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4395" w:rsidRPr="00D44906" w:rsidP="00D44906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49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934395" w:rsidRPr="00513F47" w:rsidP="00D449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3F47">
        <w:rPr>
          <w:rFonts w:ascii="Times New Roman" w:eastAsia="Calibri" w:hAnsi="Times New Roman" w:cs="Times New Roman"/>
          <w:sz w:val="28"/>
          <w:szCs w:val="28"/>
          <w:lang w:eastAsia="ru-RU"/>
        </w:rPr>
        <w:t>УИД 16</w:t>
      </w:r>
      <w:r w:rsidRPr="00513F4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</w:t>
      </w:r>
      <w:r w:rsidRPr="00513F47">
        <w:rPr>
          <w:rFonts w:ascii="Times New Roman" w:eastAsia="Calibri" w:hAnsi="Times New Roman" w:cs="Times New Roman"/>
          <w:sz w:val="28"/>
          <w:szCs w:val="28"/>
          <w:lang w:eastAsia="ru-RU"/>
        </w:rPr>
        <w:t>S00</w:t>
      </w:r>
      <w:r w:rsidRPr="00513F47" w:rsidR="00EF4435">
        <w:rPr>
          <w:rFonts w:ascii="Times New Roman" w:eastAsia="Calibri" w:hAnsi="Times New Roman" w:cs="Times New Roman"/>
          <w:sz w:val="28"/>
          <w:szCs w:val="28"/>
          <w:lang w:eastAsia="ru-RU"/>
        </w:rPr>
        <w:t>79</w:t>
      </w:r>
      <w:r w:rsidRPr="00513F47">
        <w:rPr>
          <w:rFonts w:ascii="Times New Roman" w:eastAsia="Calibri" w:hAnsi="Times New Roman" w:cs="Times New Roman"/>
          <w:sz w:val="28"/>
          <w:szCs w:val="28"/>
          <w:lang w:eastAsia="ru-RU"/>
        </w:rPr>
        <w:t>-0</w:t>
      </w:r>
      <w:r w:rsidRPr="00513F47" w:rsidR="00EF443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513F47">
        <w:rPr>
          <w:rFonts w:ascii="Times New Roman" w:eastAsia="Calibri" w:hAnsi="Times New Roman" w:cs="Times New Roman"/>
          <w:sz w:val="28"/>
          <w:szCs w:val="28"/>
          <w:lang w:eastAsia="ru-RU"/>
        </w:rPr>
        <w:t>-20</w:t>
      </w:r>
      <w:r w:rsidRPr="00513F47" w:rsidR="00EF443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8237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513F4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513F47" w:rsidR="00EF4435">
        <w:rPr>
          <w:rFonts w:ascii="Times New Roman" w:eastAsia="Calibri" w:hAnsi="Times New Roman" w:cs="Times New Roman"/>
          <w:sz w:val="28"/>
          <w:szCs w:val="28"/>
          <w:lang w:eastAsia="ru-RU"/>
        </w:rPr>
        <w:t>000</w:t>
      </w:r>
      <w:r w:rsidR="0008237E">
        <w:rPr>
          <w:rFonts w:ascii="Times New Roman" w:eastAsia="Calibri" w:hAnsi="Times New Roman" w:cs="Times New Roman"/>
          <w:sz w:val="28"/>
          <w:szCs w:val="28"/>
          <w:lang w:eastAsia="ru-RU"/>
        </w:rPr>
        <w:t>467</w:t>
      </w:r>
      <w:r w:rsidRPr="00513F4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8237E">
        <w:rPr>
          <w:rFonts w:ascii="Times New Roman" w:eastAsia="Calibri" w:hAnsi="Times New Roman" w:cs="Times New Roman"/>
          <w:sz w:val="28"/>
          <w:szCs w:val="28"/>
          <w:lang w:eastAsia="ru-RU"/>
        </w:rPr>
        <w:t>04</w:t>
      </w:r>
    </w:p>
    <w:p w:rsidR="00E3378E" w:rsidRPr="00D44906" w:rsidP="00D449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378E">
        <w:rPr>
          <w:rFonts w:ascii="Times New Roman" w:eastAsia="Calibri" w:hAnsi="Times New Roman" w:cs="Times New Roman"/>
          <w:sz w:val="28"/>
          <w:szCs w:val="28"/>
          <w:lang w:eastAsia="ru-RU"/>
        </w:rPr>
        <w:t>Дело № 2-</w:t>
      </w:r>
      <w:r w:rsidR="0008237E">
        <w:rPr>
          <w:rFonts w:ascii="Times New Roman" w:eastAsia="Calibri" w:hAnsi="Times New Roman" w:cs="Times New Roman"/>
          <w:sz w:val="28"/>
          <w:szCs w:val="28"/>
          <w:lang w:eastAsia="ru-RU"/>
        </w:rPr>
        <w:t>334</w:t>
      </w:r>
      <w:r w:rsidRPr="00E3378E">
        <w:rPr>
          <w:rFonts w:ascii="Times New Roman" w:eastAsia="Calibri" w:hAnsi="Times New Roman" w:cs="Times New Roman"/>
          <w:sz w:val="28"/>
          <w:szCs w:val="28"/>
          <w:lang w:eastAsia="ru-RU"/>
        </w:rPr>
        <w:t>/1-202</w:t>
      </w:r>
      <w:r w:rsidR="0008237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43151D" w:rsidP="003F273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4395" w:rsidRPr="00D44906" w:rsidP="003F273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ЗАОЧНОЕ</w:t>
      </w:r>
      <w:r w:rsidR="002B19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4906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</w:t>
      </w:r>
    </w:p>
    <w:p w:rsidR="00934395" w:rsidP="003F273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4906">
        <w:rPr>
          <w:rFonts w:ascii="Times New Roman" w:eastAsia="Calibri" w:hAnsi="Times New Roman" w:cs="Times New Roman"/>
          <w:sz w:val="28"/>
          <w:szCs w:val="28"/>
          <w:lang w:eastAsia="ru-RU"/>
        </w:rPr>
        <w:t>именем  Российской  Федерации</w:t>
      </w:r>
    </w:p>
    <w:p w:rsidR="00962377" w:rsidRPr="00D44906" w:rsidP="003F273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(резолютивная часть)</w:t>
      </w:r>
    </w:p>
    <w:p w:rsidR="00934395" w:rsidRPr="00D44906" w:rsidP="00D44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4395" w:rsidRPr="00D44906" w:rsidP="00D44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 марта 2022</w:t>
      </w:r>
      <w:r w:rsidRPr="00D44906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D44906">
        <w:rPr>
          <w:rFonts w:ascii="Times New Roman" w:eastAsia="Calibri" w:hAnsi="Times New Roman" w:cs="Times New Roman"/>
          <w:sz w:val="28"/>
          <w:szCs w:val="28"/>
        </w:rPr>
        <w:tab/>
      </w:r>
      <w:r w:rsidRPr="00D4490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г. Азнакаево РТ</w:t>
      </w:r>
    </w:p>
    <w:p w:rsidR="0043151D" w:rsidP="003F27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4395" w:rsidRPr="00D44906" w:rsidP="003F27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906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 </w:t>
      </w:r>
      <w:r w:rsidR="00602709">
        <w:rPr>
          <w:rFonts w:ascii="Times New Roman" w:eastAsia="Calibri" w:hAnsi="Times New Roman" w:cs="Times New Roman"/>
          <w:sz w:val="28"/>
          <w:szCs w:val="28"/>
        </w:rPr>
        <w:t>1</w:t>
      </w:r>
      <w:r w:rsidRPr="00D44906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D44906">
        <w:rPr>
          <w:rFonts w:ascii="Times New Roman" w:eastAsia="Calibri" w:hAnsi="Times New Roman" w:cs="Times New Roman"/>
          <w:sz w:val="28"/>
          <w:szCs w:val="28"/>
        </w:rPr>
        <w:t>Азнакаевскому</w:t>
      </w:r>
      <w:r w:rsidRPr="00D44906">
        <w:rPr>
          <w:rFonts w:ascii="Times New Roman" w:eastAsia="Calibri" w:hAnsi="Times New Roman" w:cs="Times New Roman"/>
          <w:sz w:val="28"/>
          <w:szCs w:val="28"/>
        </w:rPr>
        <w:t xml:space="preserve"> судебному району Республики Татарстан </w:t>
      </w:r>
      <w:r w:rsidR="00602709">
        <w:rPr>
          <w:rFonts w:ascii="Times New Roman" w:eastAsia="Calibri" w:hAnsi="Times New Roman" w:cs="Times New Roman"/>
          <w:sz w:val="28"/>
          <w:szCs w:val="28"/>
        </w:rPr>
        <w:t>Гайнутдинов</w:t>
      </w:r>
      <w:r w:rsidR="00602709">
        <w:rPr>
          <w:rFonts w:ascii="Times New Roman" w:eastAsia="Calibri" w:hAnsi="Times New Roman" w:cs="Times New Roman"/>
          <w:sz w:val="28"/>
          <w:szCs w:val="28"/>
        </w:rPr>
        <w:t xml:space="preserve"> Р.Р.</w:t>
      </w:r>
      <w:r w:rsidRPr="00D44906" w:rsidR="00EF4435">
        <w:rPr>
          <w:rFonts w:ascii="Times New Roman" w:eastAsia="Calibri" w:hAnsi="Times New Roman" w:cs="Times New Roman"/>
          <w:sz w:val="28"/>
          <w:szCs w:val="28"/>
        </w:rPr>
        <w:t xml:space="preserve">,  </w:t>
      </w:r>
    </w:p>
    <w:p w:rsidR="00934395" w:rsidRPr="00D44906" w:rsidP="003F27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906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602709">
        <w:rPr>
          <w:rFonts w:ascii="Times New Roman" w:eastAsia="Calibri" w:hAnsi="Times New Roman" w:cs="Times New Roman"/>
          <w:sz w:val="28"/>
          <w:szCs w:val="28"/>
        </w:rPr>
        <w:t xml:space="preserve">ведении протокола секретарем судебного заседания </w:t>
      </w:r>
      <w:r w:rsidR="00602709">
        <w:rPr>
          <w:rFonts w:ascii="Times New Roman" w:eastAsia="Calibri" w:hAnsi="Times New Roman" w:cs="Times New Roman"/>
          <w:sz w:val="28"/>
          <w:szCs w:val="28"/>
        </w:rPr>
        <w:t>Саубановой</w:t>
      </w:r>
      <w:r w:rsidR="002B1970">
        <w:rPr>
          <w:rFonts w:ascii="Times New Roman" w:eastAsia="Calibri" w:hAnsi="Times New Roman" w:cs="Times New Roman"/>
          <w:sz w:val="28"/>
          <w:szCs w:val="28"/>
        </w:rPr>
        <w:t> </w:t>
      </w:r>
      <w:r w:rsidR="00602709">
        <w:rPr>
          <w:rFonts w:ascii="Times New Roman" w:eastAsia="Calibri" w:hAnsi="Times New Roman" w:cs="Times New Roman"/>
          <w:sz w:val="28"/>
          <w:szCs w:val="28"/>
        </w:rPr>
        <w:t>А.М.</w:t>
      </w:r>
      <w:r w:rsidRPr="00D44906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BE5192" w:rsidRPr="00D44906" w:rsidP="00962377">
      <w:pPr>
        <w:spacing w:after="0" w:line="240" w:lineRule="auto"/>
        <w:ind w:firstLine="709"/>
        <w:jc w:val="both"/>
        <w:rPr>
          <w:sz w:val="28"/>
          <w:szCs w:val="28"/>
        </w:rPr>
      </w:pPr>
      <w:r w:rsidRPr="00D44906">
        <w:rPr>
          <w:rFonts w:ascii="Times New Roman" w:eastAsia="Calibri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5873F6">
        <w:rPr>
          <w:rFonts w:ascii="Times New Roman" w:eastAsia="Calibri" w:hAnsi="Times New Roman" w:cs="Times New Roman"/>
          <w:sz w:val="28"/>
          <w:szCs w:val="28"/>
        </w:rPr>
        <w:t>Агафоновой В</w:t>
      </w:r>
      <w:r w:rsidR="00B1160D">
        <w:rPr>
          <w:rFonts w:ascii="Times New Roman" w:eastAsia="Calibri" w:hAnsi="Times New Roman" w:cs="Times New Roman"/>
          <w:sz w:val="28"/>
          <w:szCs w:val="28"/>
        </w:rPr>
        <w:t>.С.</w:t>
      </w:r>
      <w:r w:rsidR="005873F6">
        <w:rPr>
          <w:rFonts w:ascii="Times New Roman" w:eastAsia="Calibri" w:hAnsi="Times New Roman" w:cs="Times New Roman"/>
          <w:sz w:val="28"/>
          <w:szCs w:val="28"/>
        </w:rPr>
        <w:t xml:space="preserve"> к ООО «АЛФАВИТ»</w:t>
      </w:r>
      <w:r w:rsidRPr="00D44906">
        <w:rPr>
          <w:rFonts w:ascii="Times New Roman" w:eastAsia="Calibri" w:hAnsi="Times New Roman" w:cs="Times New Roman"/>
          <w:sz w:val="28"/>
          <w:szCs w:val="28"/>
        </w:rPr>
        <w:t xml:space="preserve"> о защите прав потребителей</w:t>
      </w:r>
      <w:r w:rsidR="009623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5192" w:rsidRPr="00D44906" w:rsidP="003F273C">
      <w:pPr>
        <w:pStyle w:val="ConsPlusNormal"/>
        <w:ind w:firstLine="709"/>
        <w:jc w:val="both"/>
        <w:rPr>
          <w:sz w:val="28"/>
          <w:szCs w:val="28"/>
        </w:rPr>
      </w:pPr>
      <w:r w:rsidRPr="00870E8E">
        <w:rPr>
          <w:sz w:val="28"/>
          <w:szCs w:val="28"/>
        </w:rPr>
        <w:t>Руководствуясь статьями ст. 194</w:t>
      </w:r>
      <w:r w:rsidR="000C2689">
        <w:rPr>
          <w:sz w:val="28"/>
          <w:szCs w:val="28"/>
        </w:rPr>
        <w:t xml:space="preserve"> </w:t>
      </w:r>
      <w:r w:rsidRPr="00870E8E">
        <w:rPr>
          <w:sz w:val="28"/>
          <w:szCs w:val="28"/>
        </w:rPr>
        <w:t>-</w:t>
      </w:r>
      <w:r w:rsidR="000C2689">
        <w:rPr>
          <w:sz w:val="28"/>
          <w:szCs w:val="28"/>
        </w:rPr>
        <w:t xml:space="preserve"> </w:t>
      </w:r>
      <w:r w:rsidRPr="00870E8E">
        <w:rPr>
          <w:sz w:val="28"/>
          <w:szCs w:val="28"/>
        </w:rPr>
        <w:t>199</w:t>
      </w:r>
      <w:r w:rsidR="000C2689">
        <w:rPr>
          <w:sz w:val="28"/>
          <w:szCs w:val="28"/>
        </w:rPr>
        <w:t>, 235</w:t>
      </w:r>
      <w:r w:rsidRPr="00870E8E">
        <w:rPr>
          <w:sz w:val="28"/>
          <w:szCs w:val="28"/>
        </w:rPr>
        <w:t xml:space="preserve"> </w:t>
      </w:r>
      <w:r w:rsidRPr="00D44906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EE1FC9" w:rsidP="00F37E2A">
      <w:pPr>
        <w:pStyle w:val="ConsPlusNormal"/>
        <w:jc w:val="center"/>
        <w:rPr>
          <w:sz w:val="28"/>
          <w:szCs w:val="28"/>
        </w:rPr>
      </w:pPr>
    </w:p>
    <w:p w:rsidR="00BE5192" w:rsidP="00F37E2A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D4490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D44906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D449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44906">
        <w:rPr>
          <w:sz w:val="28"/>
          <w:szCs w:val="28"/>
        </w:rPr>
        <w:t>л:</w:t>
      </w:r>
    </w:p>
    <w:p w:rsidR="00EE1FC9" w:rsidP="00F37E2A">
      <w:pPr>
        <w:pStyle w:val="ConsPlusNormal"/>
        <w:jc w:val="center"/>
        <w:rPr>
          <w:sz w:val="28"/>
          <w:szCs w:val="28"/>
        </w:rPr>
      </w:pPr>
    </w:p>
    <w:p w:rsidR="005E694D" w:rsidRPr="005E694D" w:rsidP="005E6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6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 </w:t>
      </w:r>
      <w:r w:rsidR="001E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Агафоновой </w:t>
      </w:r>
      <w:r w:rsidR="00861E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1160D">
        <w:rPr>
          <w:rFonts w:ascii="Times New Roman" w:eastAsia="Times New Roman" w:hAnsi="Times New Roman" w:cs="Times New Roman"/>
          <w:sz w:val="28"/>
          <w:szCs w:val="28"/>
          <w:lang w:eastAsia="ru-RU"/>
        </w:rPr>
        <w:t>.С.</w:t>
      </w:r>
      <w:r w:rsidR="0086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ООО «АЛФАВИТ» </w:t>
      </w:r>
      <w:r w:rsidRPr="005E69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прав потребителей, удовлетворить.</w:t>
      </w:r>
    </w:p>
    <w:p w:rsidR="005E694D" w:rsidRPr="005E694D" w:rsidP="005E6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861E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E6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пункта </w:t>
      </w:r>
      <w:r w:rsidR="0068323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5E6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</w:t>
      </w:r>
      <w:r w:rsidR="003B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1160D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ED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27.01.2022</w:t>
      </w:r>
      <w:r w:rsidRPr="005E69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1A99" w:rsidR="00021A99">
        <w:t xml:space="preserve"> </w:t>
      </w:r>
      <w:r w:rsidRPr="00021A99" w:rsidR="00021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недействительным</w:t>
      </w:r>
      <w:r w:rsidR="00021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E87" w:rsidRPr="002C4E87" w:rsidP="002C4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021A99" w:rsidR="00021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«АЛФАВИТ» </w:t>
      </w:r>
      <w:r w:rsidRPr="005E6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021A99" w:rsidR="00021A9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Агафоновой В</w:t>
      </w:r>
      <w:r w:rsidR="00B1160D">
        <w:rPr>
          <w:rFonts w:ascii="Times New Roman" w:eastAsia="Times New Roman" w:hAnsi="Times New Roman" w:cs="Times New Roman"/>
          <w:sz w:val="28"/>
          <w:szCs w:val="28"/>
          <w:lang w:eastAsia="ru-RU"/>
        </w:rPr>
        <w:t>.С.</w:t>
      </w:r>
      <w:r w:rsidRPr="00021A99" w:rsidR="00021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F2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авансовый платеж</w:t>
      </w:r>
      <w:r w:rsidRPr="005E6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E7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64 000 руб., </w:t>
      </w:r>
      <w:r w:rsidRPr="002C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компенсацию морального вреда в размере 500 руб., штраф за несоблюдение в добровольном порядке удовлетворения требований потребителя в сумме </w:t>
      </w:r>
      <w:r w:rsidR="0076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816F2">
        <w:rPr>
          <w:rFonts w:ascii="Times New Roman" w:eastAsia="Times New Roman" w:hAnsi="Times New Roman" w:cs="Times New Roman"/>
          <w:sz w:val="28"/>
          <w:szCs w:val="28"/>
          <w:lang w:eastAsia="ru-RU"/>
        </w:rPr>
        <w:t>32 250</w:t>
      </w:r>
      <w:r w:rsidRPr="002C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</w:t>
      </w:r>
    </w:p>
    <w:p w:rsidR="008E5ED4" w:rsidP="005E6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ED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ООО «АЛФАВИТ»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доход бюджета </w:t>
      </w:r>
      <w:r w:rsidRPr="008E5ED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Азнакаевского</w:t>
      </w:r>
      <w:r w:rsidRPr="008E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госпошлину в размере </w:t>
      </w:r>
      <w:r w:rsidRPr="007658B7" w:rsidR="007658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58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58B7" w:rsidR="007658B7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="0076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,50 </w:t>
      </w:r>
      <w:r w:rsidRPr="008E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  </w:t>
      </w:r>
    </w:p>
    <w:p w:rsidR="0043151D" w:rsidRPr="0043151D" w:rsidP="00431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5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  <w:r w:rsidRPr="004315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3151D" w:rsidRPr="0043151D" w:rsidP="00431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5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43151D" w:rsidRPr="0043151D" w:rsidP="00431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Ответчиком заочное решение суда может быть обжаловано </w:t>
      </w:r>
      <w:r w:rsidRPr="004315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43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об отмене этого решения суда.</w:t>
      </w:r>
    </w:p>
    <w:p w:rsidR="0043151D" w:rsidRPr="0043151D" w:rsidP="00431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5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43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43151D" w:rsidRPr="0043151D" w:rsidP="00431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51D" w:rsidRPr="0043151D" w:rsidP="00431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E80" w:rsidP="00084CB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</w:t>
      </w:r>
      <w:r w:rsidRPr="0043151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Гайнутдинов</w:t>
      </w:r>
      <w:r w:rsidRPr="0043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</w:p>
    <w:p w:rsidR="00B1160D" w:rsidP="00084CB5">
      <w:pPr>
        <w:ind w:firstLine="708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sectPr w:rsidSect="00EE1F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68"/>
    <w:rsid w:val="000033C7"/>
    <w:rsid w:val="00003C99"/>
    <w:rsid w:val="00021A99"/>
    <w:rsid w:val="00075E80"/>
    <w:rsid w:val="00077C6F"/>
    <w:rsid w:val="0008237E"/>
    <w:rsid w:val="00084CB5"/>
    <w:rsid w:val="000A23B5"/>
    <w:rsid w:val="000C2689"/>
    <w:rsid w:val="000D4A69"/>
    <w:rsid w:val="000D7E8E"/>
    <w:rsid w:val="00104EB7"/>
    <w:rsid w:val="001078F7"/>
    <w:rsid w:val="001B7F4C"/>
    <w:rsid w:val="001E2E81"/>
    <w:rsid w:val="001E74B4"/>
    <w:rsid w:val="001F1E43"/>
    <w:rsid w:val="00243376"/>
    <w:rsid w:val="002706F9"/>
    <w:rsid w:val="00272C49"/>
    <w:rsid w:val="002772EE"/>
    <w:rsid w:val="0028131D"/>
    <w:rsid w:val="002B1970"/>
    <w:rsid w:val="002B750B"/>
    <w:rsid w:val="002C0BE0"/>
    <w:rsid w:val="002C4E87"/>
    <w:rsid w:val="002E3A1B"/>
    <w:rsid w:val="00340ECD"/>
    <w:rsid w:val="00362F8A"/>
    <w:rsid w:val="003A5F89"/>
    <w:rsid w:val="003B7E44"/>
    <w:rsid w:val="003F273C"/>
    <w:rsid w:val="00406CF4"/>
    <w:rsid w:val="0043151D"/>
    <w:rsid w:val="004442AC"/>
    <w:rsid w:val="00475C75"/>
    <w:rsid w:val="004D282D"/>
    <w:rsid w:val="004E5ECA"/>
    <w:rsid w:val="004F2C44"/>
    <w:rsid w:val="004F3B1A"/>
    <w:rsid w:val="0051129D"/>
    <w:rsid w:val="00513F47"/>
    <w:rsid w:val="00514B3F"/>
    <w:rsid w:val="00523BBB"/>
    <w:rsid w:val="00524E7B"/>
    <w:rsid w:val="005406A4"/>
    <w:rsid w:val="00556A3E"/>
    <w:rsid w:val="00560596"/>
    <w:rsid w:val="00564D1C"/>
    <w:rsid w:val="005873F6"/>
    <w:rsid w:val="005E694D"/>
    <w:rsid w:val="00602709"/>
    <w:rsid w:val="006550F5"/>
    <w:rsid w:val="006778F3"/>
    <w:rsid w:val="0068323E"/>
    <w:rsid w:val="006F7F95"/>
    <w:rsid w:val="00726DA9"/>
    <w:rsid w:val="00731109"/>
    <w:rsid w:val="00732EC7"/>
    <w:rsid w:val="00740D26"/>
    <w:rsid w:val="00741163"/>
    <w:rsid w:val="007658B7"/>
    <w:rsid w:val="007748BE"/>
    <w:rsid w:val="0079136E"/>
    <w:rsid w:val="00811A86"/>
    <w:rsid w:val="00837EB5"/>
    <w:rsid w:val="00854C7B"/>
    <w:rsid w:val="00861E71"/>
    <w:rsid w:val="00870E8E"/>
    <w:rsid w:val="008844FE"/>
    <w:rsid w:val="0088454E"/>
    <w:rsid w:val="008E5ED4"/>
    <w:rsid w:val="008F2711"/>
    <w:rsid w:val="00934395"/>
    <w:rsid w:val="00962377"/>
    <w:rsid w:val="00962B33"/>
    <w:rsid w:val="009659C5"/>
    <w:rsid w:val="009E1BC4"/>
    <w:rsid w:val="009E5DAF"/>
    <w:rsid w:val="009E74D7"/>
    <w:rsid w:val="00A42164"/>
    <w:rsid w:val="00A57BA1"/>
    <w:rsid w:val="00A86555"/>
    <w:rsid w:val="00B1160D"/>
    <w:rsid w:val="00B27C09"/>
    <w:rsid w:val="00BB0D3D"/>
    <w:rsid w:val="00BE5192"/>
    <w:rsid w:val="00C30268"/>
    <w:rsid w:val="00C31A51"/>
    <w:rsid w:val="00C55987"/>
    <w:rsid w:val="00CB2DF1"/>
    <w:rsid w:val="00CB6287"/>
    <w:rsid w:val="00D018E7"/>
    <w:rsid w:val="00D15890"/>
    <w:rsid w:val="00D20BDB"/>
    <w:rsid w:val="00D41C54"/>
    <w:rsid w:val="00D44906"/>
    <w:rsid w:val="00D816F2"/>
    <w:rsid w:val="00D97A28"/>
    <w:rsid w:val="00DA22E7"/>
    <w:rsid w:val="00DC7969"/>
    <w:rsid w:val="00DE7CF1"/>
    <w:rsid w:val="00DF531F"/>
    <w:rsid w:val="00E076BE"/>
    <w:rsid w:val="00E244E8"/>
    <w:rsid w:val="00E3378E"/>
    <w:rsid w:val="00E65727"/>
    <w:rsid w:val="00E74368"/>
    <w:rsid w:val="00E74F2C"/>
    <w:rsid w:val="00E76519"/>
    <w:rsid w:val="00E86E07"/>
    <w:rsid w:val="00EB7090"/>
    <w:rsid w:val="00EC1CD5"/>
    <w:rsid w:val="00ED3FD0"/>
    <w:rsid w:val="00EE1FC9"/>
    <w:rsid w:val="00EF4435"/>
    <w:rsid w:val="00F37E2A"/>
    <w:rsid w:val="00F903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BE51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B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0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