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730" w:rsidP="00080730">
      <w:pPr>
        <w:ind w:left="-180" w:right="-262"/>
        <w:jc w:val="right"/>
        <w:rPr>
          <w:szCs w:val="28"/>
        </w:rPr>
      </w:pPr>
      <w:r>
        <w:rPr>
          <w:szCs w:val="28"/>
        </w:rPr>
        <w:t>Дело № 2-593/2022</w:t>
      </w:r>
    </w:p>
    <w:p w:rsidR="00080730" w:rsidP="00080730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З</w:t>
      </w:r>
      <w:r>
        <w:rPr>
          <w:b/>
          <w:szCs w:val="28"/>
        </w:rPr>
        <w:t xml:space="preserve"> А О Ч Н О Е   Р Е Ш Е Н И Е</w:t>
      </w:r>
      <w:r>
        <w:rPr>
          <w:b/>
          <w:szCs w:val="28"/>
        </w:rPr>
        <w:tab/>
      </w:r>
    </w:p>
    <w:p w:rsidR="00080730" w:rsidP="00080730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080730" w:rsidP="00080730">
      <w:pPr>
        <w:ind w:left="-180" w:right="-262"/>
        <w:rPr>
          <w:szCs w:val="28"/>
        </w:rPr>
      </w:pPr>
      <w:r>
        <w:rPr>
          <w:szCs w:val="28"/>
        </w:rPr>
        <w:t xml:space="preserve">      30 июня 2022 г.                                                                               гор. Тетюши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  <w:r w:rsidRPr="000717F3">
        <w:rPr>
          <w:szCs w:val="28"/>
        </w:rPr>
        <w:t>&lt;данные изъяты&gt;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Страхового публичного акционерного общества «Ингосстрах» к </w:t>
      </w:r>
      <w:r>
        <w:rPr>
          <w:szCs w:val="28"/>
        </w:rPr>
        <w:t>Ганже</w:t>
      </w:r>
      <w:r>
        <w:rPr>
          <w:szCs w:val="28"/>
        </w:rPr>
        <w:t xml:space="preserve"> П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 xml:space="preserve"> о взыскании в порядке регресса выплаченного страхового возмещения, руководствуясь статьями 194-199, 235 Гражданско-процессуального кодекса РФ,</w:t>
      </w:r>
    </w:p>
    <w:p w:rsidR="00080730" w:rsidP="00080730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</w:t>
      </w:r>
      <w:r>
        <w:rPr>
          <w:szCs w:val="28"/>
        </w:rPr>
        <w:t>ск Стр</w:t>
      </w:r>
      <w:r>
        <w:rPr>
          <w:szCs w:val="28"/>
        </w:rPr>
        <w:t xml:space="preserve">ахового публичного акционерного общества «Ингосстрах» удовлетворить. 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Взыскать с </w:t>
      </w:r>
      <w:r>
        <w:rPr>
          <w:szCs w:val="28"/>
        </w:rPr>
        <w:t>Ганжи</w:t>
      </w:r>
      <w:r>
        <w:rPr>
          <w:szCs w:val="28"/>
        </w:rPr>
        <w:t xml:space="preserve"> П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 xml:space="preserve"> (паспорт </w:t>
      </w:r>
      <w:r w:rsidRPr="00080730">
        <w:rPr>
          <w:szCs w:val="28"/>
        </w:rPr>
        <w:t>&lt;данные изъяты&gt;</w:t>
      </w:r>
      <w:r>
        <w:rPr>
          <w:szCs w:val="28"/>
        </w:rPr>
        <w:t>) в пользу</w:t>
      </w:r>
      <w:r w:rsidRPr="00B01C5D">
        <w:rPr>
          <w:szCs w:val="28"/>
        </w:rPr>
        <w:t xml:space="preserve"> </w:t>
      </w:r>
      <w:r>
        <w:rPr>
          <w:szCs w:val="28"/>
        </w:rPr>
        <w:t>Страхового публичного акционерного общества «Ингосстрах» (ОГРН 1027739362474, ИНН 7705042179) в порядке регресса сумму страхового возмещения, выплаченного потерпевшему в дорожно-транспортном происшествии, в размере 14000 рублей 00 копеек, а также в счет возмещения судебных расходов по оплате государственной пошлины 560 рублей 00 копеек, по оплате юридических услуг – 3500 рублей.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Копию заочного решения в течение трех дней направить ответчику.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суд в течение семи дней со дня вручения ему копии решения.      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району: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080730" w:rsidP="00080730">
      <w:pPr>
        <w:ind w:left="-180" w:right="-262"/>
        <w:jc w:val="both"/>
        <w:rPr>
          <w:szCs w:val="28"/>
        </w:rPr>
      </w:pPr>
    </w:p>
    <w:p w:rsidR="00080730" w:rsidP="0008073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Мировой судья:                                                           А.А. </w:t>
      </w:r>
      <w:r>
        <w:rPr>
          <w:szCs w:val="28"/>
        </w:rPr>
        <w:t>Зиатдинова</w:t>
      </w:r>
    </w:p>
    <w:p w:rsidR="00080730" w:rsidP="00080730">
      <w:pPr>
        <w:ind w:left="-180" w:right="-262"/>
        <w:jc w:val="both"/>
        <w:rPr>
          <w:szCs w:val="28"/>
        </w:rPr>
      </w:pPr>
    </w:p>
    <w:p w:rsidR="00F06B3E"/>
    <w:sectPr w:rsidSect="00080730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F"/>
    <w:rsid w:val="000717F3"/>
    <w:rsid w:val="00080730"/>
    <w:rsid w:val="001717FF"/>
    <w:rsid w:val="00B01C5D"/>
    <w:rsid w:val="00F0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