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19BA" w:rsidP="009819BA">
      <w:pPr>
        <w:ind w:left="-180" w:right="-262"/>
        <w:jc w:val="both"/>
        <w:rPr>
          <w:szCs w:val="28"/>
        </w:rPr>
      </w:pPr>
    </w:p>
    <w:p w:rsidR="009819BA" w:rsidP="009819BA">
      <w:pPr>
        <w:ind w:left="-180" w:right="-262"/>
        <w:jc w:val="right"/>
        <w:rPr>
          <w:szCs w:val="28"/>
        </w:rPr>
      </w:pPr>
      <w:r>
        <w:rPr>
          <w:szCs w:val="28"/>
        </w:rPr>
        <w:t>Дело № 2-179/2022</w:t>
      </w:r>
    </w:p>
    <w:p w:rsidR="009819BA" w:rsidP="009819BA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</w:p>
    <w:p w:rsidR="009819BA" w:rsidP="009819BA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9819BA" w:rsidP="009819BA">
      <w:pPr>
        <w:ind w:left="-180" w:right="-262"/>
        <w:rPr>
          <w:szCs w:val="28"/>
        </w:rPr>
      </w:pPr>
      <w:r>
        <w:rPr>
          <w:szCs w:val="28"/>
        </w:rPr>
        <w:t xml:space="preserve">      10 марта 2022 г.                                                                             гор. Тетюши</w:t>
      </w:r>
    </w:p>
    <w:p w:rsidR="009819BA" w:rsidP="009819BA">
      <w:pPr>
        <w:ind w:left="-180" w:right="-262"/>
        <w:rPr>
          <w:szCs w:val="28"/>
        </w:rPr>
      </w:pPr>
    </w:p>
    <w:p w:rsidR="009819BA" w:rsidP="009819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9819BA" w:rsidP="009819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2221F5">
        <w:t xml:space="preserve"> </w:t>
      </w:r>
    </w:p>
    <w:p w:rsidR="009819BA" w:rsidP="009819BA">
      <w:pPr>
        <w:ind w:left="-180" w:right="-262"/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акционерного общества «Банк Русский Стандарт» к Назаровой Н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 xml:space="preserve">. </w:t>
      </w:r>
      <w:r>
        <w:rPr>
          <w:szCs w:val="28"/>
        </w:rPr>
        <w:t xml:space="preserve">о взыскании задолженности по кредитному договору, руководствуясь   статьями 194-199 Гражданско-процессуального кодекса РФ, </w:t>
      </w:r>
    </w:p>
    <w:p w:rsidR="009819BA" w:rsidP="009819BA">
      <w:pPr>
        <w:ind w:left="-180" w:right="-262"/>
        <w:jc w:val="center"/>
        <w:rPr>
          <w:b/>
          <w:szCs w:val="28"/>
        </w:rPr>
      </w:pPr>
    </w:p>
    <w:p w:rsidR="009819BA" w:rsidP="009819BA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9819BA" w:rsidP="009819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 удовлетворении иска</w:t>
      </w:r>
      <w:r w:rsidRPr="00BB5C80">
        <w:rPr>
          <w:szCs w:val="28"/>
        </w:rPr>
        <w:t xml:space="preserve"> </w:t>
      </w:r>
      <w:r>
        <w:rPr>
          <w:szCs w:val="28"/>
        </w:rPr>
        <w:t>акционерного общества «Банк Русский Стандарт» к Назаровой Н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>.</w:t>
      </w:r>
      <w:r>
        <w:rPr>
          <w:szCs w:val="28"/>
        </w:rPr>
        <w:t xml:space="preserve"> о взыскании задолженности по кредитному договору № </w:t>
      </w:r>
      <w:r w:rsidRPr="009819BA">
        <w:rPr>
          <w:szCs w:val="28"/>
        </w:rPr>
        <w:t>&lt;данные изъяты&gt;</w:t>
      </w:r>
      <w:r>
        <w:rPr>
          <w:szCs w:val="28"/>
        </w:rPr>
        <w:t xml:space="preserve"> 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Pr="009819BA">
        <w:rPr>
          <w:szCs w:val="28"/>
        </w:rPr>
        <w:t>&lt;</w:t>
      </w:r>
      <w:r w:rsidRPr="009819BA">
        <w:rPr>
          <w:szCs w:val="28"/>
        </w:rPr>
        <w:t>данные</w:t>
      </w:r>
      <w:r w:rsidRPr="009819BA">
        <w:rPr>
          <w:szCs w:val="28"/>
        </w:rPr>
        <w:t xml:space="preserve"> изъяты&gt;</w:t>
      </w:r>
      <w:r>
        <w:rPr>
          <w:szCs w:val="28"/>
        </w:rPr>
        <w:t xml:space="preserve">года отказать в связи с пропуском срока исковой давности. </w:t>
      </w:r>
    </w:p>
    <w:p w:rsidR="009819BA" w:rsidP="009819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819BA" w:rsidP="009819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819BA" w:rsidP="009819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На решение суда могут быть поданы апелляционные жалобы в Тетюшский районный суд Республики Татарстан через судебный участок № 1 по Тетюшскому судебному району в течение месяца со дня принятия решения судом в окончательной форме.</w:t>
      </w:r>
    </w:p>
    <w:p w:rsidR="009819BA" w:rsidP="009819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</w:t>
      </w:r>
    </w:p>
    <w:p w:rsidR="009819BA" w:rsidP="009819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Мировой судья:                                                              </w:t>
      </w:r>
      <w:r>
        <w:rPr>
          <w:szCs w:val="28"/>
        </w:rPr>
        <w:t>А.А.Зиатдинова</w:t>
      </w:r>
    </w:p>
    <w:p w:rsidR="00D45AD2"/>
    <w:sectPr w:rsidSect="009819BA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17"/>
    <w:rsid w:val="002221F5"/>
    <w:rsid w:val="009819BA"/>
    <w:rsid w:val="00BB5C80"/>
    <w:rsid w:val="00D45AD2"/>
    <w:rsid w:val="00D45F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9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