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3381" w:rsidRPr="00BC6E85" w:rsidP="00A03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E85">
        <w:rPr>
          <w:rFonts w:ascii="Times New Roman" w:hAnsi="Times New Roman" w:cs="Times New Roman"/>
          <w:sz w:val="24"/>
          <w:szCs w:val="24"/>
        </w:rPr>
        <w:t>Копия</w:t>
      </w:r>
      <w:r w:rsidRPr="00BC6E85">
        <w:rPr>
          <w:rFonts w:ascii="Times New Roman" w:hAnsi="Times New Roman" w:cs="Times New Roman"/>
          <w:b/>
          <w:sz w:val="24"/>
          <w:szCs w:val="24"/>
        </w:rPr>
        <w:t xml:space="preserve">УИД 16MS0171-01-2022-001449-39                                </w:t>
      </w:r>
    </w:p>
    <w:p w:rsidR="00A03381" w:rsidP="00A03381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BC6E85">
        <w:rPr>
          <w:rFonts w:ascii="Times New Roman" w:hAnsi="Times New Roman" w:cs="Times New Roman"/>
          <w:sz w:val="24"/>
          <w:szCs w:val="24"/>
        </w:rPr>
        <w:t>Дело №2-722/2022</w:t>
      </w:r>
    </w:p>
    <w:p w:rsidR="00A03381" w:rsidRPr="00662E40" w:rsidP="00A03381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662E40">
        <w:rPr>
          <w:rFonts w:ascii="Times New Roman" w:hAnsi="Times New Roman" w:cs="Times New Roman"/>
          <w:spacing w:val="60"/>
          <w:sz w:val="26"/>
          <w:szCs w:val="26"/>
        </w:rPr>
        <w:t xml:space="preserve">ЗАОЧНОЕ     </w:t>
      </w:r>
      <w:r w:rsidRPr="00662E40">
        <w:rPr>
          <w:rFonts w:ascii="Times New Roman" w:hAnsi="Times New Roman" w:cs="Times New Roman"/>
          <w:spacing w:val="60"/>
          <w:sz w:val="26"/>
          <w:szCs w:val="26"/>
        </w:rPr>
        <w:t>РЕШЕНИЕ</w:t>
      </w:r>
    </w:p>
    <w:p w:rsidR="00A03381" w:rsidRPr="00662E40" w:rsidP="00A03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2E40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A03381" w:rsidRPr="00662E40" w:rsidP="00A03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3381" w:rsidRPr="00662E40" w:rsidP="00A03381">
      <w:pPr>
        <w:pStyle w:val="BodyText3"/>
        <w:spacing w:after="0"/>
        <w:ind w:left="180" w:right="506" w:firstLine="528"/>
        <w:jc w:val="both"/>
        <w:rPr>
          <w:sz w:val="26"/>
          <w:szCs w:val="26"/>
        </w:rPr>
      </w:pPr>
      <w:r w:rsidRPr="00662E40">
        <w:rPr>
          <w:sz w:val="26"/>
          <w:szCs w:val="26"/>
        </w:rPr>
        <w:t>20 июля 2022 г.                                                 п.г.т. Рыбная Слобода РТ</w:t>
      </w:r>
    </w:p>
    <w:p w:rsidR="00A03381" w:rsidRPr="00662E40" w:rsidP="00A03381">
      <w:pPr>
        <w:pStyle w:val="BodyText3"/>
        <w:spacing w:after="0"/>
        <w:ind w:left="180" w:right="506" w:firstLine="528"/>
        <w:jc w:val="both"/>
        <w:rPr>
          <w:sz w:val="26"/>
          <w:szCs w:val="26"/>
        </w:rPr>
      </w:pPr>
    </w:p>
    <w:p w:rsidR="00A03381" w:rsidRPr="00662E40" w:rsidP="00A03381">
      <w:pPr>
        <w:pStyle w:val="BodyText3"/>
        <w:spacing w:after="0"/>
        <w:ind w:left="180" w:right="-1" w:firstLine="528"/>
        <w:jc w:val="both"/>
        <w:rPr>
          <w:sz w:val="26"/>
          <w:szCs w:val="26"/>
        </w:rPr>
      </w:pPr>
      <w:r w:rsidRPr="00662E40">
        <w:rPr>
          <w:sz w:val="26"/>
          <w:szCs w:val="26"/>
        </w:rPr>
        <w:t xml:space="preserve">Мировой судья судебного участка № 1 по Рыбно-Слободскому судебному району Республики Татарстан </w:t>
      </w:r>
      <w:r w:rsidRPr="00662E40">
        <w:rPr>
          <w:sz w:val="26"/>
          <w:szCs w:val="26"/>
        </w:rPr>
        <w:t>Галимова</w:t>
      </w:r>
      <w:r w:rsidRPr="00662E40">
        <w:rPr>
          <w:sz w:val="26"/>
          <w:szCs w:val="26"/>
        </w:rPr>
        <w:t xml:space="preserve"> М.Г., </w:t>
      </w:r>
    </w:p>
    <w:p w:rsidR="00A03381" w:rsidRPr="00662E40" w:rsidP="00A03381">
      <w:pPr>
        <w:pStyle w:val="BodyText3"/>
        <w:spacing w:after="0"/>
        <w:ind w:left="180" w:right="506" w:firstLine="528"/>
        <w:jc w:val="both"/>
        <w:rPr>
          <w:sz w:val="26"/>
          <w:szCs w:val="26"/>
        </w:rPr>
      </w:pPr>
      <w:r w:rsidRPr="00662E40">
        <w:rPr>
          <w:sz w:val="26"/>
          <w:szCs w:val="26"/>
        </w:rPr>
        <w:t xml:space="preserve">при секретаре судебного заседания </w:t>
      </w:r>
      <w:r w:rsidRPr="00662E40">
        <w:rPr>
          <w:sz w:val="26"/>
          <w:szCs w:val="26"/>
        </w:rPr>
        <w:t>Маняковой</w:t>
      </w:r>
      <w:r w:rsidRPr="00662E40">
        <w:rPr>
          <w:sz w:val="26"/>
          <w:szCs w:val="26"/>
        </w:rPr>
        <w:t xml:space="preserve"> А.Р.,</w:t>
      </w:r>
    </w:p>
    <w:p w:rsidR="00A03381" w:rsidRPr="00662E40" w:rsidP="00A03381">
      <w:pPr>
        <w:pStyle w:val="BodyText3"/>
        <w:spacing w:after="0"/>
        <w:ind w:left="180" w:right="-1" w:firstLine="528"/>
        <w:jc w:val="both"/>
        <w:rPr>
          <w:sz w:val="26"/>
          <w:szCs w:val="26"/>
        </w:rPr>
      </w:pPr>
      <w:r w:rsidRPr="00662E40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662E40">
        <w:rPr>
          <w:sz w:val="26"/>
          <w:szCs w:val="26"/>
        </w:rPr>
        <w:t>ООО МКК «</w:t>
      </w:r>
      <w:r w:rsidRPr="00662E40">
        <w:rPr>
          <w:sz w:val="26"/>
          <w:szCs w:val="26"/>
        </w:rPr>
        <w:t>Займ-Экспресс</w:t>
      </w:r>
      <w:r w:rsidRPr="00662E40">
        <w:rPr>
          <w:sz w:val="26"/>
          <w:szCs w:val="26"/>
        </w:rPr>
        <w:t xml:space="preserve">» к </w:t>
      </w:r>
      <w:r w:rsidRPr="00662E40">
        <w:rPr>
          <w:sz w:val="26"/>
          <w:szCs w:val="26"/>
        </w:rPr>
        <w:t>МингалеевойР</w:t>
      </w:r>
      <w:r w:rsidR="00665AC4">
        <w:rPr>
          <w:sz w:val="26"/>
          <w:szCs w:val="26"/>
        </w:rPr>
        <w:t>.</w:t>
      </w:r>
      <w:r w:rsidRPr="00662E40">
        <w:rPr>
          <w:sz w:val="26"/>
          <w:szCs w:val="26"/>
        </w:rPr>
        <w:t>А</w:t>
      </w:r>
      <w:r w:rsidR="00665AC4">
        <w:rPr>
          <w:sz w:val="26"/>
          <w:szCs w:val="26"/>
        </w:rPr>
        <w:t>.</w:t>
      </w:r>
      <w:r w:rsidRPr="00662E40">
        <w:rPr>
          <w:sz w:val="26"/>
          <w:szCs w:val="26"/>
        </w:rPr>
        <w:t xml:space="preserve"> о взыскании задолженности по договору займа,  </w:t>
      </w:r>
    </w:p>
    <w:p w:rsidR="00A03381" w:rsidRPr="00662E40" w:rsidP="00A03381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E40">
        <w:rPr>
          <w:rFonts w:ascii="Times New Roman" w:hAnsi="Times New Roman" w:cs="Times New Roman"/>
          <w:sz w:val="26"/>
          <w:szCs w:val="26"/>
        </w:rPr>
        <w:t>руководствуясь статьёй 199 Гражданского процессуального кодекса Российской Федерации мировой судья,</w:t>
      </w:r>
    </w:p>
    <w:p w:rsidR="00A03381" w:rsidRPr="00662E40" w:rsidP="00A033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E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решил:</w:t>
      </w:r>
    </w:p>
    <w:p w:rsidR="00A03381" w:rsidRPr="00662E40" w:rsidP="00A03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E40">
        <w:rPr>
          <w:rFonts w:ascii="Times New Roman" w:hAnsi="Times New Roman" w:cs="Times New Roman"/>
          <w:sz w:val="26"/>
          <w:szCs w:val="26"/>
        </w:rPr>
        <w:t>иск ООО МКК «</w:t>
      </w:r>
      <w:r w:rsidRPr="00662E40">
        <w:rPr>
          <w:rFonts w:ascii="Times New Roman" w:hAnsi="Times New Roman" w:cs="Times New Roman"/>
          <w:sz w:val="26"/>
          <w:szCs w:val="26"/>
        </w:rPr>
        <w:t>Займ-Экспресс</w:t>
      </w:r>
      <w:r w:rsidRPr="00662E40">
        <w:rPr>
          <w:rFonts w:ascii="Times New Roman" w:hAnsi="Times New Roman" w:cs="Times New Roman"/>
          <w:sz w:val="26"/>
          <w:szCs w:val="26"/>
        </w:rPr>
        <w:t>» о взыскании задолженности по договору займа удовлетворить.</w:t>
      </w:r>
    </w:p>
    <w:p w:rsidR="00A03381" w:rsidRPr="00662E40" w:rsidP="00A03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E4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662E40">
        <w:rPr>
          <w:rFonts w:ascii="Times New Roman" w:hAnsi="Times New Roman" w:cs="Times New Roman"/>
          <w:sz w:val="26"/>
          <w:szCs w:val="26"/>
        </w:rPr>
        <w:t>МингалеевойР</w:t>
      </w:r>
      <w:r w:rsidR="00665AC4">
        <w:rPr>
          <w:rFonts w:ascii="Times New Roman" w:hAnsi="Times New Roman" w:cs="Times New Roman"/>
          <w:sz w:val="26"/>
          <w:szCs w:val="26"/>
        </w:rPr>
        <w:t>.</w:t>
      </w:r>
      <w:r w:rsidRPr="00662E40">
        <w:rPr>
          <w:rFonts w:ascii="Times New Roman" w:hAnsi="Times New Roman" w:cs="Times New Roman"/>
          <w:sz w:val="26"/>
          <w:szCs w:val="26"/>
        </w:rPr>
        <w:t>А</w:t>
      </w:r>
      <w:r w:rsidR="00665AC4">
        <w:rPr>
          <w:rFonts w:ascii="Times New Roman" w:hAnsi="Times New Roman" w:cs="Times New Roman"/>
          <w:sz w:val="26"/>
          <w:szCs w:val="26"/>
        </w:rPr>
        <w:t>.</w:t>
      </w:r>
      <w:r w:rsidRPr="00662E40">
        <w:rPr>
          <w:rFonts w:ascii="Times New Roman" w:hAnsi="Times New Roman" w:cs="Times New Roman"/>
          <w:sz w:val="26"/>
          <w:szCs w:val="26"/>
        </w:rPr>
        <w:t>ы</w:t>
      </w:r>
      <w:r w:rsidRPr="00662E40">
        <w:rPr>
          <w:rFonts w:ascii="Times New Roman" w:hAnsi="Times New Roman" w:cs="Times New Roman"/>
          <w:sz w:val="26"/>
          <w:szCs w:val="26"/>
        </w:rPr>
        <w:t xml:space="preserve">, </w:t>
      </w:r>
      <w:r w:rsidRPr="00514BD4" w:rsidR="00665AC4">
        <w:rPr>
          <w:sz w:val="28"/>
          <w:szCs w:val="28"/>
        </w:rPr>
        <w:t>«обезличено»</w:t>
      </w:r>
      <w:r w:rsidRPr="00662E40">
        <w:rPr>
          <w:rFonts w:ascii="Times New Roman" w:hAnsi="Times New Roman" w:cs="Times New Roman"/>
          <w:sz w:val="26"/>
          <w:szCs w:val="26"/>
        </w:rPr>
        <w:t>, Рыбно-Слободского района, Рес</w:t>
      </w:r>
      <w:r w:rsidRPr="00662E40" w:rsidR="00BC6E85">
        <w:rPr>
          <w:rFonts w:ascii="Times New Roman" w:hAnsi="Times New Roman" w:cs="Times New Roman"/>
          <w:sz w:val="26"/>
          <w:szCs w:val="26"/>
        </w:rPr>
        <w:t xml:space="preserve">публики Татарстан,  </w:t>
      </w:r>
      <w:r w:rsidRPr="00662E40" w:rsidR="00BC6E85">
        <w:rPr>
          <w:rFonts w:ascii="Times New Roman" w:hAnsi="Times New Roman" w:cs="Times New Roman"/>
          <w:sz w:val="26"/>
          <w:szCs w:val="26"/>
        </w:rPr>
        <w:t>проживающей</w:t>
      </w:r>
      <w:r w:rsidRPr="00662E40">
        <w:rPr>
          <w:rFonts w:ascii="Times New Roman" w:hAnsi="Times New Roman" w:cs="Times New Roman"/>
          <w:sz w:val="26"/>
          <w:szCs w:val="26"/>
        </w:rPr>
        <w:t xml:space="preserve"> по адресу: Республика Татарстан, Рыбно-Слободский район, с. </w:t>
      </w:r>
      <w:r w:rsidRPr="00514BD4" w:rsidR="00665AC4">
        <w:rPr>
          <w:sz w:val="28"/>
          <w:szCs w:val="28"/>
        </w:rPr>
        <w:t>«обезличено</w:t>
      </w:r>
      <w:r w:rsidRPr="00514BD4" w:rsidR="00665AC4">
        <w:rPr>
          <w:sz w:val="28"/>
          <w:szCs w:val="28"/>
        </w:rPr>
        <w:t>»</w:t>
      </w:r>
      <w:r w:rsidRPr="00662E40">
        <w:rPr>
          <w:rFonts w:ascii="Times New Roman" w:hAnsi="Times New Roman" w:cs="Times New Roman"/>
          <w:sz w:val="26"/>
          <w:szCs w:val="26"/>
        </w:rPr>
        <w:t>в</w:t>
      </w:r>
      <w:r w:rsidRPr="00662E40">
        <w:rPr>
          <w:rFonts w:ascii="Times New Roman" w:hAnsi="Times New Roman" w:cs="Times New Roman"/>
          <w:sz w:val="26"/>
          <w:szCs w:val="26"/>
        </w:rPr>
        <w:t xml:space="preserve"> пользу ООО МКК «</w:t>
      </w:r>
      <w:r w:rsidRPr="00662E40">
        <w:rPr>
          <w:rFonts w:ascii="Times New Roman" w:hAnsi="Times New Roman" w:cs="Times New Roman"/>
          <w:sz w:val="26"/>
          <w:szCs w:val="26"/>
        </w:rPr>
        <w:t>Займ-Экспресс</w:t>
      </w:r>
      <w:r w:rsidRPr="00662E40">
        <w:rPr>
          <w:rFonts w:ascii="Times New Roman" w:hAnsi="Times New Roman" w:cs="Times New Roman"/>
          <w:sz w:val="26"/>
          <w:szCs w:val="26"/>
        </w:rPr>
        <w:t>», ИНН 7703739359, ОГРН 1117746180870, задолженность по договору займа № 388585-901-21 от 24 июня 2021 года за период с 24 июня 2021 по 21 ноября 2021 года в размере 15 000 рублей 00 копеек, из них: сумма займа 6000 рублей, сумма процентов за период с 24 июня 2021 по 25 июля 2021 года 1860 рублей, сумма процентов за период с 26 июля 2021 по 21 ноября 2021 года 7140 рублей; расходы п</w:t>
      </w:r>
      <w:r w:rsidRPr="00662E40">
        <w:rPr>
          <w:rFonts w:ascii="Times New Roman" w:hAnsi="Times New Roman" w:cs="Times New Roman"/>
          <w:color w:val="000000"/>
          <w:sz w:val="26"/>
          <w:szCs w:val="26"/>
        </w:rPr>
        <w:t>о оплате государственной пошлины  в</w:t>
      </w:r>
      <w:r w:rsidRPr="00662E40">
        <w:rPr>
          <w:rFonts w:ascii="Times New Roman" w:hAnsi="Times New Roman" w:cs="Times New Roman"/>
          <w:sz w:val="26"/>
          <w:szCs w:val="26"/>
        </w:rPr>
        <w:t xml:space="preserve"> размере 600 рублей 00 копеек.</w:t>
      </w:r>
    </w:p>
    <w:p w:rsidR="00BC6E85" w:rsidRPr="00662E40" w:rsidP="00BC6E85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662E40">
        <w:rPr>
          <w:rFonts w:ascii="Times New Roman" w:hAnsi="Times New Roman" w:cs="Times New Roman"/>
          <w:sz w:val="26"/>
          <w:szCs w:val="26"/>
        </w:rPr>
        <w:tab/>
      </w:r>
      <w:r w:rsidRPr="00662E40">
        <w:rPr>
          <w:rFonts w:ascii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 w:rsidRPr="00662E40">
        <w:rPr>
          <w:rFonts w:ascii="Times New Roman" w:hAnsi="Times New Roman" w:cs="Times New Roman"/>
          <w:sz w:val="26"/>
          <w:szCs w:val="26"/>
        </w:rPr>
        <w:t>в течение одного месяца со дня вынесения определения суда об отказе в удовлетворении заявления об отмене</w:t>
      </w:r>
      <w:r w:rsidRPr="00662E40">
        <w:rPr>
          <w:rFonts w:ascii="Times New Roman" w:hAnsi="Times New Roman" w:cs="Times New Roman"/>
          <w:sz w:val="26"/>
          <w:szCs w:val="26"/>
        </w:rPr>
        <w:t xml:space="preserve"> этого решения суда.</w:t>
      </w:r>
    </w:p>
    <w:p w:rsidR="00A03381" w:rsidRPr="00662E40" w:rsidP="00BC6E85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662E40">
        <w:rPr>
          <w:rFonts w:ascii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 w:rsidRPr="00662E40">
        <w:rPr>
          <w:rFonts w:ascii="Times New Roman" w:hAnsi="Times New Roman" w:cs="Times New Roman"/>
          <w:sz w:val="26"/>
          <w:szCs w:val="26"/>
        </w:rPr>
        <w:t>и</w:t>
      </w:r>
      <w:r w:rsidRPr="00662E40">
        <w:rPr>
          <w:rFonts w:ascii="Times New Roman" w:hAnsi="Times New Roman" w:cs="Times New Roman"/>
          <w:sz w:val="26"/>
          <w:szCs w:val="26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C6E85" w:rsidRPr="00662E40" w:rsidP="00BC6E85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662E40">
        <w:rPr>
          <w:rFonts w:ascii="Times New Roman" w:hAnsi="Times New Roman" w:cs="Times New Roman"/>
          <w:sz w:val="26"/>
          <w:szCs w:val="26"/>
        </w:rPr>
        <w:t>Разъяснить, что в течение пятнадцати дней со дня объявления резолютивной части решения суда лица,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A03381" w:rsidRPr="00662E40" w:rsidP="00A033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2E40">
        <w:rPr>
          <w:rFonts w:ascii="Times New Roman" w:hAnsi="Times New Roman" w:cs="Times New Roman"/>
          <w:sz w:val="26"/>
          <w:szCs w:val="26"/>
        </w:rPr>
        <w:t xml:space="preserve">          Мировой судья                                          М.Г. </w:t>
      </w:r>
      <w:r w:rsidRPr="00662E40">
        <w:rPr>
          <w:rFonts w:ascii="Times New Roman" w:hAnsi="Times New Roman" w:cs="Times New Roman"/>
          <w:sz w:val="26"/>
          <w:szCs w:val="26"/>
        </w:rPr>
        <w:t>Галимова</w:t>
      </w:r>
    </w:p>
    <w:sectPr w:rsidSect="00A0338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E4A"/>
    <w:rsid w:val="000F7E4A"/>
    <w:rsid w:val="00102E86"/>
    <w:rsid w:val="002A2C75"/>
    <w:rsid w:val="002F58C8"/>
    <w:rsid w:val="00514BD4"/>
    <w:rsid w:val="005A49B7"/>
    <w:rsid w:val="00662E40"/>
    <w:rsid w:val="00665AC4"/>
    <w:rsid w:val="006C3E8A"/>
    <w:rsid w:val="008F7725"/>
    <w:rsid w:val="00A03381"/>
    <w:rsid w:val="00BC6E85"/>
    <w:rsid w:val="00F03D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8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A0338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81"/>
    <w:rPr>
      <w:rFonts w:eastAsiaTheme="minorEastAsia"/>
      <w:lang w:eastAsia="ru-RU"/>
    </w:rPr>
  </w:style>
  <w:style w:type="paragraph" w:styleId="BodyText3">
    <w:name w:val="Body Text 3"/>
    <w:basedOn w:val="Normal"/>
    <w:link w:val="3"/>
    <w:semiHidden/>
    <w:unhideWhenUsed/>
    <w:rsid w:val="00A033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033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A0338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6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2E4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