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7257" w:rsidP="000C7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  <w:szCs w:val="24"/>
        </w:rPr>
        <w:t xml:space="preserve">УИД </w:t>
      </w:r>
      <w:r>
        <w:rPr>
          <w:rFonts w:ascii="Times New Roman" w:hAnsi="Times New Roman" w:cs="Times New Roman"/>
          <w:b/>
          <w:bCs/>
          <w:szCs w:val="24"/>
        </w:rPr>
        <w:t>16MS0171-01-2021-002484-82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7257" w:rsidP="000C725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№2-97/22</w:t>
      </w:r>
    </w:p>
    <w:p w:rsidR="000C7257" w:rsidP="000C725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0C7257" w:rsidP="000C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C7257" w:rsidP="000C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257" w:rsidP="000C725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8 февраля 2022 года                                                  п.г.т. Рыбная Слобода</w:t>
      </w:r>
    </w:p>
    <w:p w:rsidR="000C7257" w:rsidP="000C725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Республики Татарстан</w:t>
      </w:r>
    </w:p>
    <w:p w:rsidR="000C7257" w:rsidP="000C725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0C7257" w:rsidP="000C7257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0C7257" w:rsidP="000C7257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ответчика Мухаметзянова И.Ф., </w:t>
      </w:r>
    </w:p>
    <w:p w:rsidR="000C7257" w:rsidP="000C725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0C7257" w:rsidP="000C7257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 xml:space="preserve">» Казанское УЭС к </w:t>
      </w:r>
      <w:r>
        <w:rPr>
          <w:sz w:val="28"/>
          <w:szCs w:val="28"/>
        </w:rPr>
        <w:t>Мухаметзянову</w:t>
      </w:r>
      <w:r w:rsidR="003F250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F250C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3F250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на оказание услуг связи, </w:t>
      </w:r>
    </w:p>
    <w:p w:rsidR="006D5E1D" w:rsidP="000C7257">
      <w:pPr>
        <w:pStyle w:val="BodyText3"/>
        <w:spacing w:after="0"/>
        <w:ind w:right="-1" w:firstLine="708"/>
        <w:jc w:val="both"/>
        <w:rPr>
          <w:sz w:val="28"/>
          <w:szCs w:val="28"/>
        </w:rPr>
      </w:pPr>
    </w:p>
    <w:p w:rsidR="006D5E1D" w:rsidP="006D5E1D">
      <w:pPr>
        <w:pStyle w:val="BodyText3"/>
        <w:spacing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D5E1D" w:rsidP="006D5E1D">
      <w:pPr>
        <w:pStyle w:val="BodyText3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акционерное общество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>» в лице Казанского управления электрической связи (далее по тексту 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 xml:space="preserve">») обратилось с иском к </w:t>
      </w:r>
      <w:r w:rsidR="00CE6B14">
        <w:rPr>
          <w:sz w:val="28"/>
          <w:szCs w:val="28"/>
        </w:rPr>
        <w:t>Мухаметзянову</w:t>
      </w:r>
      <w:r w:rsidR="00CE6B14">
        <w:rPr>
          <w:sz w:val="28"/>
          <w:szCs w:val="28"/>
        </w:rPr>
        <w:t xml:space="preserve"> И.Ф. </w:t>
      </w:r>
      <w:r>
        <w:rPr>
          <w:sz w:val="28"/>
          <w:szCs w:val="28"/>
        </w:rPr>
        <w:t>о взыскании задолженности за услуги связи: СПД – интернет по адресу установк</w:t>
      </w:r>
      <w:r w:rsidR="00CE6B14">
        <w:rPr>
          <w:sz w:val="28"/>
          <w:szCs w:val="28"/>
        </w:rPr>
        <w:t>и оборудования: г. Казань, ул. Чуйкова</w:t>
      </w:r>
      <w:r>
        <w:rPr>
          <w:sz w:val="28"/>
          <w:szCs w:val="28"/>
        </w:rPr>
        <w:t xml:space="preserve">, д. </w:t>
      </w:r>
      <w:r w:rsidR="00CE6B14">
        <w:rPr>
          <w:sz w:val="28"/>
          <w:szCs w:val="28"/>
        </w:rPr>
        <w:t>69</w:t>
      </w:r>
      <w:r>
        <w:rPr>
          <w:sz w:val="28"/>
          <w:szCs w:val="28"/>
        </w:rPr>
        <w:t xml:space="preserve">, в размере </w:t>
      </w:r>
      <w:r w:rsidR="00CE6B14">
        <w:rPr>
          <w:sz w:val="28"/>
          <w:szCs w:val="28"/>
        </w:rPr>
        <w:t>20 753</w:t>
      </w:r>
      <w:r>
        <w:rPr>
          <w:sz w:val="28"/>
          <w:szCs w:val="28"/>
        </w:rPr>
        <w:t xml:space="preserve"> рубля </w:t>
      </w:r>
      <w:r w:rsidR="00CE6B14">
        <w:rPr>
          <w:sz w:val="28"/>
          <w:szCs w:val="28"/>
        </w:rPr>
        <w:t>8</w:t>
      </w:r>
      <w:r>
        <w:rPr>
          <w:sz w:val="28"/>
          <w:szCs w:val="28"/>
        </w:rPr>
        <w:t>7 копе</w:t>
      </w:r>
      <w:r w:rsidR="00CE6B14">
        <w:rPr>
          <w:sz w:val="28"/>
          <w:szCs w:val="28"/>
        </w:rPr>
        <w:t>е</w:t>
      </w:r>
      <w:r>
        <w:rPr>
          <w:sz w:val="28"/>
          <w:szCs w:val="28"/>
        </w:rPr>
        <w:t xml:space="preserve">к сумма основного долга, </w:t>
      </w:r>
      <w:r w:rsidR="00CE6B14">
        <w:rPr>
          <w:sz w:val="28"/>
          <w:szCs w:val="28"/>
        </w:rPr>
        <w:t xml:space="preserve">20 753 рубля 87 копеек </w:t>
      </w:r>
      <w:r>
        <w:rPr>
          <w:sz w:val="28"/>
          <w:szCs w:val="28"/>
        </w:rPr>
        <w:t xml:space="preserve">сумма неустойки и </w:t>
      </w:r>
      <w:r w:rsidR="00CE6B14">
        <w:rPr>
          <w:sz w:val="28"/>
          <w:szCs w:val="28"/>
        </w:rPr>
        <w:t>14</w:t>
      </w:r>
      <w:r>
        <w:rPr>
          <w:sz w:val="28"/>
          <w:szCs w:val="28"/>
        </w:rPr>
        <w:t>4</w:t>
      </w:r>
      <w:r w:rsidR="00CE6B14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 расходы по оплате государственной пошлины. Обосновывая свои требования тем, что 1</w:t>
      </w:r>
      <w:r w:rsidR="00CE6B14">
        <w:rPr>
          <w:sz w:val="28"/>
          <w:szCs w:val="28"/>
        </w:rPr>
        <w:t>8февраля 2020</w:t>
      </w:r>
      <w:r>
        <w:rPr>
          <w:sz w:val="28"/>
          <w:szCs w:val="28"/>
        </w:rPr>
        <w:t xml:space="preserve"> года между 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 xml:space="preserve">» и </w:t>
      </w:r>
      <w:r w:rsidR="00CE6B14">
        <w:rPr>
          <w:sz w:val="28"/>
          <w:szCs w:val="28"/>
        </w:rPr>
        <w:t>Мухаметзяновым</w:t>
      </w:r>
      <w:r w:rsidR="00CE6B14">
        <w:rPr>
          <w:sz w:val="28"/>
          <w:szCs w:val="28"/>
        </w:rPr>
        <w:t xml:space="preserve"> И.Ф. </w:t>
      </w:r>
      <w:r>
        <w:rPr>
          <w:sz w:val="28"/>
          <w:szCs w:val="28"/>
        </w:rPr>
        <w:t xml:space="preserve"> был заключен договор об оказании услуг связи №</w:t>
      </w:r>
      <w:r w:rsidR="00CE6B14">
        <w:rPr>
          <w:sz w:val="28"/>
          <w:szCs w:val="28"/>
        </w:rPr>
        <w:t xml:space="preserve"> ТС-</w:t>
      </w:r>
      <w:r>
        <w:rPr>
          <w:sz w:val="28"/>
          <w:szCs w:val="28"/>
        </w:rPr>
        <w:t>100</w:t>
      </w:r>
      <w:r w:rsidR="00CE6B14">
        <w:rPr>
          <w:sz w:val="28"/>
          <w:szCs w:val="28"/>
        </w:rPr>
        <w:t>-30160</w:t>
      </w:r>
      <w:r w:rsidR="005B2E16">
        <w:rPr>
          <w:sz w:val="28"/>
          <w:szCs w:val="28"/>
        </w:rPr>
        <w:t xml:space="preserve">, установке оборудования </w:t>
      </w:r>
      <w:r>
        <w:rPr>
          <w:sz w:val="28"/>
          <w:szCs w:val="28"/>
        </w:rPr>
        <w:t xml:space="preserve"> по адресу: 420033, г. Казань, ул. </w:t>
      </w:r>
      <w:r w:rsidR="00CE6B14">
        <w:rPr>
          <w:sz w:val="28"/>
          <w:szCs w:val="28"/>
        </w:rPr>
        <w:t>Чуйкова, д. 69</w:t>
      </w:r>
      <w:r>
        <w:rPr>
          <w:sz w:val="28"/>
          <w:szCs w:val="28"/>
        </w:rPr>
        <w:t>. Согласно акту сверки расчетов за период с 01.0</w:t>
      </w:r>
      <w:r w:rsidR="00CE6B14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CE6B1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</w:t>
      </w:r>
      <w:r w:rsidR="00CE6B14">
        <w:rPr>
          <w:sz w:val="28"/>
          <w:szCs w:val="28"/>
        </w:rPr>
        <w:t>3</w:t>
      </w:r>
      <w:r>
        <w:rPr>
          <w:sz w:val="28"/>
          <w:szCs w:val="28"/>
        </w:rPr>
        <w:t>0.</w:t>
      </w:r>
      <w:r w:rsidR="00CE6B14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CE6B1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за услуги связи образовалась задолженность в сумме </w:t>
      </w:r>
      <w:r w:rsidR="00CE6B14">
        <w:rPr>
          <w:sz w:val="28"/>
          <w:szCs w:val="28"/>
        </w:rPr>
        <w:t>20 753 рубля 87 копеек</w:t>
      </w:r>
      <w:r>
        <w:rPr>
          <w:sz w:val="28"/>
          <w:szCs w:val="28"/>
        </w:rPr>
        <w:t xml:space="preserve">, а также по состоянию на </w:t>
      </w:r>
      <w:r w:rsidR="00CE6B14">
        <w:rPr>
          <w:sz w:val="28"/>
          <w:szCs w:val="28"/>
        </w:rPr>
        <w:t>1</w:t>
      </w:r>
      <w:r>
        <w:rPr>
          <w:sz w:val="28"/>
          <w:szCs w:val="28"/>
        </w:rPr>
        <w:t>2.1</w:t>
      </w:r>
      <w:r w:rsidR="00CE6B14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CE6B14">
        <w:rPr>
          <w:sz w:val="28"/>
          <w:szCs w:val="28"/>
        </w:rPr>
        <w:t>2</w:t>
      </w:r>
      <w:r>
        <w:rPr>
          <w:sz w:val="28"/>
          <w:szCs w:val="28"/>
        </w:rPr>
        <w:t xml:space="preserve">1 года начислена неустойка в сумме </w:t>
      </w:r>
      <w:r w:rsidR="00CE6B14">
        <w:rPr>
          <w:sz w:val="28"/>
          <w:szCs w:val="28"/>
        </w:rPr>
        <w:t>20 753 рубля 87 копеек</w:t>
      </w:r>
      <w:r>
        <w:rPr>
          <w:sz w:val="28"/>
          <w:szCs w:val="28"/>
        </w:rPr>
        <w:t>.</w:t>
      </w:r>
      <w:r w:rsidR="005B2E16">
        <w:rPr>
          <w:sz w:val="28"/>
          <w:szCs w:val="28"/>
        </w:rPr>
        <w:t xml:space="preserve"> Истец просит взыскать задолженность и неустойку, также взыскать расходы по оплате государственной пошлины в сумме 1446 рублей 00 копеек.</w:t>
      </w:r>
    </w:p>
    <w:p w:rsidR="006D5E1D" w:rsidP="006D5E1D">
      <w:pPr>
        <w:pStyle w:val="BodyText3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представителя по доверенности 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 xml:space="preserve">» </w:t>
      </w:r>
      <w:r w:rsidR="00C12B7D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C12B7D">
        <w:rPr>
          <w:sz w:val="28"/>
          <w:szCs w:val="28"/>
        </w:rPr>
        <w:t>рип</w:t>
      </w:r>
      <w:r>
        <w:rPr>
          <w:sz w:val="28"/>
          <w:szCs w:val="28"/>
        </w:rPr>
        <w:t>ов</w:t>
      </w:r>
      <w:r w:rsidR="00C12B7D">
        <w:rPr>
          <w:sz w:val="28"/>
          <w:szCs w:val="28"/>
        </w:rPr>
        <w:t>а</w:t>
      </w:r>
      <w:r>
        <w:rPr>
          <w:sz w:val="28"/>
          <w:szCs w:val="28"/>
        </w:rPr>
        <w:t xml:space="preserve"> Р.</w:t>
      </w:r>
      <w:r w:rsidR="00C12B7D">
        <w:rPr>
          <w:sz w:val="28"/>
          <w:szCs w:val="28"/>
        </w:rPr>
        <w:t>Р</w:t>
      </w:r>
      <w:r>
        <w:rPr>
          <w:sz w:val="28"/>
          <w:szCs w:val="28"/>
        </w:rPr>
        <w:t xml:space="preserve">. поступило ходатайство о рассмотрении дела в </w:t>
      </w:r>
      <w:r w:rsidR="00C12B7D">
        <w:rPr>
          <w:sz w:val="28"/>
          <w:szCs w:val="28"/>
        </w:rPr>
        <w:t>их</w:t>
      </w:r>
      <w:r>
        <w:rPr>
          <w:sz w:val="28"/>
          <w:szCs w:val="28"/>
        </w:rPr>
        <w:t xml:space="preserve"> отсутствие. Заявленные требования поддерживают в полном объеме и просят исковые требования удовлетворить.</w:t>
      </w:r>
    </w:p>
    <w:p w:rsidR="006D5E1D" w:rsidP="006D5E1D">
      <w:pPr>
        <w:pStyle w:val="BodyText3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C12B7D">
        <w:rPr>
          <w:sz w:val="28"/>
          <w:szCs w:val="28"/>
        </w:rPr>
        <w:t>Мухаметзянов</w:t>
      </w:r>
      <w:r w:rsidR="00C12B7D">
        <w:rPr>
          <w:sz w:val="28"/>
          <w:szCs w:val="28"/>
        </w:rPr>
        <w:t xml:space="preserve"> И.Ф.</w:t>
      </w:r>
      <w:r>
        <w:rPr>
          <w:sz w:val="28"/>
          <w:szCs w:val="28"/>
        </w:rPr>
        <w:t xml:space="preserve"> в судебном заседании иск не признал, пояснил, что</w:t>
      </w:r>
      <w:r w:rsidR="00C12B7D">
        <w:rPr>
          <w:sz w:val="28"/>
          <w:szCs w:val="28"/>
        </w:rPr>
        <w:t xml:space="preserve"> обращался</w:t>
      </w:r>
      <w:r w:rsidR="005B2E16">
        <w:rPr>
          <w:sz w:val="28"/>
          <w:szCs w:val="28"/>
        </w:rPr>
        <w:t xml:space="preserve"> к истцу</w:t>
      </w:r>
      <w:r w:rsidR="00C12B7D">
        <w:rPr>
          <w:sz w:val="28"/>
          <w:szCs w:val="28"/>
        </w:rPr>
        <w:t xml:space="preserve"> с заявлением, однако договор не подписывал, потребление интернета не было, услугой не пользовался</w:t>
      </w:r>
      <w:r w:rsidR="005B2E16">
        <w:rPr>
          <w:sz w:val="28"/>
          <w:szCs w:val="28"/>
        </w:rPr>
        <w:t>;о</w:t>
      </w:r>
      <w:r w:rsidR="005B2E16">
        <w:rPr>
          <w:sz w:val="28"/>
          <w:szCs w:val="28"/>
        </w:rPr>
        <w:t xml:space="preserve"> заключении договора узнал когда прислали копию договора. </w:t>
      </w:r>
    </w:p>
    <w:p w:rsidR="006D5E1D" w:rsidRPr="00CC39E0" w:rsidP="006D5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ответчика, исследовав материалы дела, суд приходит к следующему. </w:t>
      </w:r>
    </w:p>
    <w:p w:rsidR="006D5E1D" w:rsidRPr="00CC39E0" w:rsidP="006D5E1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39E0">
        <w:rPr>
          <w:sz w:val="28"/>
          <w:szCs w:val="28"/>
        </w:rPr>
        <w:t>В соответствии со </w:t>
      </w:r>
      <w:hyperlink r:id="rId4" w:history="1">
        <w:r w:rsidRPr="00CC39E0">
          <w:rPr>
            <w:rStyle w:val="Hyperlink"/>
            <w:color w:val="auto"/>
            <w:sz w:val="28"/>
            <w:szCs w:val="28"/>
            <w:u w:val="none"/>
          </w:rPr>
          <w:t>ст</w:t>
        </w:r>
        <w:r w:rsidR="005B2E16">
          <w:rPr>
            <w:rStyle w:val="Hyperlink"/>
            <w:color w:val="auto"/>
            <w:sz w:val="28"/>
            <w:szCs w:val="28"/>
            <w:u w:val="none"/>
          </w:rPr>
          <w:t>атьёй</w:t>
        </w:r>
        <w:r w:rsidRPr="00CC39E0">
          <w:rPr>
            <w:rStyle w:val="Hyperlink"/>
            <w:color w:val="auto"/>
            <w:sz w:val="28"/>
            <w:szCs w:val="28"/>
            <w:u w:val="none"/>
          </w:rPr>
          <w:t xml:space="preserve"> 309 Гражданского кодекса Российской Федерации</w:t>
        </w:r>
      </w:hyperlink>
      <w:r w:rsidRPr="00CC39E0">
        <w:rPr>
          <w:sz w:val="28"/>
          <w:szCs w:val="28"/>
        </w:rPr>
        <w:t> </w:t>
      </w:r>
      <w:r w:rsidR="005B2E16">
        <w:rPr>
          <w:sz w:val="28"/>
          <w:szCs w:val="28"/>
        </w:rPr>
        <w:t xml:space="preserve">(далее ГК РФ) </w:t>
      </w:r>
      <w:r w:rsidRPr="00CC39E0">
        <w:rPr>
          <w:sz w:val="28"/>
          <w:szCs w:val="28"/>
        </w:rPr>
        <w:t>обязательства должны исполняться надлежащим образом в соответствии с условиями обязательствами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:rsidR="006D5E1D" w:rsidRPr="00CC39E0" w:rsidP="006D5E1D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E0">
        <w:rPr>
          <w:rFonts w:ascii="Times New Roman" w:eastAsia="Times New Roman" w:hAnsi="Times New Roman" w:cs="Times New Roman"/>
          <w:sz w:val="28"/>
          <w:szCs w:val="28"/>
        </w:rPr>
        <w:t>На основании </w:t>
      </w:r>
      <w:hyperlink r:id="rId5" w:history="1">
        <w:r w:rsidRPr="00CC39E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="005B2E1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атьи</w:t>
        </w:r>
        <w:r w:rsidRPr="00CC39E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779 ГК РФ</w:t>
        </w:r>
      </w:hyperlink>
      <w:r w:rsidRPr="00CC39E0">
        <w:rPr>
          <w:rFonts w:ascii="Times New Roman" w:eastAsia="Times New Roman" w:hAnsi="Times New Roman" w:cs="Times New Roman"/>
          <w:sz w:val="28"/>
          <w:szCs w:val="28"/>
        </w:rPr>
        <w:t>, по договору возмездного оказания услуг, исполнитель обязуется по заданию заказчика оказать услуги, а заказчик обязуется оплатить эти услуги.</w:t>
      </w:r>
    </w:p>
    <w:p w:rsidR="006D5E1D" w:rsidP="006D5E1D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E0">
        <w:rPr>
          <w:rFonts w:ascii="Times New Roman" w:eastAsia="Times New Roman" w:hAnsi="Times New Roman" w:cs="Times New Roman"/>
          <w:sz w:val="28"/>
          <w:szCs w:val="28"/>
        </w:rPr>
        <w:t>В соответствии со </w:t>
      </w:r>
      <w:hyperlink r:id="rId6" w:history="1">
        <w:r w:rsidRPr="00CC39E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="005B2E1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атьёй</w:t>
        </w:r>
        <w:r w:rsidRPr="00CC39E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781 ГК РФ</w:t>
        </w:r>
      </w:hyperlink>
      <w:r w:rsidRPr="00CC39E0">
        <w:rPr>
          <w:rFonts w:ascii="Times New Roman" w:eastAsia="Times New Roman" w:hAnsi="Times New Roman" w:cs="Times New Roman"/>
          <w:sz w:val="28"/>
          <w:szCs w:val="28"/>
        </w:rPr>
        <w:t xml:space="preserve">, заказчик обязан </w:t>
      </w:r>
      <w:r>
        <w:rPr>
          <w:rFonts w:ascii="Times New Roman" w:eastAsia="Times New Roman" w:hAnsi="Times New Roman" w:cs="Times New Roman"/>
          <w:sz w:val="28"/>
          <w:szCs w:val="28"/>
        </w:rPr>
        <w:t>оплатить оказанные ему услуги в сроки и в порядке, которые указаны в договоре возмездного оказания услуг.</w:t>
      </w:r>
    </w:p>
    <w:p w:rsidR="006D5E1D" w:rsidP="006D5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пунктам 25, 66 Правил оказания услуг связи для целей телевизионного вещания и (или) радиовещания, утвержденного Постановлением Правительства РФ от 22.12.2006 №785 абонент обязан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сроки, а в случае неоплаты, неполной или несвоевременной оплаты услуг связи для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телерадиовещания абонент-гражданин уплачивает оператору связи неустойку в размере 1 процента стоимости неоплаченных, оплаченных не в полном объеме или несвоевременно оплаченных услуг связи для целей телерадиовещания (если меньший размер не указан в договоре) за каждый день просрочки вплоть до дня погашения задолженности, но не более суммы, подлежащей оплате.</w:t>
      </w:r>
    </w:p>
    <w:p w:rsidR="006D5E1D" w:rsidP="006D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B2E16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432, 434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6D5E1D" w:rsidP="006D5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6D5E1D" w:rsidP="006D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силу статьи 56 ГПК РФ к</w:t>
      </w:r>
      <w:r>
        <w:rPr>
          <w:rFonts w:ascii="Times New Roman" w:hAnsi="Times New Roman" w:cs="Times New Roman"/>
          <w:sz w:val="28"/>
          <w:szCs w:val="28"/>
        </w:rPr>
        <w:t>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322FF2" w:rsidP="00322FF2">
      <w:pPr>
        <w:pStyle w:val="msoclassconsplusnormal"/>
        <w:shd w:val="clear" w:color="auto" w:fill="FFFFFF"/>
        <w:spacing w:before="0" w:beforeAutospacing="0" w:after="0" w:afterAutospacing="0" w:line="21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5B2E16">
        <w:rPr>
          <w:sz w:val="28"/>
          <w:szCs w:val="28"/>
        </w:rPr>
        <w:t>10 февраля 2020 года ответчик обратился к истцу с заявлением об оказании услуг связи, а именно подключить СПД по адресу</w:t>
      </w:r>
      <w:r w:rsidR="005B2E16">
        <w:rPr>
          <w:sz w:val="28"/>
          <w:szCs w:val="28"/>
        </w:rPr>
        <w:t>:г</w:t>
      </w:r>
      <w:r w:rsidR="005B2E16">
        <w:rPr>
          <w:sz w:val="28"/>
          <w:szCs w:val="28"/>
        </w:rPr>
        <w:t xml:space="preserve">. Казань, ул. Чуйкова, д. 69. </w:t>
      </w:r>
      <w:r>
        <w:rPr>
          <w:sz w:val="28"/>
          <w:szCs w:val="28"/>
        </w:rPr>
        <w:t xml:space="preserve">18 февраля 2020 </w:t>
      </w:r>
      <w:r>
        <w:rPr>
          <w:color w:val="000000"/>
          <w:sz w:val="28"/>
          <w:szCs w:val="28"/>
        </w:rPr>
        <w:t xml:space="preserve">года между </w:t>
      </w:r>
      <w:r>
        <w:rPr>
          <w:sz w:val="28"/>
          <w:szCs w:val="28"/>
        </w:rPr>
        <w:t>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Мухаметзяновым</w:t>
      </w:r>
      <w:r>
        <w:rPr>
          <w:sz w:val="28"/>
          <w:szCs w:val="28"/>
        </w:rPr>
        <w:t xml:space="preserve"> И.Ф. </w:t>
      </w:r>
      <w:r>
        <w:rPr>
          <w:color w:val="000000"/>
          <w:sz w:val="28"/>
          <w:szCs w:val="28"/>
        </w:rPr>
        <w:t>заключен договор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№об оказании услуг связи № ТС-100-30160 интернет по адресу установки оборудования: 420033, г. Казань, ул. Чуйкова, д. 69</w:t>
      </w:r>
      <w:r>
        <w:rPr>
          <w:color w:val="000000"/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</w:t>
      </w:r>
      <w:r w:rsidR="00127E8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="00127E8F">
        <w:rPr>
          <w:color w:val="000000"/>
          <w:sz w:val="28"/>
          <w:szCs w:val="28"/>
        </w:rPr>
        <w:t>зы</w:t>
      </w:r>
      <w:r>
        <w:rPr>
          <w:color w:val="000000"/>
          <w:sz w:val="28"/>
          <w:szCs w:val="28"/>
        </w:rPr>
        <w:t>в</w:t>
      </w:r>
      <w:r w:rsidR="00127E8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ет </w:t>
      </w:r>
      <w:r w:rsidR="00127E8F">
        <w:rPr>
          <w:sz w:val="28"/>
          <w:szCs w:val="28"/>
        </w:rPr>
        <w:t>Мухаметзянову</w:t>
      </w:r>
      <w:r w:rsidR="00127E8F">
        <w:rPr>
          <w:sz w:val="28"/>
          <w:szCs w:val="28"/>
        </w:rPr>
        <w:t xml:space="preserve"> И.Ф. услуги связи, а ответчик оплачивает услуги в полном объеме. </w:t>
      </w:r>
    </w:p>
    <w:p w:rsidR="00B173B3" w:rsidRPr="00BC03B7" w:rsidP="000C7257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акта сверки расчетов (л.д. 15), отчетов о предоставленных услугах (л.д. 17,20,23,26,29,32,35,38,41), </w:t>
      </w:r>
      <w:r>
        <w:rPr>
          <w:sz w:val="28"/>
          <w:szCs w:val="28"/>
        </w:rPr>
        <w:t>счет-фактурах</w:t>
      </w:r>
      <w:r>
        <w:rPr>
          <w:sz w:val="28"/>
          <w:szCs w:val="28"/>
        </w:rPr>
        <w:t xml:space="preserve"> (л.д. 18,21,24,27,30,33,36,39,42) и актах </w:t>
      </w:r>
      <w:r w:rsidRPr="00BC03B7">
        <w:rPr>
          <w:sz w:val="28"/>
          <w:szCs w:val="28"/>
        </w:rPr>
        <w:t>оказанных услуг (л.д. 19,22,25,28,31,34,37,40,43)</w:t>
      </w:r>
      <w:r w:rsidRPr="00BC03B7" w:rsidR="00436076">
        <w:rPr>
          <w:sz w:val="28"/>
          <w:szCs w:val="28"/>
        </w:rPr>
        <w:t xml:space="preserve"> истцом ответчику услуги связи были предоставлены.</w:t>
      </w:r>
      <w:r w:rsidR="00AB49A8">
        <w:rPr>
          <w:sz w:val="28"/>
          <w:szCs w:val="28"/>
        </w:rPr>
        <w:t xml:space="preserve"> Ответчиком оплата оказанных услуг не произведена.</w:t>
      </w:r>
    </w:p>
    <w:p w:rsidR="003749AB" w:rsidP="00844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3B7">
        <w:rPr>
          <w:rFonts w:ascii="Times New Roman" w:hAnsi="Times New Roman" w:cs="Times New Roman"/>
          <w:sz w:val="28"/>
          <w:szCs w:val="28"/>
        </w:rPr>
        <w:t>ПАО «</w:t>
      </w:r>
      <w:r w:rsidRPr="00BC03B7">
        <w:rPr>
          <w:rFonts w:ascii="Times New Roman" w:hAnsi="Times New Roman" w:cs="Times New Roman"/>
          <w:sz w:val="28"/>
          <w:szCs w:val="28"/>
        </w:rPr>
        <w:t>Таттелеком</w:t>
      </w:r>
      <w:r w:rsidRPr="00BC03B7">
        <w:rPr>
          <w:rFonts w:ascii="Times New Roman" w:hAnsi="Times New Roman" w:cs="Times New Roman"/>
          <w:sz w:val="28"/>
          <w:szCs w:val="28"/>
        </w:rPr>
        <w:t xml:space="preserve">» Казанское </w:t>
      </w:r>
      <w:r w:rsidRPr="00BC03B7">
        <w:rPr>
          <w:rFonts w:ascii="Times New Roman" w:hAnsi="Times New Roman" w:cs="Times New Roman"/>
          <w:sz w:val="28"/>
          <w:szCs w:val="28"/>
        </w:rPr>
        <w:t>УЭС</w:t>
      </w:r>
      <w:r w:rsidRPr="00BC03B7">
        <w:rPr>
          <w:rFonts w:ascii="Times New Roman" w:eastAsia="Times New Roman" w:hAnsi="Times New Roman" w:cs="Times New Roman"/>
          <w:sz w:val="28"/>
          <w:szCs w:val="28"/>
        </w:rPr>
        <w:t>обратилось</w:t>
      </w:r>
      <w:r w:rsidRPr="00BC03B7">
        <w:rPr>
          <w:rFonts w:ascii="Times New Roman" w:eastAsia="Times New Roman" w:hAnsi="Times New Roman" w:cs="Times New Roman"/>
          <w:sz w:val="28"/>
          <w:szCs w:val="28"/>
        </w:rPr>
        <w:t xml:space="preserve"> к мировому судье с заявлением о выдаче судебного приказа, судебным приказом мирового судьи судебного участка №</w:t>
      </w:r>
      <w:r w:rsidRPr="00EB1BB4">
        <w:rPr>
          <w:rFonts w:ascii="Times New Roman" w:eastAsia="Times New Roman" w:hAnsi="Times New Roman" w:cs="Times New Roman"/>
          <w:sz w:val="28"/>
          <w:szCs w:val="28"/>
        </w:rPr>
        <w:t xml:space="preserve">1 по Рыбно-Слободскому судебному району Республики Татарстан от 12 мая 2021 года с </w:t>
      </w:r>
      <w:r w:rsidRPr="00EB1BB4">
        <w:rPr>
          <w:rFonts w:ascii="Times New Roman" w:hAnsi="Times New Roman" w:cs="Times New Roman"/>
          <w:sz w:val="28"/>
          <w:szCs w:val="28"/>
        </w:rPr>
        <w:t>Мухаметзянова И.Ф. была</w:t>
      </w:r>
      <w:r w:rsidRPr="00EB1BB4">
        <w:rPr>
          <w:rFonts w:ascii="Times New Roman" w:eastAsia="Times New Roman" w:hAnsi="Times New Roman" w:cs="Times New Roman"/>
          <w:sz w:val="28"/>
          <w:szCs w:val="28"/>
        </w:rPr>
        <w:t xml:space="preserve"> взыскана задолженность по договору </w:t>
      </w:r>
      <w:r w:rsidRPr="00EB1BB4" w:rsidR="00EB1BB4">
        <w:rPr>
          <w:rFonts w:ascii="Times New Roman" w:hAnsi="Times New Roman" w:cs="Times New Roman"/>
          <w:sz w:val="28"/>
          <w:szCs w:val="28"/>
        </w:rPr>
        <w:t>об оказании услуг связи</w:t>
      </w:r>
      <w:r w:rsidRPr="00EB1BB4">
        <w:rPr>
          <w:rFonts w:ascii="Times New Roman" w:eastAsia="Times New Roman" w:hAnsi="Times New Roman" w:cs="Times New Roman"/>
          <w:sz w:val="28"/>
          <w:szCs w:val="28"/>
        </w:rPr>
        <w:t>. На основании возражений ответчика судебный приказ отменен определением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№1 по Рыбно-Слободскому судебному району Республики Татарстан от 2</w:t>
      </w:r>
      <w:r w:rsidR="00EB1BB4">
        <w:rPr>
          <w:rFonts w:ascii="Times New Roman" w:eastAsia="Times New Roman" w:hAnsi="Times New Roman" w:cs="Times New Roman"/>
          <w:sz w:val="28"/>
          <w:szCs w:val="28"/>
        </w:rPr>
        <w:t>0ма</w:t>
      </w:r>
      <w:r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EB1B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448CE" w:rsidRPr="00BD2E3B" w:rsidP="00844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 исполнения ответчиком обязательств по договору </w:t>
      </w:r>
      <w:r w:rsidR="001E564E">
        <w:rPr>
          <w:rFonts w:ascii="Times New Roman" w:hAnsi="Times New Roman" w:cs="Times New Roman"/>
          <w:sz w:val="28"/>
          <w:szCs w:val="28"/>
        </w:rPr>
        <w:t xml:space="preserve">оказания услуг связи 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представлено.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Ответчик возражений по иску и доказательств о наличии обстоятельств, препятствующих </w:t>
      </w:r>
      <w:r w:rsidRPr="00BD4DA9">
        <w:rPr>
          <w:rFonts w:ascii="Times New Roman" w:hAnsi="Times New Roman" w:cs="Times New Roman"/>
          <w:color w:val="000000"/>
          <w:sz w:val="28"/>
          <w:szCs w:val="28"/>
        </w:rPr>
        <w:t>исполнению обязательств по договору, а также свой</w:t>
      </w:r>
      <w:r w:rsidRPr="00BD4D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расчет в суд не </w:t>
      </w:r>
      <w:r w:rsidRPr="00BD4DA9">
        <w:rPr>
          <w:rFonts w:ascii="Times New Roman" w:hAnsi="Times New Roman" w:cs="Times New Roman"/>
          <w:color w:val="000000"/>
          <w:sz w:val="28"/>
          <w:szCs w:val="28"/>
        </w:rPr>
        <w:t>представил.</w:t>
      </w:r>
      <w:r w:rsidR="00BD4D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4DA9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обоснование своих </w:t>
      </w:r>
      <w:r w:rsidR="00BD4DA9">
        <w:rPr>
          <w:rFonts w:ascii="Times New Roman" w:hAnsi="Times New Roman" w:cs="Times New Roman"/>
          <w:color w:val="000000"/>
          <w:sz w:val="28"/>
          <w:szCs w:val="28"/>
        </w:rPr>
        <w:t>доводов</w:t>
      </w:r>
      <w:r w:rsidRPr="00BD4DA9" w:rsidR="00BD4DA9">
        <w:rPr>
          <w:rFonts w:ascii="Times New Roman" w:hAnsi="Times New Roman" w:cs="Times New Roman"/>
          <w:sz w:val="28"/>
          <w:szCs w:val="28"/>
        </w:rPr>
        <w:t>Мухаметзянов</w:t>
      </w:r>
      <w:r w:rsidRPr="00BD4DA9" w:rsidR="00BD4DA9">
        <w:rPr>
          <w:rFonts w:ascii="Times New Roman" w:hAnsi="Times New Roman" w:cs="Times New Roman"/>
          <w:sz w:val="28"/>
          <w:szCs w:val="28"/>
        </w:rPr>
        <w:t xml:space="preserve"> И.Ф.</w:t>
      </w:r>
      <w:r w:rsidR="00BD4DA9">
        <w:rPr>
          <w:rFonts w:ascii="Times New Roman" w:hAnsi="Times New Roman" w:cs="Times New Roman"/>
          <w:sz w:val="28"/>
          <w:szCs w:val="28"/>
        </w:rPr>
        <w:t xml:space="preserve"> какие-либо </w:t>
      </w:r>
      <w:r w:rsidRPr="00BD2E3B" w:rsidR="00BD4DA9">
        <w:rPr>
          <w:rFonts w:ascii="Times New Roman" w:hAnsi="Times New Roman" w:cs="Times New Roman"/>
          <w:sz w:val="28"/>
          <w:szCs w:val="28"/>
        </w:rPr>
        <w:t>доказательства не представил.</w:t>
      </w:r>
    </w:p>
    <w:p w:rsidR="00AB49A8" w:rsidRPr="00BD2E3B" w:rsidP="008448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3B">
        <w:rPr>
          <w:rFonts w:ascii="Times New Roman" w:hAnsi="Times New Roman" w:cs="Times New Roman"/>
          <w:sz w:val="28"/>
          <w:szCs w:val="28"/>
        </w:rPr>
        <w:t>При таких обстоятельствах требования ПАО «</w:t>
      </w:r>
      <w:r w:rsidRPr="00BD2E3B">
        <w:rPr>
          <w:rFonts w:ascii="Times New Roman" w:hAnsi="Times New Roman" w:cs="Times New Roman"/>
          <w:sz w:val="28"/>
          <w:szCs w:val="28"/>
        </w:rPr>
        <w:t>Таттелеком</w:t>
      </w:r>
      <w:r w:rsidRPr="00BD2E3B">
        <w:rPr>
          <w:rFonts w:ascii="Times New Roman" w:hAnsi="Times New Roman" w:cs="Times New Roman"/>
          <w:sz w:val="28"/>
          <w:szCs w:val="28"/>
        </w:rPr>
        <w:t>» Казанское УЭС</w:t>
      </w:r>
      <w:r w:rsidRPr="00BD2E3B" w:rsidR="00BD2E3B">
        <w:rPr>
          <w:rFonts w:ascii="Times New Roman" w:hAnsi="Times New Roman" w:cs="Times New Roman"/>
          <w:sz w:val="28"/>
          <w:szCs w:val="28"/>
        </w:rPr>
        <w:t xml:space="preserve">  обоснован</w:t>
      </w:r>
      <w:r w:rsidRPr="00BD2E3B">
        <w:rPr>
          <w:rFonts w:ascii="Times New Roman" w:hAnsi="Times New Roman" w:cs="Times New Roman"/>
          <w:sz w:val="28"/>
          <w:szCs w:val="28"/>
        </w:rPr>
        <w:t>ы</w:t>
      </w:r>
      <w:r w:rsidRPr="00BD2E3B" w:rsidR="00BD2E3B">
        <w:rPr>
          <w:rFonts w:ascii="Times New Roman" w:hAnsi="Times New Roman" w:cs="Times New Roman"/>
          <w:sz w:val="28"/>
          <w:szCs w:val="28"/>
        </w:rPr>
        <w:t xml:space="preserve"> и подлежат удовлетворению.</w:t>
      </w:r>
    </w:p>
    <w:p w:rsidR="008448CE" w:rsidP="008448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3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98 </w:t>
      </w:r>
      <w:r w:rsidRPr="00BD2E3B">
        <w:rPr>
          <w:rFonts w:ascii="Times New Roman" w:hAnsi="Times New Roman" w:cs="Times New Roman"/>
          <w:sz w:val="28"/>
          <w:szCs w:val="28"/>
        </w:rPr>
        <w:t>Гражданского</w:t>
      </w:r>
      <w:r w:rsidRPr="00BD4DA9">
        <w:rPr>
          <w:rFonts w:ascii="Times New Roman" w:hAnsi="Times New Roman" w:cs="Times New Roman"/>
          <w:sz w:val="28"/>
          <w:szCs w:val="28"/>
        </w:rPr>
        <w:t xml:space="preserve"> процессуального кодекса Российской Федерации </w:t>
      </w:r>
      <w:r w:rsidRPr="00BD4DA9">
        <w:rPr>
          <w:rFonts w:ascii="Times New Roman" w:hAnsi="Times New Roman" w:cs="Times New Roman"/>
          <w:color w:val="000000"/>
          <w:sz w:val="28"/>
          <w:szCs w:val="28"/>
        </w:rPr>
        <w:t>стороне в пользу,  которой состоялось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суда, суд присуждает возместить с другой стороны все понесенные по делу судебные расходы.</w:t>
      </w:r>
    </w:p>
    <w:p w:rsidR="008448CE" w:rsidP="008448CE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 xml:space="preserve">» Казанское </w:t>
      </w:r>
      <w:r>
        <w:rPr>
          <w:sz w:val="28"/>
          <w:szCs w:val="28"/>
        </w:rPr>
        <w:t>УЭС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подаче искового заявления была уплачена государственная пошлина в общей сумме 1</w:t>
      </w:r>
      <w:r>
        <w:rPr>
          <w:sz w:val="28"/>
          <w:szCs w:val="28"/>
        </w:rPr>
        <w:t>446</w:t>
      </w:r>
      <w:r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</w:t>
      </w:r>
      <w:r>
        <w:rPr>
          <w:sz w:val="28"/>
          <w:szCs w:val="28"/>
        </w:rPr>
        <w:t>0 копеек, что подтверждается платежным поручени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 от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 года № 2</w:t>
      </w:r>
      <w:r>
        <w:rPr>
          <w:sz w:val="28"/>
          <w:szCs w:val="28"/>
        </w:rPr>
        <w:t>5</w:t>
      </w:r>
      <w:r>
        <w:rPr>
          <w:sz w:val="28"/>
          <w:szCs w:val="28"/>
        </w:rPr>
        <w:t>385</w:t>
      </w:r>
      <w:r>
        <w:rPr>
          <w:sz w:val="28"/>
          <w:szCs w:val="28"/>
        </w:rPr>
        <w:t xml:space="preserve">. Данная сумма подлежит взысканию с ответчика в пользу истца.  </w:t>
      </w:r>
    </w:p>
    <w:p w:rsidR="008448CE" w:rsidP="008448CE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309, 310, 811, 819 Гражданского кодекса Российской Федерации, статьями 12, 56, 194-198 Гражданского процессуального кодекса Российской Федерации мировой судья,</w:t>
      </w:r>
    </w:p>
    <w:p w:rsidR="008448CE" w:rsidP="000C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257" w:rsidP="000C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C7257" w:rsidP="000C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ПАО «</w:t>
      </w:r>
      <w:r>
        <w:rPr>
          <w:rFonts w:ascii="Times New Roman" w:hAnsi="Times New Roman" w:cs="Times New Roman"/>
          <w:sz w:val="28"/>
          <w:szCs w:val="28"/>
        </w:rPr>
        <w:t>Таттелеком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Казанское УЭС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на оказание услуг связи удовлетворить.</w:t>
      </w:r>
    </w:p>
    <w:p w:rsidR="000C7257" w:rsidP="000C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Мухаметзянова</w:t>
      </w:r>
      <w:r w:rsidR="003F2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F25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3F25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3F250C">
        <w:rPr>
          <w:sz w:val="28"/>
          <w:szCs w:val="28"/>
        </w:rPr>
        <w:t>«обезличено</w:t>
      </w:r>
      <w:r w:rsidRPr="00514BD4" w:rsidR="003F250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ождения, уроженца с. </w:t>
      </w:r>
      <w:r w:rsidRPr="00514BD4" w:rsidR="003F250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Республики Татарстан,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Pr="00514BD4" w:rsidR="003F250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в пользу ПАО «</w:t>
      </w:r>
      <w:r>
        <w:rPr>
          <w:rFonts w:ascii="Times New Roman" w:hAnsi="Times New Roman" w:cs="Times New Roman"/>
          <w:sz w:val="28"/>
          <w:szCs w:val="28"/>
        </w:rPr>
        <w:t>Таттелеком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Казанское УЭС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на оказание услуг связи за период с 1 февраля 2020 по 30 ноября 2020 г. основной долг в размере 20 753 (двадцать тысяч семьсот пятьдесят три) рубля 87 копеек, неустойка в размере 20 753 (двадцать тысяч семьсот пятьдесят три) рубля 87 копеек, расходы по уплате государственной пошлины в</w:t>
      </w:r>
      <w:r>
        <w:rPr>
          <w:rFonts w:ascii="Times New Roman" w:hAnsi="Times New Roman" w:cs="Times New Roman"/>
          <w:sz w:val="28"/>
          <w:szCs w:val="28"/>
        </w:rPr>
        <w:t xml:space="preserve"> сумме 1446 (одна тысяча четыреста сорок шесть) рублей 00 копеек.</w:t>
      </w:r>
    </w:p>
    <w:p w:rsidR="00C91560" w:rsidP="00C9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0C7257" w:rsidP="00B71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составлено 10 февраля 2022 года.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1560" w:rsidP="00C9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257" w:rsidP="000C7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F6A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7F6A2B">
        <w:rPr>
          <w:rFonts w:ascii="Times New Roman" w:hAnsi="Times New Roman" w:cs="Times New Roman"/>
          <w:sz w:val="28"/>
          <w:szCs w:val="28"/>
        </w:rPr>
        <w:t>)</w:t>
      </w:r>
    </w:p>
    <w:sectPr w:rsidSect="000C725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1DD"/>
    <w:rsid w:val="000C7257"/>
    <w:rsid w:val="00127E8F"/>
    <w:rsid w:val="001E564E"/>
    <w:rsid w:val="00322FF2"/>
    <w:rsid w:val="003749AB"/>
    <w:rsid w:val="003F250C"/>
    <w:rsid w:val="00436076"/>
    <w:rsid w:val="004D21DD"/>
    <w:rsid w:val="00514BD4"/>
    <w:rsid w:val="005B2E16"/>
    <w:rsid w:val="006D5E1D"/>
    <w:rsid w:val="007F6A2B"/>
    <w:rsid w:val="007F7873"/>
    <w:rsid w:val="0082665A"/>
    <w:rsid w:val="008448CE"/>
    <w:rsid w:val="009309CA"/>
    <w:rsid w:val="009B7838"/>
    <w:rsid w:val="009C7E1E"/>
    <w:rsid w:val="009F2825"/>
    <w:rsid w:val="00AB49A8"/>
    <w:rsid w:val="00AE3B58"/>
    <w:rsid w:val="00B173B3"/>
    <w:rsid w:val="00B71E99"/>
    <w:rsid w:val="00B9774A"/>
    <w:rsid w:val="00BB0E1F"/>
    <w:rsid w:val="00BC03B7"/>
    <w:rsid w:val="00BD2E3B"/>
    <w:rsid w:val="00BD4DA9"/>
    <w:rsid w:val="00C12B7D"/>
    <w:rsid w:val="00C77A87"/>
    <w:rsid w:val="00C91560"/>
    <w:rsid w:val="00CC39E0"/>
    <w:rsid w:val="00CE6B14"/>
    <w:rsid w:val="00EB1BB4"/>
    <w:rsid w:val="00F707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C72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C72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0C72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D5E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consplusnormal">
    <w:name w:val="msoclassconsplusnormal"/>
    <w:basedOn w:val="Normal"/>
    <w:uiPriority w:val="99"/>
    <w:semiHidden/>
    <w:rsid w:val="003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2FF2"/>
  </w:style>
  <w:style w:type="character" w:customStyle="1" w:styleId="nomer1">
    <w:name w:val="nomer1"/>
    <w:basedOn w:val="DefaultParagraphFont"/>
    <w:rsid w:val="00322FF2"/>
  </w:style>
  <w:style w:type="paragraph" w:styleId="BalloonText">
    <w:name w:val="Balloon Text"/>
    <w:basedOn w:val="Normal"/>
    <w:link w:val="a"/>
    <w:uiPriority w:val="99"/>
    <w:semiHidden/>
    <w:unhideWhenUsed/>
    <w:rsid w:val="00AB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49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09_%D0%93%D0%9A_%D0%A0%D0%A4" TargetMode="External" /><Relationship Id="rId5" Type="http://schemas.openxmlformats.org/officeDocument/2006/relationships/hyperlink" Target="https://rospravosudie.com/law/%D0%A1%D1%82%D0%B0%D1%82%D1%8C%D1%8F_779_%D0%93%D0%9A_%D0%A0%D0%A4" TargetMode="External" /><Relationship Id="rId6" Type="http://schemas.openxmlformats.org/officeDocument/2006/relationships/hyperlink" Target="https://rospravosudie.com/law/%D0%A1%D1%82%D0%B0%D1%82%D1%8C%D1%8F_781_%D0%9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