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E17FD" w:rsidP="00AE17F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Копия</w:t>
      </w:r>
      <w:r>
        <w:rPr>
          <w:rFonts w:ascii="Times New Roman" w:hAnsi="Times New Roman" w:cs="Times New Roman"/>
          <w:b/>
        </w:rPr>
        <w:t>УИД 16MS0171-01-2021-002728-66</w:t>
      </w:r>
    </w:p>
    <w:p w:rsidR="00AE17FD" w:rsidP="00AE17FD">
      <w:pPr>
        <w:spacing w:after="0"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Дело №2-4/2022</w:t>
      </w:r>
    </w:p>
    <w:p w:rsidR="00AE17FD" w:rsidP="00AE17FD">
      <w:pPr>
        <w:spacing w:after="0" w:line="240" w:lineRule="auto"/>
        <w:jc w:val="center"/>
        <w:rPr>
          <w:rFonts w:ascii="Times New Roman" w:hAnsi="Times New Roman" w:cs="Times New Roman"/>
          <w:spacing w:val="60"/>
          <w:sz w:val="28"/>
          <w:szCs w:val="28"/>
        </w:rPr>
      </w:pPr>
      <w:r>
        <w:rPr>
          <w:rFonts w:ascii="Times New Roman" w:hAnsi="Times New Roman" w:cs="Times New Roman"/>
          <w:spacing w:val="60"/>
          <w:sz w:val="28"/>
          <w:szCs w:val="28"/>
        </w:rPr>
        <w:t>РЕШЕНИЕ</w:t>
      </w:r>
    </w:p>
    <w:p w:rsidR="00AE17FD" w:rsidP="00AE1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AE17FD" w:rsidP="00AE17FD">
      <w:pPr>
        <w:spacing w:after="0" w:line="240" w:lineRule="auto"/>
        <w:jc w:val="center"/>
        <w:rPr>
          <w:rFonts w:ascii="Times New Roman" w:hAnsi="Times New Roman" w:cs="Times New Roman"/>
          <w:sz w:val="28"/>
          <w:szCs w:val="28"/>
        </w:rPr>
      </w:pPr>
    </w:p>
    <w:p w:rsidR="00AE17FD" w:rsidP="00AE17FD">
      <w:pPr>
        <w:pStyle w:val="BodyText3"/>
        <w:spacing w:after="0"/>
        <w:ind w:left="180" w:right="506" w:firstLine="528"/>
        <w:jc w:val="both"/>
        <w:rPr>
          <w:sz w:val="28"/>
          <w:szCs w:val="28"/>
        </w:rPr>
      </w:pPr>
      <w:r>
        <w:rPr>
          <w:sz w:val="28"/>
          <w:szCs w:val="28"/>
        </w:rPr>
        <w:t>17 января 2022 г.                                                 п.г.т. Рыбная Слобода РТ</w:t>
      </w:r>
    </w:p>
    <w:p w:rsidR="00AE17FD" w:rsidP="00AE17FD">
      <w:pPr>
        <w:pStyle w:val="BodyText3"/>
        <w:spacing w:after="0"/>
        <w:ind w:left="180" w:right="506" w:firstLine="528"/>
        <w:jc w:val="both"/>
        <w:rPr>
          <w:sz w:val="28"/>
          <w:szCs w:val="28"/>
        </w:rPr>
      </w:pPr>
    </w:p>
    <w:p w:rsidR="00AE17FD" w:rsidP="00AE17FD">
      <w:pPr>
        <w:pStyle w:val="BodyText3"/>
        <w:spacing w:after="0"/>
        <w:ind w:left="180" w:right="-1" w:firstLine="528"/>
        <w:jc w:val="both"/>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 </w:t>
      </w:r>
    </w:p>
    <w:p w:rsidR="00AE17FD" w:rsidP="00AE17FD">
      <w:pPr>
        <w:pStyle w:val="BodyText3"/>
        <w:spacing w:after="0"/>
        <w:ind w:left="180" w:right="-1" w:firstLine="528"/>
        <w:jc w:val="both"/>
        <w:rPr>
          <w:sz w:val="28"/>
          <w:szCs w:val="28"/>
        </w:rPr>
      </w:pPr>
      <w:r>
        <w:rPr>
          <w:sz w:val="28"/>
          <w:szCs w:val="28"/>
        </w:rPr>
        <w:t>с участием ответчика Аксакова Н.И.,</w:t>
      </w:r>
    </w:p>
    <w:p w:rsidR="00AE17FD" w:rsidP="00AE17FD">
      <w:pPr>
        <w:pStyle w:val="BodyText3"/>
        <w:spacing w:after="0"/>
        <w:ind w:left="180" w:right="506" w:firstLine="528"/>
        <w:jc w:val="both"/>
        <w:rPr>
          <w:sz w:val="28"/>
          <w:szCs w:val="28"/>
        </w:rPr>
      </w:pPr>
      <w:r>
        <w:rPr>
          <w:sz w:val="28"/>
          <w:szCs w:val="28"/>
        </w:rPr>
        <w:t xml:space="preserve">при секретаре </w:t>
      </w:r>
      <w:r>
        <w:rPr>
          <w:sz w:val="28"/>
          <w:szCs w:val="28"/>
        </w:rPr>
        <w:t>Маняковой</w:t>
      </w:r>
      <w:r>
        <w:rPr>
          <w:sz w:val="28"/>
          <w:szCs w:val="28"/>
        </w:rPr>
        <w:t xml:space="preserve"> А.Р.,</w:t>
      </w:r>
    </w:p>
    <w:p w:rsidR="00AE17FD" w:rsidP="00AE17FD">
      <w:pPr>
        <w:pStyle w:val="BodyText3"/>
        <w:spacing w:after="0"/>
        <w:ind w:left="180" w:right="-1" w:firstLine="528"/>
        <w:jc w:val="both"/>
        <w:rPr>
          <w:sz w:val="28"/>
          <w:szCs w:val="28"/>
        </w:rPr>
      </w:pPr>
      <w:r>
        <w:rPr>
          <w:sz w:val="28"/>
          <w:szCs w:val="28"/>
        </w:rPr>
        <w:t>рассмотрев в открытом судебном заседании гражданское дело по иску ООО «РСВ» к Аксакову Н</w:t>
      </w:r>
      <w:r w:rsidR="003A710F">
        <w:rPr>
          <w:sz w:val="28"/>
          <w:szCs w:val="28"/>
        </w:rPr>
        <w:t>.</w:t>
      </w:r>
      <w:r>
        <w:rPr>
          <w:sz w:val="28"/>
          <w:szCs w:val="28"/>
        </w:rPr>
        <w:t xml:space="preserve"> </w:t>
      </w:r>
      <w:r>
        <w:rPr>
          <w:sz w:val="28"/>
          <w:szCs w:val="28"/>
        </w:rPr>
        <w:t>И</w:t>
      </w:r>
      <w:r w:rsidR="003A710F">
        <w:rPr>
          <w:sz w:val="28"/>
          <w:szCs w:val="28"/>
        </w:rPr>
        <w:t>.</w:t>
      </w:r>
      <w:r>
        <w:rPr>
          <w:sz w:val="28"/>
          <w:szCs w:val="28"/>
        </w:rPr>
        <w:t xml:space="preserve"> о</w:t>
      </w:r>
      <w:r>
        <w:rPr>
          <w:sz w:val="28"/>
          <w:szCs w:val="28"/>
        </w:rPr>
        <w:t xml:space="preserve"> взыскании задолженности по договору займа,  </w:t>
      </w:r>
    </w:p>
    <w:p w:rsidR="002E21C8" w:rsidP="002E21C8">
      <w:pPr>
        <w:pStyle w:val="BodyText3"/>
        <w:spacing w:after="0"/>
        <w:jc w:val="center"/>
        <w:rPr>
          <w:sz w:val="28"/>
          <w:szCs w:val="28"/>
        </w:rPr>
      </w:pPr>
      <w:r>
        <w:rPr>
          <w:sz w:val="28"/>
          <w:szCs w:val="28"/>
        </w:rPr>
        <w:t>установил:</w:t>
      </w:r>
    </w:p>
    <w:p w:rsidR="002E21C8" w:rsidRPr="002E21C8" w:rsidP="002E21C8">
      <w:pPr>
        <w:pStyle w:val="BodyText3"/>
        <w:spacing w:after="0"/>
        <w:ind w:firstLine="528"/>
        <w:jc w:val="center"/>
        <w:rPr>
          <w:sz w:val="28"/>
          <w:szCs w:val="28"/>
        </w:rPr>
      </w:pPr>
    </w:p>
    <w:p w:rsidR="002E21C8" w:rsidP="002E21C8">
      <w:pPr>
        <w:spacing w:after="0" w:line="240" w:lineRule="auto"/>
        <w:ind w:firstLine="708"/>
        <w:jc w:val="both"/>
        <w:rPr>
          <w:rFonts w:ascii="Times New Roman" w:hAnsi="Times New Roman" w:cs="Times New Roman"/>
          <w:sz w:val="28"/>
          <w:szCs w:val="28"/>
        </w:rPr>
      </w:pPr>
      <w:r w:rsidRPr="002E21C8">
        <w:rPr>
          <w:rFonts w:ascii="Times New Roman" w:hAnsi="Times New Roman" w:cs="Times New Roman"/>
          <w:sz w:val="28"/>
          <w:szCs w:val="28"/>
        </w:rPr>
        <w:t>ООО «РСВ</w:t>
      </w:r>
      <w:r w:rsidRPr="002E21C8">
        <w:rPr>
          <w:rFonts w:ascii="Times New Roman" w:hAnsi="Times New Roman" w:cs="Times New Roman"/>
          <w:sz w:val="28"/>
          <w:szCs w:val="28"/>
        </w:rPr>
        <w:t>»о</w:t>
      </w:r>
      <w:r w:rsidRPr="002E21C8">
        <w:rPr>
          <w:rFonts w:ascii="Times New Roman" w:hAnsi="Times New Roman" w:cs="Times New Roman"/>
          <w:sz w:val="28"/>
          <w:szCs w:val="28"/>
        </w:rPr>
        <w:t>братилось в суд с иском к Аксакову Н.И. о взыскании задолженности по договору потребительского займа мотивируя тем, что 09 мая 2018 года между ООО «</w:t>
      </w:r>
      <w:r w:rsidRPr="002E21C8">
        <w:rPr>
          <w:rFonts w:ascii="Times New Roman" w:hAnsi="Times New Roman" w:cs="Times New Roman"/>
          <w:sz w:val="28"/>
          <w:szCs w:val="28"/>
        </w:rPr>
        <w:t>Кредитех</w:t>
      </w:r>
      <w:r w:rsidRPr="002E21C8">
        <w:rPr>
          <w:rFonts w:ascii="Times New Roman" w:hAnsi="Times New Roman" w:cs="Times New Roman"/>
          <w:sz w:val="28"/>
          <w:szCs w:val="28"/>
        </w:rPr>
        <w:t xml:space="preserve"> Рус» и Аксаковым Н.И. был заключен договор потребительского займа № </w:t>
      </w:r>
      <w:r w:rsidR="00506118">
        <w:rPr>
          <w:rFonts w:ascii="Times New Roman" w:hAnsi="Times New Roman" w:cs="Times New Roman"/>
          <w:sz w:val="28"/>
          <w:szCs w:val="28"/>
          <w:lang w:val="en-US"/>
        </w:rPr>
        <w:t>lyl</w:t>
      </w:r>
      <w:r w:rsidR="00506118">
        <w:rPr>
          <w:rFonts w:ascii="Times New Roman" w:hAnsi="Times New Roman" w:cs="Times New Roman"/>
          <w:sz w:val="28"/>
          <w:szCs w:val="28"/>
        </w:rPr>
        <w:t>75</w:t>
      </w:r>
      <w:r w:rsidR="00506118">
        <w:rPr>
          <w:rFonts w:ascii="Times New Roman" w:hAnsi="Times New Roman" w:cs="Times New Roman"/>
          <w:sz w:val="28"/>
          <w:szCs w:val="28"/>
          <w:lang w:val="en-US"/>
        </w:rPr>
        <w:t>t</w:t>
      </w:r>
      <w:r w:rsidRPr="002E21C8">
        <w:rPr>
          <w:rFonts w:ascii="Times New Roman" w:hAnsi="Times New Roman" w:cs="Times New Roman"/>
          <w:sz w:val="28"/>
          <w:szCs w:val="28"/>
        </w:rPr>
        <w:t xml:space="preserve">, согласно которого был выдан </w:t>
      </w:r>
      <w:r w:rsidRPr="002E21C8">
        <w:rPr>
          <w:rFonts w:ascii="Times New Roman" w:hAnsi="Times New Roman" w:cs="Times New Roman"/>
          <w:sz w:val="28"/>
          <w:szCs w:val="28"/>
        </w:rPr>
        <w:t>займ</w:t>
      </w:r>
      <w:r w:rsidRPr="002E21C8">
        <w:rPr>
          <w:rFonts w:ascii="Times New Roman" w:hAnsi="Times New Roman" w:cs="Times New Roman"/>
          <w:sz w:val="28"/>
          <w:szCs w:val="28"/>
        </w:rPr>
        <w:t xml:space="preserve"> в сумме </w:t>
      </w:r>
      <w:r w:rsidR="00506118">
        <w:rPr>
          <w:rFonts w:ascii="Times New Roman" w:hAnsi="Times New Roman" w:cs="Times New Roman"/>
          <w:sz w:val="28"/>
          <w:szCs w:val="28"/>
        </w:rPr>
        <w:t>90</w:t>
      </w:r>
      <w:r w:rsidRPr="002E21C8">
        <w:rPr>
          <w:rFonts w:ascii="Times New Roman" w:hAnsi="Times New Roman" w:cs="Times New Roman"/>
          <w:sz w:val="28"/>
          <w:szCs w:val="28"/>
        </w:rPr>
        <w:t>00 рублей на срок</w:t>
      </w:r>
      <w:r>
        <w:rPr>
          <w:rFonts w:ascii="Times New Roman" w:hAnsi="Times New Roman" w:cs="Times New Roman"/>
          <w:sz w:val="28"/>
          <w:szCs w:val="28"/>
        </w:rPr>
        <w:t xml:space="preserve"> до </w:t>
      </w:r>
      <w:r w:rsidR="00506118">
        <w:rPr>
          <w:rFonts w:ascii="Times New Roman" w:hAnsi="Times New Roman" w:cs="Times New Roman"/>
          <w:sz w:val="28"/>
          <w:szCs w:val="28"/>
        </w:rPr>
        <w:t>7 июн</w:t>
      </w:r>
      <w:r>
        <w:rPr>
          <w:rFonts w:ascii="Times New Roman" w:hAnsi="Times New Roman" w:cs="Times New Roman"/>
          <w:sz w:val="28"/>
          <w:szCs w:val="28"/>
        </w:rPr>
        <w:t>я 20</w:t>
      </w:r>
      <w:r w:rsidR="00506118">
        <w:rPr>
          <w:rFonts w:ascii="Times New Roman" w:hAnsi="Times New Roman" w:cs="Times New Roman"/>
          <w:sz w:val="28"/>
          <w:szCs w:val="28"/>
        </w:rPr>
        <w:t>18</w:t>
      </w:r>
      <w:r>
        <w:rPr>
          <w:rFonts w:ascii="Times New Roman" w:hAnsi="Times New Roman" w:cs="Times New Roman"/>
          <w:sz w:val="28"/>
          <w:szCs w:val="28"/>
        </w:rPr>
        <w:t xml:space="preserve"> г. с уплатой за пользование займом </w:t>
      </w:r>
      <w:r w:rsidR="00506118">
        <w:rPr>
          <w:rFonts w:ascii="Times New Roman" w:hAnsi="Times New Roman" w:cs="Times New Roman"/>
          <w:sz w:val="28"/>
          <w:szCs w:val="28"/>
        </w:rPr>
        <w:t>693</w:t>
      </w:r>
      <w:r>
        <w:rPr>
          <w:rFonts w:ascii="Times New Roman" w:hAnsi="Times New Roman" w:cs="Times New Roman"/>
          <w:sz w:val="28"/>
          <w:szCs w:val="28"/>
        </w:rPr>
        <w:t xml:space="preserve">,5 % годовых. </w:t>
      </w:r>
      <w:r w:rsidR="00506118">
        <w:rPr>
          <w:rFonts w:ascii="Times New Roman" w:hAnsi="Times New Roman" w:cs="Times New Roman"/>
          <w:sz w:val="28"/>
          <w:szCs w:val="28"/>
        </w:rPr>
        <w:t>29м</w:t>
      </w:r>
      <w:r>
        <w:rPr>
          <w:rFonts w:ascii="Times New Roman" w:hAnsi="Times New Roman" w:cs="Times New Roman"/>
          <w:sz w:val="28"/>
          <w:szCs w:val="28"/>
        </w:rPr>
        <w:t>ар</w:t>
      </w:r>
      <w:r w:rsidR="00506118">
        <w:rPr>
          <w:rFonts w:ascii="Times New Roman" w:hAnsi="Times New Roman" w:cs="Times New Roman"/>
          <w:sz w:val="28"/>
          <w:szCs w:val="28"/>
        </w:rPr>
        <w:t>та</w:t>
      </w:r>
      <w:r>
        <w:rPr>
          <w:rFonts w:ascii="Times New Roman" w:hAnsi="Times New Roman" w:cs="Times New Roman"/>
          <w:sz w:val="28"/>
          <w:szCs w:val="28"/>
        </w:rPr>
        <w:t xml:space="preserve"> 20</w:t>
      </w:r>
      <w:r w:rsidR="00506118">
        <w:rPr>
          <w:rFonts w:ascii="Times New Roman" w:hAnsi="Times New Roman" w:cs="Times New Roman"/>
          <w:sz w:val="28"/>
          <w:szCs w:val="28"/>
        </w:rPr>
        <w:t>19</w:t>
      </w:r>
      <w:r>
        <w:rPr>
          <w:rFonts w:ascii="Times New Roman" w:hAnsi="Times New Roman" w:cs="Times New Roman"/>
          <w:sz w:val="28"/>
          <w:szCs w:val="28"/>
        </w:rPr>
        <w:t xml:space="preserve"> года между </w:t>
      </w:r>
      <w:r w:rsidR="00506118">
        <w:rPr>
          <w:rFonts w:ascii="Times New Roman" w:hAnsi="Times New Roman" w:cs="Times New Roman"/>
          <w:sz w:val="28"/>
          <w:szCs w:val="28"/>
        </w:rPr>
        <w:t>ООО «</w:t>
      </w:r>
      <w:r w:rsidR="00506118">
        <w:rPr>
          <w:rFonts w:ascii="Times New Roman" w:hAnsi="Times New Roman" w:cs="Times New Roman"/>
          <w:sz w:val="28"/>
          <w:szCs w:val="28"/>
        </w:rPr>
        <w:t>Кредитех</w:t>
      </w:r>
      <w:r w:rsidR="00506118">
        <w:rPr>
          <w:rFonts w:ascii="Times New Roman" w:hAnsi="Times New Roman" w:cs="Times New Roman"/>
          <w:sz w:val="28"/>
          <w:szCs w:val="28"/>
        </w:rPr>
        <w:t xml:space="preserve"> Рус» </w:t>
      </w:r>
      <w:r>
        <w:rPr>
          <w:rFonts w:ascii="Times New Roman" w:hAnsi="Times New Roman" w:cs="Times New Roman"/>
          <w:sz w:val="28"/>
          <w:szCs w:val="28"/>
        </w:rPr>
        <w:t xml:space="preserve">и </w:t>
      </w:r>
      <w:r w:rsidR="006E25DB">
        <w:rPr>
          <w:rFonts w:ascii="Times New Roman" w:hAnsi="Times New Roman" w:cs="Times New Roman"/>
          <w:sz w:val="28"/>
          <w:szCs w:val="28"/>
        </w:rPr>
        <w:t>ООО «РСВ»</w:t>
      </w:r>
      <w:r>
        <w:rPr>
          <w:rFonts w:ascii="Times New Roman" w:hAnsi="Times New Roman" w:cs="Times New Roman"/>
          <w:sz w:val="28"/>
          <w:szCs w:val="28"/>
        </w:rPr>
        <w:t xml:space="preserve"> бы</w:t>
      </w:r>
      <w:r w:rsidR="006E25DB">
        <w:rPr>
          <w:rFonts w:ascii="Times New Roman" w:hAnsi="Times New Roman" w:cs="Times New Roman"/>
          <w:sz w:val="28"/>
          <w:szCs w:val="28"/>
        </w:rPr>
        <w:t>л заключен договор уступки прав</w:t>
      </w:r>
      <w:r>
        <w:rPr>
          <w:rFonts w:ascii="Times New Roman" w:hAnsi="Times New Roman" w:cs="Times New Roman"/>
          <w:sz w:val="28"/>
          <w:szCs w:val="28"/>
        </w:rPr>
        <w:t xml:space="preserve">, согласно которого право требования по договору займа передано </w:t>
      </w:r>
      <w:r w:rsidR="006E25DB">
        <w:rPr>
          <w:rFonts w:ascii="Times New Roman" w:hAnsi="Times New Roman" w:cs="Times New Roman"/>
          <w:sz w:val="28"/>
          <w:szCs w:val="28"/>
        </w:rPr>
        <w:t>ООО «РСВ»</w:t>
      </w:r>
      <w:r>
        <w:rPr>
          <w:rFonts w:ascii="Times New Roman" w:hAnsi="Times New Roman" w:cs="Times New Roman"/>
          <w:sz w:val="28"/>
          <w:szCs w:val="28"/>
        </w:rPr>
        <w:t xml:space="preserve">. Ответчик не исполнил обязательства по договору займа. По состоянию на 1 </w:t>
      </w:r>
      <w:r w:rsidR="00C83F3D">
        <w:rPr>
          <w:rFonts w:ascii="Times New Roman" w:hAnsi="Times New Roman" w:cs="Times New Roman"/>
          <w:sz w:val="28"/>
          <w:szCs w:val="28"/>
        </w:rPr>
        <w:t>дек</w:t>
      </w:r>
      <w:r>
        <w:rPr>
          <w:rFonts w:ascii="Times New Roman" w:hAnsi="Times New Roman" w:cs="Times New Roman"/>
          <w:sz w:val="28"/>
          <w:szCs w:val="28"/>
        </w:rPr>
        <w:t>а</w:t>
      </w:r>
      <w:r w:rsidR="00C83F3D">
        <w:rPr>
          <w:rFonts w:ascii="Times New Roman" w:hAnsi="Times New Roman" w:cs="Times New Roman"/>
          <w:sz w:val="28"/>
          <w:szCs w:val="28"/>
        </w:rPr>
        <w:t>бря</w:t>
      </w:r>
      <w:r>
        <w:rPr>
          <w:rFonts w:ascii="Times New Roman" w:hAnsi="Times New Roman" w:cs="Times New Roman"/>
          <w:sz w:val="28"/>
          <w:szCs w:val="28"/>
        </w:rPr>
        <w:t xml:space="preserve"> 202</w:t>
      </w:r>
      <w:r w:rsidR="00C83F3D">
        <w:rPr>
          <w:rFonts w:ascii="Times New Roman" w:hAnsi="Times New Roman" w:cs="Times New Roman"/>
          <w:sz w:val="28"/>
          <w:szCs w:val="28"/>
        </w:rPr>
        <w:t>1</w:t>
      </w:r>
      <w:r>
        <w:rPr>
          <w:rFonts w:ascii="Times New Roman" w:hAnsi="Times New Roman" w:cs="Times New Roman"/>
          <w:sz w:val="28"/>
          <w:szCs w:val="28"/>
        </w:rPr>
        <w:t xml:space="preserve"> года сумма просроченной задолженности ответчика перед истцом составляет </w:t>
      </w:r>
      <w:r w:rsidR="00C83F3D">
        <w:rPr>
          <w:rFonts w:ascii="Times New Roman" w:hAnsi="Times New Roman" w:cs="Times New Roman"/>
          <w:sz w:val="28"/>
          <w:szCs w:val="28"/>
        </w:rPr>
        <w:t>190</w:t>
      </w:r>
      <w:r>
        <w:rPr>
          <w:rFonts w:ascii="Times New Roman" w:hAnsi="Times New Roman" w:cs="Times New Roman"/>
          <w:sz w:val="28"/>
          <w:szCs w:val="28"/>
        </w:rPr>
        <w:t>8</w:t>
      </w:r>
      <w:r w:rsidR="00C83F3D">
        <w:rPr>
          <w:rFonts w:ascii="Times New Roman" w:hAnsi="Times New Roman" w:cs="Times New Roman"/>
          <w:sz w:val="28"/>
          <w:szCs w:val="28"/>
        </w:rPr>
        <w:t>9</w:t>
      </w:r>
      <w:r>
        <w:rPr>
          <w:rFonts w:ascii="Times New Roman" w:hAnsi="Times New Roman" w:cs="Times New Roman"/>
          <w:sz w:val="28"/>
          <w:szCs w:val="28"/>
        </w:rPr>
        <w:t xml:space="preserve"> рубл</w:t>
      </w:r>
      <w:r w:rsidR="00C83F3D">
        <w:rPr>
          <w:rFonts w:ascii="Times New Roman" w:hAnsi="Times New Roman" w:cs="Times New Roman"/>
          <w:sz w:val="28"/>
          <w:szCs w:val="28"/>
        </w:rPr>
        <w:t>ей</w:t>
      </w:r>
      <w:r>
        <w:rPr>
          <w:rFonts w:ascii="Times New Roman" w:hAnsi="Times New Roman" w:cs="Times New Roman"/>
          <w:sz w:val="28"/>
          <w:szCs w:val="28"/>
        </w:rPr>
        <w:t xml:space="preserve">, из которых задолженность по основному долгу – </w:t>
      </w:r>
      <w:r w:rsidR="00C83F3D">
        <w:rPr>
          <w:rFonts w:ascii="Times New Roman" w:hAnsi="Times New Roman" w:cs="Times New Roman"/>
          <w:sz w:val="28"/>
          <w:szCs w:val="28"/>
        </w:rPr>
        <w:t>90</w:t>
      </w:r>
      <w:r>
        <w:rPr>
          <w:rFonts w:ascii="Times New Roman" w:hAnsi="Times New Roman" w:cs="Times New Roman"/>
          <w:sz w:val="28"/>
          <w:szCs w:val="28"/>
        </w:rPr>
        <w:t>00 рублей 00 копеек; задолженность по процентам – 1</w:t>
      </w:r>
      <w:r w:rsidR="00C83F3D">
        <w:rPr>
          <w:rFonts w:ascii="Times New Roman" w:hAnsi="Times New Roman" w:cs="Times New Roman"/>
          <w:sz w:val="28"/>
          <w:szCs w:val="28"/>
        </w:rPr>
        <w:t xml:space="preserve">0 </w:t>
      </w:r>
      <w:r>
        <w:rPr>
          <w:rFonts w:ascii="Times New Roman" w:hAnsi="Times New Roman" w:cs="Times New Roman"/>
          <w:sz w:val="28"/>
          <w:szCs w:val="28"/>
        </w:rPr>
        <w:t>0</w:t>
      </w:r>
      <w:r w:rsidR="00C83F3D">
        <w:rPr>
          <w:rFonts w:ascii="Times New Roman" w:hAnsi="Times New Roman" w:cs="Times New Roman"/>
          <w:sz w:val="28"/>
          <w:szCs w:val="28"/>
        </w:rPr>
        <w:t>89 рублей 00 копеек</w:t>
      </w:r>
      <w:r>
        <w:rPr>
          <w:rFonts w:ascii="Times New Roman" w:hAnsi="Times New Roman" w:cs="Times New Roman"/>
          <w:sz w:val="28"/>
          <w:szCs w:val="28"/>
        </w:rPr>
        <w:t>. Истец просит взыскать с ответчика сумму в размере 1</w:t>
      </w:r>
      <w:r w:rsidR="00C83F3D">
        <w:rPr>
          <w:rFonts w:ascii="Times New Roman" w:hAnsi="Times New Roman" w:cs="Times New Roman"/>
          <w:sz w:val="28"/>
          <w:szCs w:val="28"/>
        </w:rPr>
        <w:t>9</w:t>
      </w:r>
      <w:r>
        <w:rPr>
          <w:rFonts w:ascii="Times New Roman" w:hAnsi="Times New Roman" w:cs="Times New Roman"/>
          <w:sz w:val="28"/>
          <w:szCs w:val="28"/>
        </w:rPr>
        <w:t xml:space="preserve"> 0</w:t>
      </w:r>
      <w:r w:rsidR="00C83F3D">
        <w:rPr>
          <w:rFonts w:ascii="Times New Roman" w:hAnsi="Times New Roman" w:cs="Times New Roman"/>
          <w:sz w:val="28"/>
          <w:szCs w:val="28"/>
        </w:rPr>
        <w:t>89</w:t>
      </w:r>
      <w:r>
        <w:rPr>
          <w:rFonts w:ascii="Times New Roman" w:hAnsi="Times New Roman" w:cs="Times New Roman"/>
          <w:sz w:val="28"/>
          <w:szCs w:val="28"/>
        </w:rPr>
        <w:t xml:space="preserve"> рублей 00 копеек и судебные расходы по уплате государственной пошлины в размере </w:t>
      </w:r>
      <w:r w:rsidR="00C83F3D">
        <w:rPr>
          <w:rFonts w:ascii="Times New Roman" w:hAnsi="Times New Roman" w:cs="Times New Roman"/>
          <w:sz w:val="28"/>
          <w:szCs w:val="28"/>
        </w:rPr>
        <w:t>76</w:t>
      </w:r>
      <w:r>
        <w:rPr>
          <w:rFonts w:ascii="Times New Roman" w:hAnsi="Times New Roman" w:cs="Times New Roman"/>
          <w:sz w:val="28"/>
          <w:szCs w:val="28"/>
        </w:rPr>
        <w:t>3 рубл</w:t>
      </w:r>
      <w:r w:rsidR="00C83F3D">
        <w:rPr>
          <w:rFonts w:ascii="Times New Roman" w:hAnsi="Times New Roman" w:cs="Times New Roman"/>
          <w:sz w:val="28"/>
          <w:szCs w:val="28"/>
        </w:rPr>
        <w:t>я</w:t>
      </w:r>
      <w:r>
        <w:rPr>
          <w:rFonts w:ascii="Times New Roman" w:hAnsi="Times New Roman" w:cs="Times New Roman"/>
          <w:sz w:val="28"/>
          <w:szCs w:val="28"/>
        </w:rPr>
        <w:t xml:space="preserve"> 50 копеек. </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истца просил рассмотреть дело без их участия. Заявленные требования поддерживают в полном объеме и просят исковые требования удовлетворить.  </w:t>
      </w:r>
    </w:p>
    <w:p w:rsidR="002E21C8" w:rsidP="002E21C8">
      <w:pPr>
        <w:pStyle w:val="ConsPlusTitle"/>
        <w:widowControl/>
        <w:ind w:firstLine="708"/>
        <w:jc w:val="both"/>
        <w:rPr>
          <w:rFonts w:ascii="Times New Roman" w:hAnsi="Times New Roman" w:cs="Times New Roman"/>
          <w:b w:val="0"/>
          <w:sz w:val="28"/>
          <w:szCs w:val="28"/>
        </w:rPr>
      </w:pPr>
      <w:r>
        <w:rPr>
          <w:rFonts w:ascii="Times New Roman" w:hAnsi="Times New Roman" w:eastAsiaTheme="minorEastAsia" w:cs="Times New Roman"/>
          <w:b w:val="0"/>
          <w:bCs w:val="0"/>
          <w:sz w:val="28"/>
          <w:szCs w:val="28"/>
        </w:rPr>
        <w:t xml:space="preserve">Ответчик </w:t>
      </w:r>
      <w:r w:rsidRPr="00C83F3D" w:rsidR="00C83F3D">
        <w:rPr>
          <w:rFonts w:ascii="Times New Roman" w:hAnsi="Times New Roman" w:cs="Times New Roman"/>
          <w:b w:val="0"/>
          <w:sz w:val="28"/>
          <w:szCs w:val="28"/>
        </w:rPr>
        <w:t>Аксаков Н.И.</w:t>
      </w:r>
      <w:r>
        <w:rPr>
          <w:rFonts w:ascii="Times New Roman" w:hAnsi="Times New Roman" w:cs="Times New Roman"/>
          <w:b w:val="0"/>
          <w:sz w:val="28"/>
          <w:szCs w:val="28"/>
        </w:rPr>
        <w:t xml:space="preserve">в судебном заседании иск </w:t>
      </w:r>
      <w:r w:rsidR="00C83F3D">
        <w:rPr>
          <w:rFonts w:ascii="Times New Roman" w:hAnsi="Times New Roman" w:cs="Times New Roman"/>
          <w:b w:val="0"/>
          <w:sz w:val="28"/>
          <w:szCs w:val="28"/>
        </w:rPr>
        <w:t xml:space="preserve">не </w:t>
      </w:r>
      <w:r>
        <w:rPr>
          <w:rFonts w:ascii="Times New Roman" w:hAnsi="Times New Roman" w:cs="Times New Roman"/>
          <w:b w:val="0"/>
          <w:sz w:val="28"/>
          <w:szCs w:val="28"/>
        </w:rPr>
        <w:t>признал</w:t>
      </w:r>
      <w:r w:rsidR="00C83F3D">
        <w:rPr>
          <w:rFonts w:ascii="Times New Roman" w:hAnsi="Times New Roman" w:cs="Times New Roman"/>
          <w:b w:val="0"/>
          <w:sz w:val="28"/>
          <w:szCs w:val="28"/>
        </w:rPr>
        <w:t>, пояснил</w:t>
      </w:r>
      <w:r>
        <w:rPr>
          <w:rFonts w:ascii="Times New Roman" w:hAnsi="Times New Roman" w:cs="Times New Roman"/>
          <w:b w:val="0"/>
          <w:sz w:val="28"/>
          <w:szCs w:val="28"/>
        </w:rPr>
        <w:t>, что</w:t>
      </w:r>
      <w:r w:rsidRPr="00BF01D7" w:rsidR="00BF01D7">
        <w:rPr>
          <w:rFonts w:ascii="Times New Roman" w:hAnsi="Times New Roman" w:cs="Times New Roman"/>
          <w:b w:val="0"/>
          <w:sz w:val="28"/>
          <w:szCs w:val="28"/>
        </w:rPr>
        <w:t>сООО «РСВ»</w:t>
      </w:r>
      <w:r w:rsidR="00BF01D7">
        <w:rPr>
          <w:rFonts w:ascii="Times New Roman" w:hAnsi="Times New Roman" w:cs="Times New Roman"/>
          <w:b w:val="0"/>
          <w:sz w:val="28"/>
          <w:szCs w:val="28"/>
        </w:rPr>
        <w:t xml:space="preserve">какой-либо договор не заключал; с </w:t>
      </w:r>
      <w:r w:rsidRPr="00BF01D7" w:rsidR="00BF01D7">
        <w:rPr>
          <w:rFonts w:ascii="Times New Roman" w:hAnsi="Times New Roman" w:cs="Times New Roman"/>
          <w:b w:val="0"/>
          <w:sz w:val="28"/>
          <w:szCs w:val="28"/>
        </w:rPr>
        <w:t>ООО «</w:t>
      </w:r>
      <w:r w:rsidRPr="00BF01D7" w:rsidR="00BF01D7">
        <w:rPr>
          <w:rFonts w:ascii="Times New Roman" w:hAnsi="Times New Roman" w:cs="Times New Roman"/>
          <w:b w:val="0"/>
          <w:sz w:val="28"/>
          <w:szCs w:val="28"/>
        </w:rPr>
        <w:t>Кредитех</w:t>
      </w:r>
      <w:r w:rsidRPr="00BF01D7" w:rsidR="00BF01D7">
        <w:rPr>
          <w:rFonts w:ascii="Times New Roman" w:hAnsi="Times New Roman" w:cs="Times New Roman"/>
          <w:b w:val="0"/>
          <w:sz w:val="28"/>
          <w:szCs w:val="28"/>
        </w:rPr>
        <w:t xml:space="preserve"> Рус»</w:t>
      </w:r>
      <w:r w:rsidR="00BF01D7">
        <w:rPr>
          <w:rFonts w:ascii="Times New Roman" w:hAnsi="Times New Roman" w:cs="Times New Roman"/>
          <w:b w:val="0"/>
          <w:sz w:val="28"/>
          <w:szCs w:val="28"/>
        </w:rPr>
        <w:t xml:space="preserve"> договор займа также не заключал; у истца есть его электронный адрес, однако он какие-либо уведомления не получал; документы почтовым отправлением тоже не получал</w:t>
      </w:r>
      <w:r w:rsidRPr="00BF01D7">
        <w:rPr>
          <w:rFonts w:ascii="Times New Roman" w:hAnsi="Times New Roman" w:cs="Times New Roman"/>
          <w:b w:val="0"/>
          <w:sz w:val="28"/>
          <w:szCs w:val="28"/>
        </w:rPr>
        <w:t>.</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Выслушав ответчика, исследовав материалы гражданского дела, суд приходит к следующему. </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статьи 819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статьи</w:t>
      </w:r>
      <w:r>
        <w:rPr>
          <w:rFonts w:ascii="Times New Roman" w:hAnsi="Times New Roman" w:cs="Times New Roman"/>
          <w:sz w:val="28"/>
          <w:szCs w:val="28"/>
        </w:rPr>
        <w:t xml:space="preserve">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w:t>
      </w:r>
      <w:r>
        <w:rPr>
          <w:rFonts w:ascii="Times New Roman" w:hAnsi="Times New Roman" w:cs="Times New Roman"/>
          <w:sz w:val="28"/>
          <w:szCs w:val="28"/>
        </w:rPr>
        <w:t xml:space="preserve">отсутствии таких условий требований – в соответствии с обычаями делового оборота или иными обычно предъявляемыми требованиями. </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статьи</w:t>
      </w:r>
      <w:r>
        <w:rPr>
          <w:rFonts w:ascii="Times New Roman" w:hAnsi="Times New Roman" w:cs="Times New Roman"/>
          <w:sz w:val="28"/>
          <w:szCs w:val="28"/>
        </w:rPr>
        <w:t xml:space="preserve">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2E21C8" w:rsidP="002E21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Договор займа считается заключенным с момента передачи денег или других вещей.</w:t>
      </w:r>
    </w:p>
    <w:p w:rsidR="002E21C8" w:rsidP="002E21C8">
      <w:pPr>
        <w:pStyle w:val="ConsPlusNormal"/>
        <w:ind w:firstLine="708"/>
        <w:jc w:val="both"/>
        <w:rPr>
          <w:rFonts w:ascii="Times New Roman" w:hAnsi="Times New Roman" w:cs="Times New Roman"/>
        </w:rPr>
      </w:pPr>
      <w:r>
        <w:rPr>
          <w:rFonts w:ascii="Times New Roman" w:hAnsi="Times New Roman" w:cs="Times New Roman"/>
          <w:sz w:val="28"/>
          <w:szCs w:val="28"/>
        </w:rPr>
        <w:t>В силу пункта 1 статьи 56 Гражданского процессуального кодекса Российской Федерации к</w:t>
      </w:r>
      <w:r>
        <w:rPr>
          <w:rFonts w:ascii="Times New Roman" w:hAnsi="Times New Roman" w:cs="Times New Roman"/>
          <w:sz w:val="28"/>
        </w:rPr>
        <w:t>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E21C8" w:rsidP="002E21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судебном заседании установлено, что </w:t>
      </w:r>
      <w:r w:rsidR="00303158">
        <w:rPr>
          <w:rFonts w:ascii="Times New Roman" w:hAnsi="Times New Roman" w:cs="Times New Roman"/>
          <w:sz w:val="28"/>
          <w:szCs w:val="28"/>
        </w:rPr>
        <w:t xml:space="preserve">09 мая 2018 </w:t>
      </w:r>
      <w:r>
        <w:rPr>
          <w:rFonts w:ascii="Times New Roman" w:hAnsi="Times New Roman" w:cs="Times New Roman"/>
          <w:sz w:val="28"/>
          <w:szCs w:val="28"/>
        </w:rPr>
        <w:t xml:space="preserve">года между </w:t>
      </w:r>
      <w:r w:rsidR="00303158">
        <w:rPr>
          <w:rFonts w:ascii="Times New Roman" w:hAnsi="Times New Roman" w:cs="Times New Roman"/>
          <w:sz w:val="28"/>
          <w:szCs w:val="28"/>
        </w:rPr>
        <w:t>ООО «</w:t>
      </w:r>
      <w:r w:rsidR="00303158">
        <w:rPr>
          <w:rFonts w:ascii="Times New Roman" w:hAnsi="Times New Roman" w:cs="Times New Roman"/>
          <w:sz w:val="28"/>
          <w:szCs w:val="28"/>
        </w:rPr>
        <w:t>Кредитех</w:t>
      </w:r>
      <w:r w:rsidR="00303158">
        <w:rPr>
          <w:rFonts w:ascii="Times New Roman" w:hAnsi="Times New Roman" w:cs="Times New Roman"/>
          <w:sz w:val="28"/>
          <w:szCs w:val="28"/>
        </w:rPr>
        <w:t xml:space="preserve"> Рус» </w:t>
      </w:r>
      <w:r>
        <w:rPr>
          <w:rFonts w:ascii="Times New Roman" w:hAnsi="Times New Roman" w:cs="Times New Roman"/>
          <w:sz w:val="28"/>
          <w:szCs w:val="28"/>
        </w:rPr>
        <w:t xml:space="preserve">и </w:t>
      </w:r>
      <w:r w:rsidR="00303158">
        <w:rPr>
          <w:rFonts w:ascii="Times New Roman" w:hAnsi="Times New Roman" w:cs="Times New Roman"/>
          <w:sz w:val="28"/>
          <w:szCs w:val="28"/>
        </w:rPr>
        <w:t>Аксаковым Н.И.</w:t>
      </w:r>
      <w:r>
        <w:rPr>
          <w:rFonts w:ascii="Times New Roman" w:hAnsi="Times New Roman" w:cs="Times New Roman"/>
          <w:sz w:val="28"/>
          <w:szCs w:val="28"/>
        </w:rPr>
        <w:t xml:space="preserve"> был заключен договор потребительского займа № </w:t>
      </w:r>
      <w:r w:rsidR="00303158">
        <w:rPr>
          <w:rFonts w:ascii="Times New Roman" w:hAnsi="Times New Roman" w:cs="Times New Roman"/>
          <w:sz w:val="28"/>
          <w:szCs w:val="28"/>
          <w:lang w:val="en-US"/>
        </w:rPr>
        <w:t>lyl</w:t>
      </w:r>
      <w:r w:rsidR="00303158">
        <w:rPr>
          <w:rFonts w:ascii="Times New Roman" w:hAnsi="Times New Roman" w:cs="Times New Roman"/>
          <w:sz w:val="28"/>
          <w:szCs w:val="28"/>
        </w:rPr>
        <w:t>75</w:t>
      </w:r>
      <w:r w:rsidR="00303158">
        <w:rPr>
          <w:rFonts w:ascii="Times New Roman" w:hAnsi="Times New Roman" w:cs="Times New Roman"/>
          <w:sz w:val="28"/>
          <w:szCs w:val="28"/>
          <w:lang w:val="en-US"/>
        </w:rPr>
        <w:t>t</w:t>
      </w:r>
      <w:r>
        <w:rPr>
          <w:rFonts w:ascii="Times New Roman" w:hAnsi="Times New Roman" w:cs="Times New Roman"/>
          <w:sz w:val="28"/>
          <w:szCs w:val="28"/>
        </w:rPr>
        <w:t xml:space="preserve">, согласно которого был выдан </w:t>
      </w:r>
      <w:r>
        <w:rPr>
          <w:rFonts w:ascii="Times New Roman" w:hAnsi="Times New Roman" w:cs="Times New Roman"/>
          <w:sz w:val="28"/>
          <w:szCs w:val="28"/>
        </w:rPr>
        <w:t>займ</w:t>
      </w:r>
      <w:r>
        <w:rPr>
          <w:rFonts w:ascii="Times New Roman" w:hAnsi="Times New Roman" w:cs="Times New Roman"/>
          <w:sz w:val="28"/>
          <w:szCs w:val="28"/>
        </w:rPr>
        <w:t xml:space="preserve"> на потребительские нужды в сумме </w:t>
      </w:r>
      <w:r w:rsidR="00303158">
        <w:rPr>
          <w:rFonts w:ascii="Times New Roman" w:hAnsi="Times New Roman" w:cs="Times New Roman"/>
          <w:sz w:val="28"/>
          <w:szCs w:val="28"/>
        </w:rPr>
        <w:t>90</w:t>
      </w:r>
      <w:r>
        <w:rPr>
          <w:rFonts w:ascii="Times New Roman" w:hAnsi="Times New Roman" w:cs="Times New Roman"/>
          <w:sz w:val="28"/>
          <w:szCs w:val="28"/>
        </w:rPr>
        <w:t xml:space="preserve">00 рублей на срок до </w:t>
      </w:r>
      <w:r w:rsidR="00303158">
        <w:rPr>
          <w:rFonts w:ascii="Times New Roman" w:hAnsi="Times New Roman" w:cs="Times New Roman"/>
          <w:sz w:val="28"/>
          <w:szCs w:val="28"/>
        </w:rPr>
        <w:t>7июн</w:t>
      </w:r>
      <w:r>
        <w:rPr>
          <w:rFonts w:ascii="Times New Roman" w:hAnsi="Times New Roman" w:cs="Times New Roman"/>
          <w:sz w:val="28"/>
          <w:szCs w:val="28"/>
        </w:rPr>
        <w:t>я 20</w:t>
      </w:r>
      <w:r w:rsidR="00303158">
        <w:rPr>
          <w:rFonts w:ascii="Times New Roman" w:hAnsi="Times New Roman" w:cs="Times New Roman"/>
          <w:sz w:val="28"/>
          <w:szCs w:val="28"/>
        </w:rPr>
        <w:t>18</w:t>
      </w:r>
      <w:r>
        <w:rPr>
          <w:rFonts w:ascii="Times New Roman" w:hAnsi="Times New Roman" w:cs="Times New Roman"/>
          <w:sz w:val="28"/>
          <w:szCs w:val="28"/>
        </w:rPr>
        <w:t xml:space="preserve"> г. с уплатой за пользование займом 6</w:t>
      </w:r>
      <w:r w:rsidR="00303158">
        <w:rPr>
          <w:rFonts w:ascii="Times New Roman" w:hAnsi="Times New Roman" w:cs="Times New Roman"/>
          <w:sz w:val="28"/>
          <w:szCs w:val="28"/>
        </w:rPr>
        <w:t>93</w:t>
      </w:r>
      <w:r>
        <w:rPr>
          <w:rFonts w:ascii="Times New Roman" w:hAnsi="Times New Roman" w:cs="Times New Roman"/>
          <w:sz w:val="28"/>
          <w:szCs w:val="28"/>
        </w:rPr>
        <w:t xml:space="preserve"> % годовых (л.д. </w:t>
      </w:r>
      <w:r w:rsidR="00303158">
        <w:rPr>
          <w:rFonts w:ascii="Times New Roman" w:hAnsi="Times New Roman" w:cs="Times New Roman"/>
          <w:sz w:val="28"/>
          <w:szCs w:val="28"/>
        </w:rPr>
        <w:t>6-10</w:t>
      </w:r>
      <w:r>
        <w:rPr>
          <w:rFonts w:ascii="Times New Roman" w:hAnsi="Times New Roman" w:cs="Times New Roman"/>
          <w:sz w:val="28"/>
          <w:szCs w:val="28"/>
        </w:rPr>
        <w:t>).</w:t>
      </w:r>
    </w:p>
    <w:p w:rsidR="002E21C8" w:rsidP="002E21C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29 марта 2019</w:t>
      </w:r>
      <w:r>
        <w:rPr>
          <w:rFonts w:ascii="Times New Roman" w:hAnsi="Times New Roman" w:cs="Times New Roman"/>
          <w:sz w:val="28"/>
          <w:szCs w:val="28"/>
        </w:rPr>
        <w:t xml:space="preserve"> года между </w:t>
      </w:r>
      <w:r w:rsidR="0056437D">
        <w:rPr>
          <w:rFonts w:ascii="Times New Roman" w:hAnsi="Times New Roman" w:cs="Times New Roman"/>
          <w:sz w:val="28"/>
          <w:szCs w:val="28"/>
        </w:rPr>
        <w:t>ООО «</w:t>
      </w:r>
      <w:r w:rsidR="0056437D">
        <w:rPr>
          <w:rFonts w:ascii="Times New Roman" w:hAnsi="Times New Roman" w:cs="Times New Roman"/>
          <w:sz w:val="28"/>
          <w:szCs w:val="28"/>
        </w:rPr>
        <w:t>Кредитех</w:t>
      </w:r>
      <w:r w:rsidR="0056437D">
        <w:rPr>
          <w:rFonts w:ascii="Times New Roman" w:hAnsi="Times New Roman" w:cs="Times New Roman"/>
          <w:sz w:val="28"/>
          <w:szCs w:val="28"/>
        </w:rPr>
        <w:t xml:space="preserve"> Рус»</w:t>
      </w:r>
      <w:r>
        <w:rPr>
          <w:rFonts w:ascii="Times New Roman" w:hAnsi="Times New Roman" w:cs="Times New Roman"/>
          <w:sz w:val="28"/>
          <w:szCs w:val="28"/>
        </w:rPr>
        <w:t xml:space="preserve"> и </w:t>
      </w:r>
      <w:r w:rsidR="006E25DB">
        <w:rPr>
          <w:rFonts w:ascii="Times New Roman" w:hAnsi="Times New Roman" w:cs="Times New Roman"/>
          <w:sz w:val="28"/>
          <w:szCs w:val="28"/>
        </w:rPr>
        <w:t xml:space="preserve">ООО «РСВ» </w:t>
      </w:r>
      <w:r>
        <w:rPr>
          <w:rFonts w:ascii="Times New Roman" w:hAnsi="Times New Roman" w:cs="Times New Roman"/>
          <w:sz w:val="28"/>
          <w:szCs w:val="28"/>
        </w:rPr>
        <w:t>был заключен договор у</w:t>
      </w:r>
      <w:r w:rsidR="00565942">
        <w:rPr>
          <w:rFonts w:ascii="Times New Roman" w:hAnsi="Times New Roman" w:cs="Times New Roman"/>
          <w:sz w:val="28"/>
          <w:szCs w:val="28"/>
        </w:rPr>
        <w:t>ступки прав требования (цессии)</w:t>
      </w:r>
      <w:r>
        <w:rPr>
          <w:rFonts w:ascii="Times New Roman" w:hAnsi="Times New Roman" w:cs="Times New Roman"/>
          <w:sz w:val="28"/>
          <w:szCs w:val="28"/>
        </w:rPr>
        <w:t xml:space="preserve">. Согласно Приложению №1 к договору право требования по договору займа с </w:t>
      </w:r>
      <w:r w:rsidR="00565942">
        <w:rPr>
          <w:rFonts w:ascii="Times New Roman" w:hAnsi="Times New Roman" w:cs="Times New Roman"/>
          <w:sz w:val="28"/>
          <w:szCs w:val="28"/>
        </w:rPr>
        <w:t>Аксакова Н.И.</w:t>
      </w:r>
      <w:r>
        <w:rPr>
          <w:rFonts w:ascii="Times New Roman" w:hAnsi="Times New Roman" w:cs="Times New Roman"/>
          <w:sz w:val="28"/>
          <w:szCs w:val="28"/>
        </w:rPr>
        <w:t xml:space="preserve"> передано </w:t>
      </w:r>
      <w:r w:rsidR="00565942">
        <w:rPr>
          <w:rFonts w:ascii="Times New Roman" w:hAnsi="Times New Roman" w:cs="Times New Roman"/>
          <w:sz w:val="28"/>
          <w:szCs w:val="28"/>
        </w:rPr>
        <w:t>ООО «РСВ»</w:t>
      </w:r>
      <w:r>
        <w:rPr>
          <w:rFonts w:ascii="Times New Roman" w:hAnsi="Times New Roman" w:cs="Times New Roman"/>
          <w:sz w:val="28"/>
          <w:szCs w:val="28"/>
        </w:rPr>
        <w:t>.</w:t>
      </w:r>
    </w:p>
    <w:p w:rsidR="002E21C8" w:rsidP="002E21C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 предоставленный ему </w:t>
      </w:r>
      <w:r>
        <w:rPr>
          <w:rFonts w:ascii="Times New Roman" w:hAnsi="Times New Roman" w:cs="Times New Roman"/>
          <w:color w:val="000000"/>
          <w:sz w:val="28"/>
          <w:szCs w:val="28"/>
        </w:rPr>
        <w:t>займ</w:t>
      </w:r>
      <w:r>
        <w:rPr>
          <w:rFonts w:ascii="Times New Roman" w:hAnsi="Times New Roman" w:cs="Times New Roman"/>
          <w:color w:val="000000"/>
          <w:sz w:val="28"/>
          <w:szCs w:val="28"/>
        </w:rPr>
        <w:t>, не выплатил</w:t>
      </w:r>
      <w:r>
        <w:rPr>
          <w:rFonts w:ascii="Times New Roman" w:hAnsi="Times New Roman" w:cs="Times New Roman"/>
          <w:color w:val="000000"/>
          <w:sz w:val="28"/>
          <w:szCs w:val="28"/>
        </w:rPr>
        <w:t xml:space="preserve">, что подтверждается </w:t>
      </w:r>
      <w:r>
        <w:rPr>
          <w:rFonts w:ascii="Times New Roman" w:hAnsi="Times New Roman" w:cs="Times New Roman"/>
          <w:color w:val="000000"/>
          <w:sz w:val="28"/>
          <w:szCs w:val="28"/>
        </w:rPr>
        <w:t xml:space="preserve">расчетом задолженности </w:t>
      </w:r>
      <w:r>
        <w:rPr>
          <w:rFonts w:ascii="Times New Roman" w:hAnsi="Times New Roman" w:cs="Times New Roman"/>
          <w:color w:val="000000"/>
          <w:sz w:val="28"/>
          <w:szCs w:val="28"/>
        </w:rPr>
        <w:t>(л.д. 2).</w:t>
      </w:r>
    </w:p>
    <w:p w:rsidR="002E21C8" w:rsidP="00BA73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 надлежащим образом исполнил свои обязательства, однако </w:t>
      </w:r>
      <w:r>
        <w:rPr>
          <w:rFonts w:ascii="Times New Roman" w:hAnsi="Times New Roman" w:cs="Times New Roman"/>
          <w:sz w:val="28"/>
          <w:szCs w:val="28"/>
        </w:rPr>
        <w:t>ответчик</w:t>
      </w:r>
      <w:r w:rsidR="008A419A">
        <w:rPr>
          <w:rFonts w:ascii="Times New Roman" w:hAnsi="Times New Roman" w:cs="Times New Roman"/>
          <w:color w:val="000000"/>
          <w:sz w:val="28"/>
          <w:szCs w:val="28"/>
        </w:rPr>
        <w:t>предоставленный</w:t>
      </w:r>
      <w:r w:rsidR="008A419A">
        <w:rPr>
          <w:rFonts w:ascii="Times New Roman" w:hAnsi="Times New Roman" w:cs="Times New Roman"/>
          <w:color w:val="000000"/>
          <w:sz w:val="28"/>
          <w:szCs w:val="28"/>
        </w:rPr>
        <w:t xml:space="preserve"> ему </w:t>
      </w:r>
      <w:r w:rsidR="008A419A">
        <w:rPr>
          <w:rFonts w:ascii="Times New Roman" w:hAnsi="Times New Roman" w:cs="Times New Roman"/>
          <w:color w:val="000000"/>
          <w:sz w:val="28"/>
          <w:szCs w:val="28"/>
        </w:rPr>
        <w:t>займ</w:t>
      </w:r>
      <w:r w:rsidR="008A419A">
        <w:rPr>
          <w:rFonts w:ascii="Times New Roman" w:hAnsi="Times New Roman" w:cs="Times New Roman"/>
          <w:color w:val="000000"/>
          <w:sz w:val="28"/>
          <w:szCs w:val="28"/>
        </w:rPr>
        <w:t>, не выплатил</w:t>
      </w:r>
      <w:r>
        <w:rPr>
          <w:rFonts w:ascii="Times New Roman" w:hAnsi="Times New Roman" w:cs="Times New Roman"/>
          <w:color w:val="000000"/>
          <w:sz w:val="28"/>
          <w:szCs w:val="28"/>
        </w:rPr>
        <w:t>, нару</w:t>
      </w:r>
      <w:r w:rsidR="008A419A">
        <w:rPr>
          <w:rFonts w:ascii="Times New Roman" w:hAnsi="Times New Roman" w:cs="Times New Roman"/>
          <w:color w:val="000000"/>
          <w:sz w:val="28"/>
          <w:szCs w:val="28"/>
        </w:rPr>
        <w:t>шил</w:t>
      </w:r>
      <w:r>
        <w:rPr>
          <w:rFonts w:ascii="Times New Roman" w:hAnsi="Times New Roman" w:cs="Times New Roman"/>
          <w:color w:val="000000"/>
          <w:sz w:val="28"/>
          <w:szCs w:val="28"/>
        </w:rPr>
        <w:t xml:space="preserve"> сроки погашения займа и процентов, что подтверждается расчетом задолженности (</w:t>
      </w:r>
      <w:r>
        <w:rPr>
          <w:rFonts w:ascii="Times New Roman" w:hAnsi="Times New Roman" w:cs="Times New Roman"/>
          <w:color w:val="000000"/>
          <w:sz w:val="28"/>
          <w:szCs w:val="28"/>
        </w:rPr>
        <w:t>л</w:t>
      </w:r>
      <w:r>
        <w:rPr>
          <w:rFonts w:ascii="Times New Roman" w:hAnsi="Times New Roman" w:cs="Times New Roman"/>
          <w:color w:val="000000"/>
          <w:sz w:val="28"/>
          <w:szCs w:val="28"/>
        </w:rPr>
        <w:t xml:space="preserve">.д. 7). Имеющийся в деле расчет заложенности по состоянию на 1 </w:t>
      </w:r>
      <w:r w:rsidR="008A419A">
        <w:rPr>
          <w:rFonts w:ascii="Times New Roman" w:hAnsi="Times New Roman" w:cs="Times New Roman"/>
          <w:color w:val="000000"/>
          <w:sz w:val="28"/>
          <w:szCs w:val="28"/>
        </w:rPr>
        <w:t>дек</w:t>
      </w:r>
      <w:r>
        <w:rPr>
          <w:rFonts w:ascii="Times New Roman" w:hAnsi="Times New Roman" w:cs="Times New Roman"/>
          <w:color w:val="000000"/>
          <w:sz w:val="28"/>
          <w:szCs w:val="28"/>
        </w:rPr>
        <w:t>а</w:t>
      </w:r>
      <w:r w:rsidR="008A419A">
        <w:rPr>
          <w:rFonts w:ascii="Times New Roman" w:hAnsi="Times New Roman" w:cs="Times New Roman"/>
          <w:color w:val="000000"/>
          <w:sz w:val="28"/>
          <w:szCs w:val="28"/>
        </w:rPr>
        <w:t>бря</w:t>
      </w:r>
      <w:r>
        <w:rPr>
          <w:rFonts w:ascii="Times New Roman" w:hAnsi="Times New Roman" w:cs="Times New Roman"/>
          <w:color w:val="000000"/>
          <w:sz w:val="28"/>
          <w:szCs w:val="28"/>
        </w:rPr>
        <w:t xml:space="preserve"> 202</w:t>
      </w:r>
      <w:r w:rsidR="008A419A">
        <w:rPr>
          <w:rFonts w:ascii="Times New Roman" w:hAnsi="Times New Roman" w:cs="Times New Roman"/>
          <w:color w:val="000000"/>
          <w:sz w:val="28"/>
          <w:szCs w:val="28"/>
        </w:rPr>
        <w:t>1</w:t>
      </w:r>
      <w:r>
        <w:rPr>
          <w:rFonts w:ascii="Times New Roman" w:hAnsi="Times New Roman" w:cs="Times New Roman"/>
          <w:sz w:val="28"/>
          <w:szCs w:val="28"/>
        </w:rPr>
        <w:t xml:space="preserve">года </w:t>
      </w:r>
      <w:r>
        <w:rPr>
          <w:rFonts w:ascii="Times New Roman" w:hAnsi="Times New Roman" w:cs="Times New Roman"/>
          <w:color w:val="000000"/>
          <w:sz w:val="28"/>
          <w:szCs w:val="28"/>
        </w:rPr>
        <w:t xml:space="preserve">по договору подтверждает, что по состоянию на </w:t>
      </w:r>
      <w:r w:rsidR="008A419A">
        <w:rPr>
          <w:rFonts w:ascii="Times New Roman" w:hAnsi="Times New Roman" w:cs="Times New Roman"/>
          <w:color w:val="000000"/>
          <w:sz w:val="28"/>
          <w:szCs w:val="28"/>
        </w:rPr>
        <w:t xml:space="preserve">1 декабря 2021 </w:t>
      </w:r>
      <w:r>
        <w:rPr>
          <w:rFonts w:ascii="Times New Roman" w:hAnsi="Times New Roman" w:cs="Times New Roman"/>
          <w:color w:val="000000"/>
          <w:sz w:val="28"/>
          <w:szCs w:val="28"/>
        </w:rPr>
        <w:t xml:space="preserve">года у </w:t>
      </w:r>
      <w:r w:rsidR="008A419A">
        <w:rPr>
          <w:rFonts w:ascii="Times New Roman" w:hAnsi="Times New Roman" w:cs="Times New Roman"/>
          <w:sz w:val="28"/>
          <w:szCs w:val="28"/>
        </w:rPr>
        <w:t>Аксакова Н.И.</w:t>
      </w:r>
      <w:r>
        <w:rPr>
          <w:rFonts w:ascii="Times New Roman" w:hAnsi="Times New Roman" w:cs="Times New Roman"/>
          <w:color w:val="000000"/>
          <w:sz w:val="28"/>
          <w:szCs w:val="28"/>
        </w:rPr>
        <w:t xml:space="preserve">имеется просроченная задолженность по полученному займу в размере </w:t>
      </w:r>
      <w:r w:rsidR="008A419A">
        <w:rPr>
          <w:rFonts w:ascii="Times New Roman" w:hAnsi="Times New Roman" w:cs="Times New Roman"/>
          <w:sz w:val="28"/>
          <w:szCs w:val="28"/>
        </w:rPr>
        <w:t xml:space="preserve">19 089 </w:t>
      </w:r>
      <w:r>
        <w:rPr>
          <w:rFonts w:ascii="Times New Roman" w:hAnsi="Times New Roman" w:cs="Times New Roman"/>
          <w:sz w:val="28"/>
          <w:szCs w:val="28"/>
        </w:rPr>
        <w:t>рублей 00 копеек.</w:t>
      </w:r>
    </w:p>
    <w:p w:rsidR="002E21C8" w:rsidP="002E21C8">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ООО «РСВ»</w:t>
      </w:r>
      <w:r>
        <w:rPr>
          <w:rFonts w:ascii="Times New Roman" w:eastAsia="Times New Roman" w:hAnsi="Times New Roman" w:cs="Times New Roman"/>
          <w:sz w:val="28"/>
          <w:szCs w:val="28"/>
        </w:rPr>
        <w:t xml:space="preserve"> обратилось к мировому судье с заявлением о выдаче судебного приказа, судебным приказом мирового судьи судебного участка №1 по Рыбно-Слободскому судебному району Республики Татарстан от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октября 2020 года с </w:t>
      </w:r>
      <w:r>
        <w:rPr>
          <w:rFonts w:ascii="Times New Roman" w:hAnsi="Times New Roman" w:cs="Times New Roman"/>
          <w:sz w:val="28"/>
          <w:szCs w:val="28"/>
        </w:rPr>
        <w:t>Аксакова Н.И.</w:t>
      </w:r>
      <w:r>
        <w:rPr>
          <w:rFonts w:ascii="Times New Roman" w:eastAsia="Times New Roman" w:hAnsi="Times New Roman" w:cs="Times New Roman"/>
          <w:sz w:val="28"/>
          <w:szCs w:val="28"/>
        </w:rPr>
        <w:t xml:space="preserve"> взыскана задолженность по договору займа </w:t>
      </w:r>
      <w:r>
        <w:rPr>
          <w:rFonts w:ascii="Times New Roman" w:hAnsi="Times New Roman" w:cs="Times New Roman"/>
          <w:sz w:val="28"/>
          <w:szCs w:val="28"/>
        </w:rPr>
        <w:t>№ 4</w:t>
      </w:r>
      <w:r>
        <w:rPr>
          <w:rFonts w:ascii="Times New Roman" w:hAnsi="Times New Roman" w:cs="Times New Roman"/>
          <w:sz w:val="28"/>
          <w:szCs w:val="28"/>
          <w:lang w:val="en-US"/>
        </w:rPr>
        <w:t>lyl</w:t>
      </w:r>
      <w:r>
        <w:rPr>
          <w:rFonts w:ascii="Times New Roman" w:hAnsi="Times New Roman" w:cs="Times New Roman"/>
          <w:sz w:val="28"/>
          <w:szCs w:val="28"/>
        </w:rPr>
        <w:t>75</w:t>
      </w:r>
      <w:r>
        <w:rPr>
          <w:rFonts w:ascii="Times New Roman" w:hAnsi="Times New Roman" w:cs="Times New Roman"/>
          <w:sz w:val="28"/>
          <w:szCs w:val="28"/>
          <w:lang w:val="en-US"/>
        </w:rPr>
        <w:t>t</w:t>
      </w:r>
      <w:r>
        <w:rPr>
          <w:rFonts w:ascii="Times New Roman" w:eastAsia="Times New Roman" w:hAnsi="Times New Roman" w:cs="Times New Roman"/>
          <w:sz w:val="28"/>
          <w:szCs w:val="28"/>
        </w:rPr>
        <w:t xml:space="preserve">. На основании возражений ответчика судебный приказ отменен определением мирового судьи судебного участка №1 по Рыбно-Слободскому судебному району Республики Татарстан, от 2 </w:t>
      </w:r>
      <w:r>
        <w:rPr>
          <w:rFonts w:ascii="Times New Roman" w:eastAsia="Times New Roman" w:hAnsi="Times New Roman" w:cs="Times New Roman"/>
          <w:sz w:val="28"/>
          <w:szCs w:val="28"/>
        </w:rPr>
        <w:t>ноя</w:t>
      </w:r>
      <w:r>
        <w:rPr>
          <w:rFonts w:ascii="Times New Roman" w:eastAsia="Times New Roman" w:hAnsi="Times New Roman" w:cs="Times New Roman"/>
          <w:sz w:val="28"/>
          <w:szCs w:val="28"/>
        </w:rPr>
        <w:t>бря 2020 года.</w:t>
      </w:r>
    </w:p>
    <w:p w:rsidR="002E21C8" w:rsidP="002E21C8">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Доказательств исполнения ответчиком обязательств по договору займа суду не представлено. </w:t>
      </w:r>
      <w:r>
        <w:rPr>
          <w:rFonts w:ascii="Times New Roman" w:hAnsi="Times New Roman" w:cs="Times New Roman"/>
          <w:color w:val="000000"/>
          <w:sz w:val="28"/>
          <w:szCs w:val="28"/>
        </w:rPr>
        <w:t>Ответчик возражений по иску и доказательств о наличии обстоятельств, препятствующих исполнению обязательств по договору, а также свой</w:t>
      </w:r>
      <w:r>
        <w:rPr>
          <w:rFonts w:ascii="Times New Roman" w:hAnsi="Times New Roman" w:cs="Times New Roman"/>
          <w:color w:val="000000"/>
          <w:sz w:val="28"/>
          <w:szCs w:val="28"/>
        </w:rPr>
        <w:tab/>
        <w:t>расчет в суд не представил.</w:t>
      </w:r>
      <w:r w:rsidR="00410452">
        <w:rPr>
          <w:rFonts w:ascii="Times New Roman" w:hAnsi="Times New Roman" w:cs="Times New Roman"/>
          <w:color w:val="000000"/>
          <w:sz w:val="28"/>
          <w:szCs w:val="28"/>
        </w:rPr>
        <w:t xml:space="preserve"> Какие-либо доказательства, подтверждающие свои доводы, ответчик не представил. </w:t>
      </w:r>
    </w:p>
    <w:p w:rsidR="002E21C8" w:rsidP="002E21C8">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статьёй 98 </w:t>
      </w:r>
      <w:r>
        <w:rPr>
          <w:rFonts w:ascii="Times New Roman" w:hAnsi="Times New Roman" w:cs="Times New Roman"/>
          <w:sz w:val="28"/>
          <w:szCs w:val="28"/>
        </w:rPr>
        <w:t xml:space="preserve">Гражданского процессуального кодекса Российской Федерации </w:t>
      </w:r>
      <w:r>
        <w:rPr>
          <w:rFonts w:ascii="Times New Roman" w:hAnsi="Times New Roman" w:cs="Times New Roman"/>
          <w:color w:val="000000"/>
          <w:sz w:val="28"/>
          <w:szCs w:val="28"/>
        </w:rPr>
        <w:t>стороне в пользу,  которой состоялось решение суда, суд присуждает возместить с другой стороны все понесенные по делу судебные расходы.</w:t>
      </w:r>
    </w:p>
    <w:p w:rsidR="002E21C8" w:rsidP="002E21C8">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ООО «РСВ»</w:t>
      </w:r>
      <w:r>
        <w:rPr>
          <w:rFonts w:ascii="Times New Roman" w:hAnsi="Times New Roman" w:cs="Times New Roman"/>
          <w:sz w:val="28"/>
          <w:szCs w:val="28"/>
        </w:rPr>
        <w:t xml:space="preserve"> при подаче искового заявления была уплачена государственная пошлина в общей сумме 7</w:t>
      </w:r>
      <w:r w:rsidR="00BC5BE7">
        <w:rPr>
          <w:rFonts w:ascii="Times New Roman" w:hAnsi="Times New Roman" w:cs="Times New Roman"/>
          <w:sz w:val="28"/>
          <w:szCs w:val="28"/>
        </w:rPr>
        <w:t>63</w:t>
      </w:r>
      <w:r>
        <w:rPr>
          <w:rFonts w:ascii="Times New Roman" w:hAnsi="Times New Roman" w:cs="Times New Roman"/>
          <w:sz w:val="28"/>
          <w:szCs w:val="28"/>
        </w:rPr>
        <w:t xml:space="preserve"> рубл</w:t>
      </w:r>
      <w:r w:rsidR="00BC5BE7">
        <w:rPr>
          <w:rFonts w:ascii="Times New Roman" w:hAnsi="Times New Roman" w:cs="Times New Roman"/>
          <w:sz w:val="28"/>
          <w:szCs w:val="28"/>
        </w:rPr>
        <w:t>я</w:t>
      </w:r>
      <w:r>
        <w:rPr>
          <w:rFonts w:ascii="Times New Roman" w:hAnsi="Times New Roman" w:cs="Times New Roman"/>
          <w:sz w:val="28"/>
          <w:szCs w:val="28"/>
        </w:rPr>
        <w:t xml:space="preserve"> 50 копеек, что подтверждается платежными поручениями от 1.</w:t>
      </w:r>
      <w:r w:rsidR="00BC5BE7">
        <w:rPr>
          <w:rFonts w:ascii="Times New Roman" w:hAnsi="Times New Roman" w:cs="Times New Roman"/>
          <w:sz w:val="28"/>
          <w:szCs w:val="28"/>
        </w:rPr>
        <w:t>12.2021</w:t>
      </w:r>
      <w:r>
        <w:rPr>
          <w:rFonts w:ascii="Times New Roman" w:hAnsi="Times New Roman" w:cs="Times New Roman"/>
          <w:sz w:val="28"/>
          <w:szCs w:val="28"/>
        </w:rPr>
        <w:t xml:space="preserve"> года № </w:t>
      </w:r>
      <w:r w:rsidR="00BC5BE7">
        <w:rPr>
          <w:rFonts w:ascii="Times New Roman" w:hAnsi="Times New Roman" w:cs="Times New Roman"/>
          <w:sz w:val="28"/>
          <w:szCs w:val="28"/>
        </w:rPr>
        <w:t>5</w:t>
      </w:r>
      <w:r>
        <w:rPr>
          <w:rFonts w:ascii="Times New Roman" w:hAnsi="Times New Roman" w:cs="Times New Roman"/>
          <w:sz w:val="28"/>
          <w:szCs w:val="28"/>
        </w:rPr>
        <w:t>8</w:t>
      </w:r>
      <w:r w:rsidR="00BC5BE7">
        <w:rPr>
          <w:rFonts w:ascii="Times New Roman" w:hAnsi="Times New Roman" w:cs="Times New Roman"/>
          <w:sz w:val="28"/>
          <w:szCs w:val="28"/>
        </w:rPr>
        <w:t>0202</w:t>
      </w:r>
      <w:r>
        <w:rPr>
          <w:rFonts w:ascii="Times New Roman" w:hAnsi="Times New Roman" w:cs="Times New Roman"/>
          <w:sz w:val="28"/>
          <w:szCs w:val="28"/>
        </w:rPr>
        <w:t xml:space="preserve">, от </w:t>
      </w:r>
      <w:r w:rsidR="00BC5BE7">
        <w:rPr>
          <w:rFonts w:ascii="Times New Roman" w:hAnsi="Times New Roman" w:cs="Times New Roman"/>
          <w:sz w:val="28"/>
          <w:szCs w:val="28"/>
        </w:rPr>
        <w:t>0</w:t>
      </w:r>
      <w:r>
        <w:rPr>
          <w:rFonts w:ascii="Times New Roman" w:hAnsi="Times New Roman" w:cs="Times New Roman"/>
          <w:sz w:val="28"/>
          <w:szCs w:val="28"/>
        </w:rPr>
        <w:t>2.0</w:t>
      </w:r>
      <w:r w:rsidR="00BC5BE7">
        <w:rPr>
          <w:rFonts w:ascii="Times New Roman" w:hAnsi="Times New Roman" w:cs="Times New Roman"/>
          <w:sz w:val="28"/>
          <w:szCs w:val="28"/>
        </w:rPr>
        <w:t>7</w:t>
      </w:r>
      <w:r>
        <w:rPr>
          <w:rFonts w:ascii="Times New Roman" w:hAnsi="Times New Roman" w:cs="Times New Roman"/>
          <w:sz w:val="28"/>
          <w:szCs w:val="28"/>
        </w:rPr>
        <w:t>.202</w:t>
      </w:r>
      <w:r w:rsidR="00BC5BE7">
        <w:rPr>
          <w:rFonts w:ascii="Times New Roman" w:hAnsi="Times New Roman" w:cs="Times New Roman"/>
          <w:sz w:val="28"/>
          <w:szCs w:val="28"/>
        </w:rPr>
        <w:t>0</w:t>
      </w:r>
      <w:r>
        <w:rPr>
          <w:rFonts w:ascii="Times New Roman" w:hAnsi="Times New Roman" w:cs="Times New Roman"/>
          <w:sz w:val="28"/>
          <w:szCs w:val="28"/>
        </w:rPr>
        <w:t xml:space="preserve"> года № </w:t>
      </w:r>
      <w:r w:rsidR="00BC5BE7">
        <w:rPr>
          <w:rFonts w:ascii="Times New Roman" w:hAnsi="Times New Roman" w:cs="Times New Roman"/>
          <w:sz w:val="28"/>
          <w:szCs w:val="28"/>
        </w:rPr>
        <w:t>3865</w:t>
      </w:r>
      <w:r>
        <w:rPr>
          <w:rFonts w:ascii="Times New Roman" w:hAnsi="Times New Roman" w:cs="Times New Roman"/>
          <w:sz w:val="28"/>
          <w:szCs w:val="28"/>
        </w:rPr>
        <w:t xml:space="preserve">22. Данная сумма подлежит взысканию с ответчика в пользу истца.  </w:t>
      </w:r>
    </w:p>
    <w:p w:rsidR="00AE17FD" w:rsidP="002E21C8">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статьями 309, 310, 811, 819 Гражданского кодекса Российской Федерации, статьями 12, 56, 194-198 Гражданского процессуального кодекса Российской Федерации мировой судья,</w:t>
      </w:r>
    </w:p>
    <w:p w:rsidR="002E21C8" w:rsidP="002E21C8">
      <w:pPr>
        <w:tabs>
          <w:tab w:val="left" w:pos="2160"/>
        </w:tabs>
        <w:spacing w:after="0" w:line="240" w:lineRule="auto"/>
        <w:ind w:firstLine="709"/>
        <w:jc w:val="both"/>
        <w:rPr>
          <w:rFonts w:ascii="Times New Roman" w:hAnsi="Times New Roman" w:cs="Times New Roman"/>
          <w:sz w:val="28"/>
          <w:szCs w:val="28"/>
        </w:rPr>
      </w:pPr>
    </w:p>
    <w:p w:rsidR="00AE17FD" w:rsidP="00AE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410452" w:rsidP="00AE17FD">
      <w:pPr>
        <w:spacing w:after="0" w:line="240" w:lineRule="auto"/>
        <w:jc w:val="both"/>
        <w:rPr>
          <w:rFonts w:ascii="Times New Roman" w:hAnsi="Times New Roman" w:cs="Times New Roman"/>
          <w:sz w:val="28"/>
          <w:szCs w:val="28"/>
        </w:rPr>
      </w:pPr>
    </w:p>
    <w:p w:rsidR="00AE17FD" w:rsidP="00AE1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 ООО «</w:t>
      </w:r>
      <w:r w:rsidR="000E5411">
        <w:rPr>
          <w:rFonts w:ascii="Times New Roman" w:hAnsi="Times New Roman" w:cs="Times New Roman"/>
          <w:sz w:val="28"/>
          <w:szCs w:val="28"/>
        </w:rPr>
        <w:t>РСВ</w:t>
      </w:r>
      <w:r>
        <w:rPr>
          <w:rFonts w:ascii="Times New Roman" w:hAnsi="Times New Roman" w:cs="Times New Roman"/>
          <w:sz w:val="28"/>
          <w:szCs w:val="28"/>
        </w:rPr>
        <w:t>» о взыскании задолженности по договору займа удовлетворить.</w:t>
      </w:r>
    </w:p>
    <w:p w:rsidR="00AE17FD" w:rsidP="00AE1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Взыскать с Аксакова Н</w:t>
      </w:r>
      <w:r w:rsidR="003A710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И</w:t>
      </w:r>
      <w:r w:rsidR="003A710F">
        <w:rPr>
          <w:rFonts w:ascii="Times New Roman" w:hAnsi="Times New Roman" w:cs="Times New Roman"/>
          <w:sz w:val="28"/>
          <w:szCs w:val="28"/>
        </w:rPr>
        <w:t>.</w:t>
      </w:r>
      <w:r>
        <w:rPr>
          <w:rFonts w:ascii="Times New Roman" w:hAnsi="Times New Roman" w:cs="Times New Roman"/>
          <w:sz w:val="28"/>
          <w:szCs w:val="28"/>
        </w:rPr>
        <w:t xml:space="preserve"> в</w:t>
      </w:r>
      <w:r>
        <w:rPr>
          <w:rFonts w:ascii="Times New Roman" w:hAnsi="Times New Roman" w:cs="Times New Roman"/>
          <w:sz w:val="28"/>
          <w:szCs w:val="28"/>
        </w:rPr>
        <w:t xml:space="preserve"> пользу ООО «</w:t>
      </w:r>
      <w:r w:rsidR="000E5411">
        <w:rPr>
          <w:rFonts w:ascii="Times New Roman" w:hAnsi="Times New Roman" w:cs="Times New Roman"/>
          <w:sz w:val="28"/>
          <w:szCs w:val="28"/>
        </w:rPr>
        <w:t>РСВ</w:t>
      </w:r>
      <w:r>
        <w:rPr>
          <w:rFonts w:ascii="Times New Roman" w:hAnsi="Times New Roman" w:cs="Times New Roman"/>
          <w:sz w:val="28"/>
          <w:szCs w:val="28"/>
        </w:rPr>
        <w:t xml:space="preserve">» задолженность по договору займа № </w:t>
      </w:r>
      <w:r w:rsidR="000E5411">
        <w:rPr>
          <w:rFonts w:ascii="Times New Roman" w:hAnsi="Times New Roman" w:cs="Times New Roman"/>
          <w:sz w:val="28"/>
          <w:szCs w:val="28"/>
          <w:lang w:val="en-US"/>
        </w:rPr>
        <w:t>lyl</w:t>
      </w:r>
      <w:r w:rsidR="000E5411">
        <w:rPr>
          <w:rFonts w:ascii="Times New Roman" w:hAnsi="Times New Roman" w:cs="Times New Roman"/>
          <w:sz w:val="28"/>
          <w:szCs w:val="28"/>
        </w:rPr>
        <w:t>75</w:t>
      </w:r>
      <w:r w:rsidR="000E5411">
        <w:rPr>
          <w:rFonts w:ascii="Times New Roman" w:hAnsi="Times New Roman" w:cs="Times New Roman"/>
          <w:sz w:val="28"/>
          <w:szCs w:val="28"/>
          <w:lang w:val="en-US"/>
        </w:rPr>
        <w:t>t</w:t>
      </w:r>
      <w:r w:rsidR="000E5411">
        <w:rPr>
          <w:rFonts w:ascii="Times New Roman" w:hAnsi="Times New Roman" w:cs="Times New Roman"/>
          <w:sz w:val="28"/>
          <w:szCs w:val="28"/>
        </w:rPr>
        <w:t xml:space="preserve"> от 09 мая 2018 </w:t>
      </w:r>
      <w:r>
        <w:rPr>
          <w:rFonts w:ascii="Times New Roman" w:hAnsi="Times New Roman" w:cs="Times New Roman"/>
          <w:sz w:val="28"/>
          <w:szCs w:val="28"/>
        </w:rPr>
        <w:t xml:space="preserve">года в размере </w:t>
      </w:r>
      <w:r w:rsidR="000E5411">
        <w:rPr>
          <w:rFonts w:ascii="Times New Roman" w:hAnsi="Times New Roman" w:cs="Times New Roman"/>
          <w:sz w:val="28"/>
          <w:szCs w:val="28"/>
        </w:rPr>
        <w:t>19089 рублей0</w:t>
      </w:r>
      <w:r>
        <w:rPr>
          <w:rFonts w:ascii="Times New Roman" w:hAnsi="Times New Roman" w:cs="Times New Roman"/>
          <w:sz w:val="28"/>
          <w:szCs w:val="28"/>
        </w:rPr>
        <w:t>0 копеек, расходы п</w:t>
      </w:r>
      <w:r>
        <w:rPr>
          <w:rFonts w:ascii="Times New Roman" w:hAnsi="Times New Roman" w:cs="Times New Roman"/>
          <w:color w:val="000000"/>
          <w:sz w:val="28"/>
          <w:szCs w:val="28"/>
        </w:rPr>
        <w:t>о оплате гос</w:t>
      </w:r>
      <w:r w:rsidR="000E5411">
        <w:rPr>
          <w:rFonts w:ascii="Times New Roman" w:hAnsi="Times New Roman" w:cs="Times New Roman"/>
          <w:color w:val="000000"/>
          <w:sz w:val="28"/>
          <w:szCs w:val="28"/>
        </w:rPr>
        <w:t xml:space="preserve">ударственной </w:t>
      </w:r>
      <w:r>
        <w:rPr>
          <w:rFonts w:ascii="Times New Roman" w:hAnsi="Times New Roman" w:cs="Times New Roman"/>
          <w:color w:val="000000"/>
          <w:sz w:val="28"/>
          <w:szCs w:val="28"/>
        </w:rPr>
        <w:t>пошлины  в</w:t>
      </w:r>
      <w:r>
        <w:rPr>
          <w:rFonts w:ascii="Times New Roman" w:hAnsi="Times New Roman" w:cs="Times New Roman"/>
          <w:sz w:val="28"/>
          <w:szCs w:val="28"/>
        </w:rPr>
        <w:t xml:space="preserve"> размере </w:t>
      </w:r>
      <w:r w:rsidR="000E5411">
        <w:rPr>
          <w:rFonts w:ascii="Times New Roman" w:hAnsi="Times New Roman" w:cs="Times New Roman"/>
          <w:sz w:val="28"/>
          <w:szCs w:val="28"/>
        </w:rPr>
        <w:t>763</w:t>
      </w:r>
      <w:r>
        <w:rPr>
          <w:rFonts w:ascii="Times New Roman" w:hAnsi="Times New Roman" w:cs="Times New Roman"/>
          <w:sz w:val="28"/>
          <w:szCs w:val="28"/>
        </w:rPr>
        <w:t xml:space="preserve"> рубл</w:t>
      </w:r>
      <w:r w:rsidR="000E5411">
        <w:rPr>
          <w:rFonts w:ascii="Times New Roman" w:hAnsi="Times New Roman" w:cs="Times New Roman"/>
          <w:sz w:val="28"/>
          <w:szCs w:val="28"/>
        </w:rPr>
        <w:t>я56</w:t>
      </w:r>
      <w:r>
        <w:rPr>
          <w:rFonts w:ascii="Times New Roman" w:hAnsi="Times New Roman" w:cs="Times New Roman"/>
          <w:sz w:val="28"/>
          <w:szCs w:val="28"/>
        </w:rPr>
        <w:t xml:space="preserve"> копеек.</w:t>
      </w:r>
    </w:p>
    <w:p w:rsidR="00AE17FD" w:rsidP="00AE17FD">
      <w:pPr>
        <w:pStyle w:val="BodyText2"/>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ab/>
        <w:t>Решение может быть обжаловано в апелляционном порядке в Рыбно-Слободский районный суд Республики Татарстан в течение одного месяца со дня принятия решения в окончательной форме через мирового судью.</w:t>
      </w:r>
    </w:p>
    <w:p w:rsidR="006F198D" w:rsidP="00AE17FD">
      <w:pPr>
        <w:pStyle w:val="BodyText2"/>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Мотивированное решение  составлено 19 января 2022 года.</w:t>
      </w:r>
    </w:p>
    <w:p w:rsidR="00AE17FD" w:rsidP="00AE17FD">
      <w:pPr>
        <w:spacing w:after="0" w:line="240" w:lineRule="auto"/>
        <w:jc w:val="both"/>
        <w:rPr>
          <w:rFonts w:ascii="Times New Roman" w:hAnsi="Times New Roman" w:cs="Times New Roman"/>
          <w:sz w:val="28"/>
          <w:szCs w:val="28"/>
        </w:rPr>
      </w:pPr>
    </w:p>
    <w:p w:rsidR="00AE17FD" w:rsidP="00AE17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Мировой судья                                          </w:t>
      </w:r>
      <w:r w:rsidR="00CC60DB">
        <w:rPr>
          <w:rFonts w:ascii="Times New Roman" w:hAnsi="Times New Roman" w:cs="Times New Roman"/>
          <w:sz w:val="28"/>
          <w:szCs w:val="28"/>
        </w:rPr>
        <w:t>(</w:t>
      </w:r>
      <w:r>
        <w:rPr>
          <w:rFonts w:ascii="Times New Roman" w:hAnsi="Times New Roman" w:cs="Times New Roman"/>
          <w:sz w:val="28"/>
          <w:szCs w:val="28"/>
        </w:rPr>
        <w:t xml:space="preserve">М.Г. </w:t>
      </w:r>
      <w:r>
        <w:rPr>
          <w:rFonts w:ascii="Times New Roman" w:hAnsi="Times New Roman" w:cs="Times New Roman"/>
          <w:sz w:val="28"/>
          <w:szCs w:val="28"/>
        </w:rPr>
        <w:t>Галимова</w:t>
      </w:r>
      <w:r w:rsidR="00CC60DB">
        <w:rPr>
          <w:rFonts w:ascii="Times New Roman" w:hAnsi="Times New Roman" w:cs="Times New Roman"/>
          <w:sz w:val="28"/>
          <w:szCs w:val="28"/>
        </w:rPr>
        <w:t>)</w:t>
      </w:r>
    </w:p>
    <w:p w:rsidR="00AE17FD" w:rsidP="00AE17FD">
      <w:pPr>
        <w:pStyle w:val="NoSpacing"/>
        <w:rPr>
          <w:rFonts w:ascii="Times New Roman" w:hAnsi="Times New Roman" w:cs="Times New Roman"/>
          <w:sz w:val="28"/>
          <w:szCs w:val="28"/>
        </w:rPr>
      </w:pPr>
    </w:p>
    <w:p w:rsidR="00AE17FD" w:rsidP="00AE17FD"/>
    <w:p w:rsidR="00AE17FD" w:rsidP="00AE17FD"/>
    <w:p w:rsidR="00415AEF"/>
    <w:sectPr w:rsidSect="00AE17FD">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AEF"/>
    <w:rsid w:val="0001148F"/>
    <w:rsid w:val="000A4B6A"/>
    <w:rsid w:val="000E5411"/>
    <w:rsid w:val="002D130D"/>
    <w:rsid w:val="002E21C8"/>
    <w:rsid w:val="00303158"/>
    <w:rsid w:val="00303B9F"/>
    <w:rsid w:val="003A710F"/>
    <w:rsid w:val="00410452"/>
    <w:rsid w:val="00415AEF"/>
    <w:rsid w:val="00506118"/>
    <w:rsid w:val="0056437D"/>
    <w:rsid w:val="00565942"/>
    <w:rsid w:val="005F72B7"/>
    <w:rsid w:val="006E25DB"/>
    <w:rsid w:val="006F198D"/>
    <w:rsid w:val="008A419A"/>
    <w:rsid w:val="00A42547"/>
    <w:rsid w:val="00A73367"/>
    <w:rsid w:val="00AE17FD"/>
    <w:rsid w:val="00BA7351"/>
    <w:rsid w:val="00BC5BE7"/>
    <w:rsid w:val="00BF01D7"/>
    <w:rsid w:val="00C83F3D"/>
    <w:rsid w:val="00CC60D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F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iPriority w:val="99"/>
    <w:semiHidden/>
    <w:unhideWhenUsed/>
    <w:rsid w:val="00AE17FD"/>
    <w:pPr>
      <w:spacing w:after="120" w:line="480" w:lineRule="auto"/>
    </w:pPr>
  </w:style>
  <w:style w:type="character" w:customStyle="1" w:styleId="2">
    <w:name w:val="Основной текст 2 Знак"/>
    <w:basedOn w:val="DefaultParagraphFont"/>
    <w:link w:val="BodyText2"/>
    <w:uiPriority w:val="99"/>
    <w:semiHidden/>
    <w:rsid w:val="00AE17FD"/>
    <w:rPr>
      <w:rFonts w:eastAsiaTheme="minorEastAsia"/>
      <w:lang w:eastAsia="ru-RU"/>
    </w:rPr>
  </w:style>
  <w:style w:type="paragraph" w:styleId="BodyText3">
    <w:name w:val="Body Text 3"/>
    <w:basedOn w:val="Normal"/>
    <w:link w:val="3"/>
    <w:semiHidden/>
    <w:unhideWhenUsed/>
    <w:rsid w:val="00AE17FD"/>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semiHidden/>
    <w:rsid w:val="00AE17FD"/>
    <w:rPr>
      <w:rFonts w:ascii="Times New Roman" w:eastAsia="Times New Roman" w:hAnsi="Times New Roman" w:cs="Times New Roman"/>
      <w:sz w:val="16"/>
      <w:szCs w:val="16"/>
      <w:lang w:eastAsia="ru-RU"/>
    </w:rPr>
  </w:style>
  <w:style w:type="paragraph" w:styleId="NoSpacing">
    <w:name w:val="No Spacing"/>
    <w:uiPriority w:val="1"/>
    <w:qFormat/>
    <w:rsid w:val="00AE17FD"/>
    <w:pPr>
      <w:spacing w:after="0" w:line="240" w:lineRule="auto"/>
    </w:pPr>
    <w:rPr>
      <w:rFonts w:eastAsiaTheme="minorEastAsia"/>
      <w:lang w:eastAsia="ru-RU"/>
    </w:rPr>
  </w:style>
  <w:style w:type="paragraph" w:styleId="BodyText">
    <w:name w:val="Body Text"/>
    <w:basedOn w:val="Normal"/>
    <w:link w:val="a"/>
    <w:uiPriority w:val="99"/>
    <w:semiHidden/>
    <w:unhideWhenUsed/>
    <w:rsid w:val="002E21C8"/>
    <w:pPr>
      <w:spacing w:after="120"/>
    </w:pPr>
  </w:style>
  <w:style w:type="character" w:customStyle="1" w:styleId="a">
    <w:name w:val="Основной текст Знак"/>
    <w:basedOn w:val="DefaultParagraphFont"/>
    <w:link w:val="BodyText"/>
    <w:uiPriority w:val="99"/>
    <w:semiHidden/>
    <w:rsid w:val="002E21C8"/>
    <w:rPr>
      <w:rFonts w:eastAsiaTheme="minorEastAsia"/>
      <w:lang w:eastAsia="ru-RU"/>
    </w:rPr>
  </w:style>
  <w:style w:type="paragraph" w:customStyle="1" w:styleId="ConsPlusNormal">
    <w:name w:val="ConsPlusNormal"/>
    <w:rsid w:val="002E21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21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BalloonText">
    <w:name w:val="Balloon Text"/>
    <w:basedOn w:val="Normal"/>
    <w:link w:val="a0"/>
    <w:uiPriority w:val="99"/>
    <w:semiHidden/>
    <w:unhideWhenUsed/>
    <w:rsid w:val="00CC60D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60DB"/>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4ABA-D75B-429D-B8D1-AD69FD97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