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</w:t>
      </w:r>
      <w:r w:rsidR="000B0030">
        <w:rPr>
          <w:sz w:val="28"/>
        </w:rPr>
        <w:t>004-01-2022-000968-51</w:t>
      </w:r>
    </w:p>
    <w:p w:rsidR="00C2681B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655FC4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0B0030">
        <w:rPr>
          <w:sz w:val="28"/>
        </w:rPr>
        <w:t>931</w:t>
      </w:r>
      <w:r w:rsidR="00CA6A5C">
        <w:rPr>
          <w:sz w:val="28"/>
        </w:rPr>
        <w:t>/2/2022</w:t>
      </w:r>
    </w:p>
    <w:p w:rsidR="009E666E" w:rsidRPr="00BA39E1" w:rsidP="00CA6A5C">
      <w:pPr>
        <w:jc w:val="right"/>
        <w:rPr>
          <w:sz w:val="28"/>
        </w:rPr>
      </w:pPr>
      <w:r w:rsidRPr="00BA39E1">
        <w:rPr>
          <w:sz w:val="28"/>
        </w:rPr>
        <w:t xml:space="preserve">Стр. </w:t>
      </w:r>
      <w:r w:rsidR="00CA6A5C">
        <w:rPr>
          <w:sz w:val="28"/>
        </w:rPr>
        <w:t>15</w:t>
      </w:r>
      <w:r w:rsidR="000B0030">
        <w:rPr>
          <w:sz w:val="28"/>
        </w:rPr>
        <w:t>4</w:t>
      </w:r>
    </w:p>
    <w:p w:rsidR="005A161A" w:rsidP="00CA6A5C">
      <w:pPr>
        <w:jc w:val="center"/>
        <w:rPr>
          <w:sz w:val="28"/>
        </w:rPr>
      </w:pPr>
      <w:r>
        <w:rPr>
          <w:sz w:val="28"/>
        </w:rPr>
        <w:t>РЕШЕНИЕ</w:t>
      </w:r>
    </w:p>
    <w:p w:rsidR="00B610BB" w:rsidRPr="00CC563C" w:rsidP="00CA6A5C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CA6A5C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CA6A5C">
      <w:pPr>
        <w:ind w:firstLine="708"/>
        <w:jc w:val="center"/>
        <w:rPr>
          <w:b/>
          <w:sz w:val="28"/>
        </w:rPr>
      </w:pPr>
    </w:p>
    <w:p w:rsidR="005A161A" w:rsidRPr="00E12FC3" w:rsidP="00CA6A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13 июля 2022 года 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 xml:space="preserve">2 по </w:t>
      </w:r>
      <w:r w:rsidR="003A7930">
        <w:rPr>
          <w:sz w:val="28"/>
          <w:szCs w:val="28"/>
        </w:rPr>
        <w:t>Нурлатскому</w:t>
      </w:r>
      <w:r w:rsidR="003A7930">
        <w:rPr>
          <w:sz w:val="28"/>
          <w:szCs w:val="28"/>
        </w:rPr>
        <w:t xml:space="preserve"> судебному району Республики Татарстан</w:t>
      </w:r>
      <w:r w:rsidR="00E63B55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</w:t>
      </w:r>
      <w:r w:rsidR="00427C6D">
        <w:rPr>
          <w:sz w:val="28"/>
          <w:szCs w:val="28"/>
        </w:rPr>
        <w:t xml:space="preserve"> А.</w:t>
      </w:r>
      <w:r w:rsidR="00CA6A5C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B0030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</w:t>
      </w:r>
      <w:r w:rsidR="003A7930">
        <w:rPr>
          <w:sz w:val="28"/>
          <w:szCs w:val="28"/>
        </w:rPr>
        <w:t xml:space="preserve"> Г.</w:t>
      </w:r>
      <w:r w:rsidR="00CA6A5C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  <w:r w:rsidR="000B0030">
        <w:rPr>
          <w:sz w:val="28"/>
          <w:szCs w:val="28"/>
        </w:rPr>
        <w:t>,</w:t>
      </w:r>
    </w:p>
    <w:p w:rsidR="000B0030" w:rsidP="000B0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</w:t>
      </w:r>
      <w:r>
        <w:rPr>
          <w:sz w:val="28"/>
          <w:szCs w:val="28"/>
        </w:rPr>
        <w:t>Гайнуллина</w:t>
      </w:r>
      <w:r>
        <w:rPr>
          <w:sz w:val="28"/>
          <w:szCs w:val="28"/>
        </w:rPr>
        <w:t xml:space="preserve"> Р.</w:t>
      </w:r>
      <w:r w:rsidR="00655FC4">
        <w:rPr>
          <w:sz w:val="28"/>
          <w:szCs w:val="28"/>
        </w:rPr>
        <w:t xml:space="preserve"> </w:t>
      </w:r>
      <w:r>
        <w:rPr>
          <w:sz w:val="28"/>
          <w:szCs w:val="28"/>
        </w:rPr>
        <w:t>Р.,</w:t>
      </w:r>
    </w:p>
    <w:p w:rsidR="000B0030" w:rsidP="000B0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третьего лица </w:t>
      </w:r>
      <w:r>
        <w:rPr>
          <w:sz w:val="28"/>
          <w:szCs w:val="28"/>
        </w:rPr>
        <w:t>Гильманова</w:t>
      </w:r>
      <w:r>
        <w:rPr>
          <w:sz w:val="28"/>
          <w:szCs w:val="28"/>
        </w:rPr>
        <w:t xml:space="preserve"> Р.</w:t>
      </w:r>
      <w:r w:rsidR="00655FC4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</w:p>
    <w:p w:rsidR="00CA6A5C" w:rsidP="000B0030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РеМарк</w:t>
      </w:r>
      <w:r>
        <w:rPr>
          <w:sz w:val="28"/>
          <w:szCs w:val="28"/>
        </w:rPr>
        <w:t xml:space="preserve">-К» к </w:t>
      </w:r>
      <w:r w:rsidR="000B0030">
        <w:rPr>
          <w:sz w:val="28"/>
          <w:szCs w:val="28"/>
        </w:rPr>
        <w:t>Гайнуллину</w:t>
      </w:r>
      <w:r w:rsidR="000B0030">
        <w:rPr>
          <w:sz w:val="28"/>
          <w:szCs w:val="28"/>
        </w:rPr>
        <w:t xml:space="preserve"> Р</w:t>
      </w:r>
      <w:r w:rsidR="00EE148A">
        <w:rPr>
          <w:sz w:val="28"/>
          <w:szCs w:val="28"/>
        </w:rPr>
        <w:t>.</w:t>
      </w:r>
      <w:r w:rsidR="000B0030">
        <w:rPr>
          <w:sz w:val="28"/>
          <w:szCs w:val="28"/>
        </w:rPr>
        <w:t>Р</w:t>
      </w:r>
      <w:r w:rsidR="00EE148A">
        <w:rPr>
          <w:sz w:val="28"/>
          <w:szCs w:val="28"/>
        </w:rPr>
        <w:t>.</w:t>
      </w:r>
      <w:r w:rsidR="000B0030">
        <w:rPr>
          <w:sz w:val="28"/>
          <w:szCs w:val="28"/>
        </w:rPr>
        <w:t xml:space="preserve"> </w:t>
      </w:r>
      <w:r>
        <w:rPr>
          <w:sz w:val="28"/>
          <w:szCs w:val="28"/>
        </w:rPr>
        <w:t>о возмещении ущерба, причиненного в результате дорожно-транспортного происшествия,</w:t>
      </w:r>
    </w:p>
    <w:p w:rsidR="00CA6A5C" w:rsidP="00CA6A5C">
      <w:pPr>
        <w:jc w:val="both"/>
        <w:rPr>
          <w:sz w:val="28"/>
          <w:szCs w:val="28"/>
        </w:rPr>
      </w:pPr>
    </w:p>
    <w:p w:rsidR="00661155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932CD3" w:rsidRPr="00780DD4" w:rsidP="00CA6A5C">
      <w:pPr>
        <w:jc w:val="both"/>
        <w:rPr>
          <w:sz w:val="28"/>
          <w:szCs w:val="28"/>
        </w:rPr>
      </w:pPr>
    </w:p>
    <w:p w:rsidR="005A161A" w:rsidRPr="00780DD4" w:rsidP="00CA6A5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CA6A5C">
      <w:pPr>
        <w:rPr>
          <w:b/>
          <w:sz w:val="28"/>
          <w:szCs w:val="28"/>
        </w:rPr>
      </w:pPr>
    </w:p>
    <w:p w:rsidR="00E0239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030">
        <w:rPr>
          <w:sz w:val="28"/>
          <w:szCs w:val="28"/>
        </w:rPr>
        <w:t xml:space="preserve">в удовлетворении искового заявления </w:t>
      </w:r>
      <w:r w:rsidR="00CA6A5C">
        <w:rPr>
          <w:sz w:val="28"/>
          <w:szCs w:val="28"/>
        </w:rPr>
        <w:t>общества с ограниченной ответственностью «</w:t>
      </w:r>
      <w:r w:rsidR="00CA6A5C">
        <w:rPr>
          <w:sz w:val="28"/>
          <w:szCs w:val="28"/>
        </w:rPr>
        <w:t>РеМарк</w:t>
      </w:r>
      <w:r w:rsidR="00CA6A5C">
        <w:rPr>
          <w:sz w:val="28"/>
          <w:szCs w:val="28"/>
        </w:rPr>
        <w:t xml:space="preserve">-К» к </w:t>
      </w:r>
      <w:r w:rsidR="000B0030">
        <w:rPr>
          <w:sz w:val="28"/>
          <w:szCs w:val="28"/>
        </w:rPr>
        <w:t>Гайнуллину</w:t>
      </w:r>
      <w:r w:rsidR="000B0030">
        <w:rPr>
          <w:sz w:val="28"/>
          <w:szCs w:val="28"/>
        </w:rPr>
        <w:t xml:space="preserve"> </w:t>
      </w:r>
      <w:r w:rsidR="000B0030">
        <w:rPr>
          <w:sz w:val="28"/>
          <w:szCs w:val="28"/>
        </w:rPr>
        <w:t>Р</w:t>
      </w:r>
      <w:r w:rsidR="00EE148A">
        <w:rPr>
          <w:sz w:val="28"/>
          <w:szCs w:val="28"/>
        </w:rPr>
        <w:t>.</w:t>
      </w:r>
      <w:r w:rsidR="000B0030">
        <w:rPr>
          <w:sz w:val="28"/>
          <w:szCs w:val="28"/>
        </w:rPr>
        <w:t>Р</w:t>
      </w:r>
      <w:r w:rsidR="00EE148A">
        <w:rPr>
          <w:sz w:val="28"/>
          <w:szCs w:val="28"/>
        </w:rPr>
        <w:t>.</w:t>
      </w:r>
      <w:r w:rsidR="00CA6A5C">
        <w:rPr>
          <w:sz w:val="28"/>
          <w:szCs w:val="28"/>
        </w:rPr>
        <w:t>о</w:t>
      </w:r>
      <w:r w:rsidR="00CA6A5C">
        <w:rPr>
          <w:sz w:val="28"/>
          <w:szCs w:val="28"/>
        </w:rPr>
        <w:t xml:space="preserve"> возмещении ущерба, причиненного в результате дорожно-транспортного происшествия </w:t>
      </w:r>
      <w:r w:rsidR="000B0030">
        <w:rPr>
          <w:sz w:val="28"/>
          <w:szCs w:val="28"/>
        </w:rPr>
        <w:t>и судебных расходов, отказать.</w:t>
      </w:r>
    </w:p>
    <w:p w:rsidR="000B0030" w:rsidRPr="00B767F7" w:rsidP="000B0030">
      <w:pPr>
        <w:ind w:firstLine="708"/>
        <w:jc w:val="both"/>
        <w:rPr>
          <w:sz w:val="28"/>
          <w:szCs w:val="28"/>
        </w:rPr>
      </w:pPr>
      <w:r w:rsidRPr="00B767F7">
        <w:rPr>
          <w:sz w:val="28"/>
          <w:szCs w:val="28"/>
        </w:rPr>
        <w:t>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</w:t>
      </w:r>
      <w:r w:rsidRPr="00B767F7">
        <w:rPr>
          <w:sz w:val="28"/>
          <w:szCs w:val="28"/>
        </w:rPr>
        <w:t xml:space="preserve"> со дня объявления резолютивной части решения суда.</w:t>
      </w:r>
    </w:p>
    <w:p w:rsidR="000B0030" w:rsidRPr="00B767F7" w:rsidP="000B0030">
      <w:pPr>
        <w:ind w:firstLine="720"/>
        <w:jc w:val="both"/>
        <w:rPr>
          <w:sz w:val="28"/>
          <w:szCs w:val="28"/>
        </w:rPr>
      </w:pPr>
      <w:r w:rsidRPr="00B767F7">
        <w:rPr>
          <w:sz w:val="28"/>
          <w:szCs w:val="28"/>
        </w:rPr>
        <w:t xml:space="preserve">Решение суда может быть обжаловано в </w:t>
      </w:r>
      <w:r w:rsidRPr="00B767F7">
        <w:rPr>
          <w:sz w:val="28"/>
          <w:szCs w:val="28"/>
        </w:rPr>
        <w:t>Нурлатский</w:t>
      </w:r>
      <w:r w:rsidRPr="00B767F7">
        <w:rPr>
          <w:sz w:val="28"/>
          <w:szCs w:val="28"/>
        </w:rPr>
        <w:t xml:space="preserve"> районный суд Республики Татарстан в апелляционном порядке в течение месяца со дня его принятия через мирового судью.</w:t>
      </w:r>
    </w:p>
    <w:p w:rsidR="004C05E1" w:rsidP="00CA6A5C">
      <w:pPr>
        <w:jc w:val="both"/>
        <w:rPr>
          <w:sz w:val="28"/>
        </w:rPr>
      </w:pPr>
    </w:p>
    <w:p w:rsidR="00992697" w:rsidP="00EE148A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ab/>
      </w:r>
      <w:r w:rsidR="00295402">
        <w:rPr>
          <w:sz w:val="28"/>
        </w:rPr>
        <w:t>Мировой судья:</w:t>
      </w:r>
      <w:r w:rsidR="00DD3DEE">
        <w:rPr>
          <w:sz w:val="28"/>
        </w:rPr>
        <w:tab/>
      </w:r>
      <w:r w:rsidR="00F10822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DD3DEE">
        <w:rPr>
          <w:sz w:val="28"/>
        </w:rPr>
        <w:t>А.</w:t>
      </w:r>
      <w:r w:rsidR="00BA39E1">
        <w:rPr>
          <w:sz w:val="28"/>
        </w:rPr>
        <w:t xml:space="preserve"> </w:t>
      </w:r>
      <w:r w:rsidR="00DD3DEE">
        <w:rPr>
          <w:sz w:val="28"/>
        </w:rPr>
        <w:t xml:space="preserve">И. </w:t>
      </w:r>
      <w:r w:rsidR="00DD3DEE">
        <w:rPr>
          <w:sz w:val="28"/>
        </w:rPr>
        <w:t>Ахмадеева</w:t>
      </w:r>
    </w:p>
    <w:p w:rsidR="00665862" w:rsidRPr="008F26AD" w:rsidP="00CA6A5C">
      <w:pPr>
        <w:jc w:val="center"/>
        <w:rPr>
          <w:sz w:val="22"/>
          <w:szCs w:val="22"/>
        </w:rPr>
      </w:pPr>
    </w:p>
    <w:p w:rsidR="00CA6A5C" w:rsidP="00CA6A5C">
      <w:pPr>
        <w:jc w:val="both"/>
        <w:rPr>
          <w:sz w:val="28"/>
        </w:rPr>
      </w:pPr>
    </w:p>
    <w:p w:rsidR="00416B19" w:rsidRPr="00CA6A5C" w:rsidP="00CA6A5C">
      <w:pPr>
        <w:tabs>
          <w:tab w:val="left" w:pos="3919"/>
        </w:tabs>
        <w:rPr>
          <w:sz w:val="28"/>
        </w:rPr>
      </w:pPr>
      <w:r>
        <w:rPr>
          <w:sz w:val="28"/>
        </w:rPr>
        <w:tab/>
      </w:r>
    </w:p>
    <w:sectPr w:rsidSect="00CA6A5C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22458"/>
      <w:docPartObj>
        <w:docPartGallery w:val="Page Numbers (Top of Page)"/>
        <w:docPartUnique/>
      </w:docPartObj>
    </w:sdtPr>
    <w:sdtContent>
      <w:p w:rsidR="00CA6A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0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07E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4138"/>
    <w:rsid w:val="00077BBE"/>
    <w:rsid w:val="000836F0"/>
    <w:rsid w:val="000846FC"/>
    <w:rsid w:val="00091CF9"/>
    <w:rsid w:val="000958D0"/>
    <w:rsid w:val="000B0030"/>
    <w:rsid w:val="000B0DCE"/>
    <w:rsid w:val="000B2C7B"/>
    <w:rsid w:val="000B622A"/>
    <w:rsid w:val="000C0FD8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5C4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9A0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57F5D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30F8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140"/>
    <w:rsid w:val="003A2C75"/>
    <w:rsid w:val="003A3587"/>
    <w:rsid w:val="003A7919"/>
    <w:rsid w:val="003A7930"/>
    <w:rsid w:val="003B4EA2"/>
    <w:rsid w:val="003C3C00"/>
    <w:rsid w:val="003C6237"/>
    <w:rsid w:val="003C6D89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080"/>
    <w:rsid w:val="0043240E"/>
    <w:rsid w:val="00433998"/>
    <w:rsid w:val="004375CF"/>
    <w:rsid w:val="00455882"/>
    <w:rsid w:val="00456210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5261"/>
    <w:rsid w:val="004A05AC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43A2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0CFE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55FC4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53C0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38E1"/>
    <w:rsid w:val="0073370A"/>
    <w:rsid w:val="007338C8"/>
    <w:rsid w:val="0073664F"/>
    <w:rsid w:val="007443F6"/>
    <w:rsid w:val="00745671"/>
    <w:rsid w:val="00753A4B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95CDB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3A07"/>
    <w:rsid w:val="00907592"/>
    <w:rsid w:val="009235D3"/>
    <w:rsid w:val="00923CD8"/>
    <w:rsid w:val="0092549B"/>
    <w:rsid w:val="00926143"/>
    <w:rsid w:val="00930561"/>
    <w:rsid w:val="0093156A"/>
    <w:rsid w:val="00932CD3"/>
    <w:rsid w:val="00934C35"/>
    <w:rsid w:val="009555CA"/>
    <w:rsid w:val="00961F65"/>
    <w:rsid w:val="00970B91"/>
    <w:rsid w:val="009772B5"/>
    <w:rsid w:val="00980E57"/>
    <w:rsid w:val="00981844"/>
    <w:rsid w:val="00983A12"/>
    <w:rsid w:val="00985243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689E"/>
    <w:rsid w:val="00A97C4F"/>
    <w:rsid w:val="00AA0FFB"/>
    <w:rsid w:val="00AA2851"/>
    <w:rsid w:val="00AA5721"/>
    <w:rsid w:val="00AB0DF9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767F7"/>
    <w:rsid w:val="00B902A3"/>
    <w:rsid w:val="00B9218C"/>
    <w:rsid w:val="00B93441"/>
    <w:rsid w:val="00B952D7"/>
    <w:rsid w:val="00BA161C"/>
    <w:rsid w:val="00BA39E1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6AAE"/>
    <w:rsid w:val="00C47BF3"/>
    <w:rsid w:val="00C51957"/>
    <w:rsid w:val="00C51D58"/>
    <w:rsid w:val="00C62123"/>
    <w:rsid w:val="00C73258"/>
    <w:rsid w:val="00C8274D"/>
    <w:rsid w:val="00C87D13"/>
    <w:rsid w:val="00C87FA7"/>
    <w:rsid w:val="00C93A67"/>
    <w:rsid w:val="00C962AA"/>
    <w:rsid w:val="00CA35F9"/>
    <w:rsid w:val="00CA4660"/>
    <w:rsid w:val="00CA61D4"/>
    <w:rsid w:val="00CA6A5C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24D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0239C"/>
    <w:rsid w:val="00E10A17"/>
    <w:rsid w:val="00E129AA"/>
    <w:rsid w:val="00E12FC3"/>
    <w:rsid w:val="00E17FCA"/>
    <w:rsid w:val="00E22BF6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D05"/>
    <w:rsid w:val="00E53456"/>
    <w:rsid w:val="00E54C07"/>
    <w:rsid w:val="00E559E1"/>
    <w:rsid w:val="00E56E64"/>
    <w:rsid w:val="00E60312"/>
    <w:rsid w:val="00E63B55"/>
    <w:rsid w:val="00E66660"/>
    <w:rsid w:val="00E720CE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E148A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57D55"/>
    <w:rsid w:val="00F6061D"/>
    <w:rsid w:val="00F61AD5"/>
    <w:rsid w:val="00F67374"/>
    <w:rsid w:val="00F72CC3"/>
    <w:rsid w:val="00F73D91"/>
    <w:rsid w:val="00F77F1D"/>
    <w:rsid w:val="00F84F07"/>
    <w:rsid w:val="00F8554A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192B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60CD-AF62-463C-8945-6D7F115C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