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57474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</w:t>
      </w:r>
      <w:r w:rsidR="008B64F1">
        <w:rPr>
          <w:sz w:val="28"/>
        </w:rPr>
        <w:t>167-01-2022-001194-46</w:t>
      </w:r>
    </w:p>
    <w:p w:rsidR="00C2681B" w:rsidP="00574748">
      <w:pPr>
        <w:ind w:left="7080" w:hanging="276"/>
        <w:jc w:val="right"/>
        <w:rPr>
          <w:sz w:val="28"/>
        </w:rPr>
      </w:pPr>
      <w:r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8B64F1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8B64F1">
        <w:rPr>
          <w:sz w:val="28"/>
        </w:rPr>
        <w:t>872</w:t>
      </w:r>
      <w:r w:rsidR="007A3501">
        <w:rPr>
          <w:sz w:val="28"/>
        </w:rPr>
        <w:t>/2/2022</w:t>
      </w:r>
    </w:p>
    <w:p w:rsidR="009E666E" w:rsidRPr="00574748" w:rsidP="00574748">
      <w:pPr>
        <w:tabs>
          <w:tab w:val="left" w:pos="6925"/>
        </w:tabs>
        <w:ind w:left="720"/>
        <w:jc w:val="right"/>
        <w:rPr>
          <w:sz w:val="28"/>
        </w:rPr>
      </w:pPr>
      <w:r>
        <w:rPr>
          <w:b/>
          <w:sz w:val="28"/>
        </w:rPr>
        <w:tab/>
      </w:r>
      <w:r w:rsidRPr="00574748">
        <w:rPr>
          <w:sz w:val="28"/>
        </w:rPr>
        <w:t>Стр. 20</w:t>
      </w:r>
      <w:r w:rsidR="008B64F1">
        <w:rPr>
          <w:sz w:val="28"/>
        </w:rPr>
        <w:t>5</w:t>
      </w:r>
    </w:p>
    <w:p w:rsidR="005A161A" w:rsidRPr="00CC563C" w:rsidP="00574748">
      <w:pPr>
        <w:ind w:left="720"/>
        <w:jc w:val="center"/>
        <w:rPr>
          <w:sz w:val="28"/>
        </w:rPr>
      </w:pPr>
      <w:r w:rsidRPr="00CC563C">
        <w:rPr>
          <w:sz w:val="28"/>
        </w:rPr>
        <w:t>РЕЗОЛЮТИВНАЯ ЧАСТЬ РЕШЕНИЯ</w:t>
      </w:r>
    </w:p>
    <w:p w:rsidR="00C2681B" w:rsidP="00574748">
      <w:pPr>
        <w:ind w:left="2124" w:firstLine="708"/>
        <w:rPr>
          <w:b/>
          <w:sz w:val="28"/>
        </w:rPr>
      </w:pPr>
      <w:r>
        <w:rPr>
          <w:sz w:val="28"/>
        </w:rPr>
        <w:t xml:space="preserve">   </w:t>
      </w:r>
      <w:r w:rsidR="0065514A">
        <w:rPr>
          <w:sz w:val="28"/>
        </w:rPr>
        <w:t xml:space="preserve">   </w:t>
      </w:r>
      <w:r w:rsidR="007A3501">
        <w:rPr>
          <w:sz w:val="28"/>
        </w:rPr>
        <w:t xml:space="preserve"> 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574748">
      <w:pPr>
        <w:ind w:left="2124" w:firstLine="708"/>
        <w:jc w:val="center"/>
        <w:rPr>
          <w:b/>
          <w:sz w:val="28"/>
        </w:rPr>
      </w:pPr>
    </w:p>
    <w:p w:rsidR="00C2681B" w:rsidP="00574748">
      <w:pPr>
        <w:ind w:firstLine="708"/>
        <w:jc w:val="both"/>
        <w:rPr>
          <w:sz w:val="28"/>
        </w:rPr>
      </w:pPr>
      <w:r>
        <w:rPr>
          <w:sz w:val="28"/>
        </w:rPr>
        <w:t>22 июня</w:t>
      </w:r>
      <w:r w:rsidR="007A350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574748">
      <w:pPr>
        <w:ind w:firstLine="708"/>
        <w:jc w:val="both"/>
        <w:rPr>
          <w:sz w:val="28"/>
        </w:rPr>
      </w:pPr>
    </w:p>
    <w:p w:rsidR="005A161A" w:rsidRPr="00E12FC3" w:rsidP="0057474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 xml:space="preserve">2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="00B96C12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7A3501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574748" w:rsidP="008B64F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 w:rsidR="00427C6D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Гараевой</w:t>
      </w:r>
      <w:r w:rsidR="0065514A">
        <w:rPr>
          <w:sz w:val="28"/>
          <w:szCs w:val="28"/>
        </w:rPr>
        <w:t xml:space="preserve"> Г.</w:t>
      </w:r>
      <w:r w:rsidR="007A3501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Ф.</w:t>
      </w:r>
      <w:r w:rsidR="007A3501">
        <w:rPr>
          <w:sz w:val="28"/>
          <w:szCs w:val="28"/>
        </w:rPr>
        <w:t>,</w:t>
      </w:r>
    </w:p>
    <w:p w:rsidR="007A3501" w:rsidP="008B6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E45131">
        <w:rPr>
          <w:sz w:val="28"/>
          <w:szCs w:val="28"/>
        </w:rPr>
        <w:t>представителя ответчика</w:t>
      </w:r>
      <w:r>
        <w:rPr>
          <w:sz w:val="28"/>
          <w:szCs w:val="28"/>
        </w:rPr>
        <w:t xml:space="preserve"> </w:t>
      </w:r>
      <w:r w:rsidR="00E45131">
        <w:rPr>
          <w:sz w:val="28"/>
          <w:szCs w:val="28"/>
        </w:rPr>
        <w:t>Сафина И.Ю.</w:t>
      </w:r>
    </w:p>
    <w:p w:rsidR="008B64F1" w:rsidP="008B64F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акционерного </w:t>
      </w:r>
      <w:r w:rsidR="00B96C12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 xml:space="preserve">«Банк Русский Стандарт» к </w:t>
      </w:r>
      <w:r>
        <w:rPr>
          <w:sz w:val="28"/>
          <w:szCs w:val="28"/>
        </w:rPr>
        <w:t>Мулюковой</w:t>
      </w:r>
      <w:r>
        <w:rPr>
          <w:sz w:val="28"/>
          <w:szCs w:val="28"/>
        </w:rPr>
        <w:t xml:space="preserve"> Г</w:t>
      </w:r>
      <w:r w:rsidR="004915D7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4915D7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денежных средств по кредитному договору,</w:t>
      </w:r>
    </w:p>
    <w:p w:rsidR="00B96C12" w:rsidP="00574748">
      <w:pPr>
        <w:jc w:val="both"/>
        <w:rPr>
          <w:sz w:val="28"/>
          <w:szCs w:val="28"/>
        </w:rPr>
      </w:pPr>
    </w:p>
    <w:p w:rsidR="00C2681B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 </w:t>
      </w:r>
    </w:p>
    <w:p w:rsidR="00661155" w:rsidRPr="00780DD4" w:rsidP="00574748">
      <w:pPr>
        <w:jc w:val="both"/>
        <w:rPr>
          <w:sz w:val="28"/>
          <w:szCs w:val="28"/>
        </w:rPr>
      </w:pPr>
    </w:p>
    <w:p w:rsidR="005A161A" w:rsidRPr="00780DD4" w:rsidP="00B96C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>:</w:t>
      </w:r>
    </w:p>
    <w:p w:rsidR="00C2681B" w:rsidRPr="00E12FC3" w:rsidP="00574748">
      <w:pPr>
        <w:ind w:left="3540"/>
        <w:rPr>
          <w:b/>
          <w:sz w:val="28"/>
          <w:szCs w:val="28"/>
        </w:rPr>
      </w:pPr>
    </w:p>
    <w:p w:rsidR="00574748" w:rsidP="005747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иске </w:t>
      </w:r>
      <w:r w:rsidR="008B64F1">
        <w:rPr>
          <w:sz w:val="28"/>
          <w:szCs w:val="28"/>
        </w:rPr>
        <w:t xml:space="preserve">акционерного общества «Банк Русский Стандарт» к </w:t>
      </w:r>
      <w:r w:rsidR="008B64F1">
        <w:rPr>
          <w:sz w:val="28"/>
          <w:szCs w:val="28"/>
        </w:rPr>
        <w:t>Мулюковой</w:t>
      </w:r>
      <w:r w:rsidR="008B64F1">
        <w:rPr>
          <w:sz w:val="28"/>
          <w:szCs w:val="28"/>
        </w:rPr>
        <w:t xml:space="preserve"> Г</w:t>
      </w:r>
      <w:r w:rsidR="004915D7">
        <w:rPr>
          <w:sz w:val="28"/>
          <w:szCs w:val="28"/>
        </w:rPr>
        <w:t>.</w:t>
      </w:r>
      <w:r w:rsidR="008B64F1">
        <w:rPr>
          <w:sz w:val="28"/>
          <w:szCs w:val="28"/>
        </w:rPr>
        <w:t>Г</w:t>
      </w:r>
      <w:r w:rsidR="004915D7">
        <w:rPr>
          <w:sz w:val="28"/>
          <w:szCs w:val="28"/>
        </w:rPr>
        <w:t>.</w:t>
      </w:r>
      <w:r w:rsidR="008B64F1">
        <w:rPr>
          <w:sz w:val="28"/>
          <w:szCs w:val="28"/>
        </w:rPr>
        <w:t xml:space="preserve"> о взыскании задолженности по договору о предоставлении и обслуживании карты «Русский Стандарт» № </w:t>
      </w:r>
      <w:r w:rsidR="004915D7">
        <w:rPr>
          <w:sz w:val="28"/>
          <w:szCs w:val="28"/>
        </w:rPr>
        <w:t xml:space="preserve">«данные изъяты» </w:t>
      </w:r>
      <w:r w:rsidR="008B64F1">
        <w:rPr>
          <w:sz w:val="28"/>
          <w:szCs w:val="28"/>
        </w:rPr>
        <w:t xml:space="preserve">в размере 48 938 руб., а также государственной пошлины в размере 1 668 руб. 17 коп., </w:t>
      </w:r>
      <w:r>
        <w:rPr>
          <w:sz w:val="28"/>
          <w:szCs w:val="28"/>
        </w:rPr>
        <w:t xml:space="preserve">- отказать, в связи с пропуском истцом срока исковой давности для защиты нарушенного права. </w:t>
      </w:r>
    </w:p>
    <w:p w:rsidR="00B97A40" w:rsidP="00574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положениями части 3 статьи 193 </w:t>
      </w:r>
      <w:r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</w:t>
      </w:r>
      <w:r>
        <w:rPr>
          <w:sz w:val="28"/>
          <w:szCs w:val="28"/>
        </w:rPr>
        <w:t xml:space="preserve"> в течение пятнадцати дней со дня объявления резолютивной части решения суда.</w:t>
      </w:r>
    </w:p>
    <w:p w:rsidR="00B97A40" w:rsidP="00574748">
      <w:pPr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 xml:space="preserve">Решение может быть обжаловано в </w:t>
      </w:r>
      <w:r w:rsidRPr="00350870">
        <w:rPr>
          <w:sz w:val="28"/>
          <w:szCs w:val="28"/>
        </w:rPr>
        <w:t>Нурлатский</w:t>
      </w:r>
      <w:r w:rsidRPr="00350870">
        <w:rPr>
          <w:sz w:val="28"/>
          <w:szCs w:val="28"/>
        </w:rPr>
        <w:t xml:space="preserve"> районный суд</w:t>
      </w:r>
      <w:r>
        <w:rPr>
          <w:sz w:val="28"/>
          <w:szCs w:val="28"/>
        </w:rPr>
        <w:t xml:space="preserve"> Республики Татар</w:t>
      </w:r>
      <w:r w:rsidR="00574748">
        <w:rPr>
          <w:sz w:val="28"/>
          <w:szCs w:val="28"/>
        </w:rPr>
        <w:t>с</w:t>
      </w:r>
      <w:r>
        <w:rPr>
          <w:sz w:val="28"/>
          <w:szCs w:val="28"/>
        </w:rPr>
        <w:t>тан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="007A3501">
        <w:rPr>
          <w:sz w:val="28"/>
          <w:szCs w:val="28"/>
        </w:rPr>
        <w:t xml:space="preserve"> месяца со дня его</w:t>
      </w:r>
      <w:r w:rsidRPr="00350870">
        <w:rPr>
          <w:sz w:val="28"/>
          <w:szCs w:val="28"/>
        </w:rPr>
        <w:t xml:space="preserve"> принятия через мирового судью.</w:t>
      </w:r>
      <w:r>
        <w:rPr>
          <w:sz w:val="28"/>
        </w:rPr>
        <w:tab/>
      </w:r>
    </w:p>
    <w:p w:rsidR="00574748" w:rsidP="00574748">
      <w:pPr>
        <w:jc w:val="both"/>
        <w:rPr>
          <w:sz w:val="28"/>
        </w:rPr>
      </w:pPr>
    </w:p>
    <w:p w:rsidR="00416B19" w:rsidRPr="00416B19" w:rsidP="004915D7">
      <w:pPr>
        <w:ind w:left="709"/>
        <w:jc w:val="both"/>
        <w:rPr>
          <w:sz w:val="28"/>
        </w:rPr>
      </w:pPr>
      <w:r>
        <w:rPr>
          <w:sz w:val="28"/>
        </w:rPr>
        <w:t>Мировой судья:</w:t>
      </w:r>
      <w:r w:rsidR="00574748">
        <w:rPr>
          <w:sz w:val="28"/>
        </w:rPr>
        <w:t xml:space="preserve">      </w:t>
      </w:r>
      <w:r w:rsidR="00DD3DEE">
        <w:rPr>
          <w:sz w:val="28"/>
        </w:rPr>
        <w:t>А</w:t>
      </w:r>
      <w:r w:rsidR="007A3501">
        <w:rPr>
          <w:sz w:val="28"/>
        </w:rPr>
        <w:t xml:space="preserve">. И. </w:t>
      </w:r>
      <w:r w:rsidR="007A3501">
        <w:rPr>
          <w:sz w:val="28"/>
        </w:rPr>
        <w:t>А</w:t>
      </w:r>
      <w:r w:rsidR="00DD3DEE">
        <w:rPr>
          <w:sz w:val="28"/>
        </w:rPr>
        <w:t>хмадеева</w:t>
      </w:r>
    </w:p>
    <w:sectPr w:rsidSect="00B96C12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72714"/>
      <w:docPartObj>
        <w:docPartGallery w:val="Page Numbers (Top of Page)"/>
        <w:docPartUnique/>
      </w:docPartObj>
    </w:sdtPr>
    <w:sdtContent>
      <w:p w:rsidR="005747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4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442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B33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EE5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3587"/>
    <w:rsid w:val="003A7919"/>
    <w:rsid w:val="003A7930"/>
    <w:rsid w:val="003B4EA2"/>
    <w:rsid w:val="003B6AD7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15D7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26AA1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4748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37981"/>
    <w:rsid w:val="006431AE"/>
    <w:rsid w:val="00645E4B"/>
    <w:rsid w:val="0065092F"/>
    <w:rsid w:val="00650B16"/>
    <w:rsid w:val="0065514A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F0F0B"/>
    <w:rsid w:val="006F427E"/>
    <w:rsid w:val="006F4D12"/>
    <w:rsid w:val="006F5C8F"/>
    <w:rsid w:val="006F69C0"/>
    <w:rsid w:val="006F6EC6"/>
    <w:rsid w:val="0070062F"/>
    <w:rsid w:val="007031D1"/>
    <w:rsid w:val="007111DE"/>
    <w:rsid w:val="00712968"/>
    <w:rsid w:val="007207A5"/>
    <w:rsid w:val="00721504"/>
    <w:rsid w:val="00723169"/>
    <w:rsid w:val="0073370A"/>
    <w:rsid w:val="007338C8"/>
    <w:rsid w:val="007346A5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501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44341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64F1"/>
    <w:rsid w:val="008B7053"/>
    <w:rsid w:val="008C0223"/>
    <w:rsid w:val="008C138F"/>
    <w:rsid w:val="008C54CE"/>
    <w:rsid w:val="008C767E"/>
    <w:rsid w:val="008D689C"/>
    <w:rsid w:val="008D6BC7"/>
    <w:rsid w:val="008D6DD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2FB9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D4C"/>
    <w:rsid w:val="00B557B6"/>
    <w:rsid w:val="00B55817"/>
    <w:rsid w:val="00B607B7"/>
    <w:rsid w:val="00B61F5F"/>
    <w:rsid w:val="00B70D92"/>
    <w:rsid w:val="00B739D4"/>
    <w:rsid w:val="00B902A3"/>
    <w:rsid w:val="00B9218C"/>
    <w:rsid w:val="00B93441"/>
    <w:rsid w:val="00B952D7"/>
    <w:rsid w:val="00B96C12"/>
    <w:rsid w:val="00B97A40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432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1D83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34F7"/>
    <w:rsid w:val="00E44844"/>
    <w:rsid w:val="00E44D74"/>
    <w:rsid w:val="00E45131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04D9A"/>
    <w:rsid w:val="00F13C3B"/>
    <w:rsid w:val="00F17781"/>
    <w:rsid w:val="00F241C6"/>
    <w:rsid w:val="00F34EE9"/>
    <w:rsid w:val="00F36871"/>
    <w:rsid w:val="00F37811"/>
    <w:rsid w:val="00F43E82"/>
    <w:rsid w:val="00F579C5"/>
    <w:rsid w:val="00F6061D"/>
    <w:rsid w:val="00F61AD5"/>
    <w:rsid w:val="00F67374"/>
    <w:rsid w:val="00F72CC3"/>
    <w:rsid w:val="00F73D91"/>
    <w:rsid w:val="00F741FF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A9FF-526E-402A-AD36-959CCFD2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