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953636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9B677D">
        <w:rPr>
          <w:sz w:val="28"/>
        </w:rPr>
        <w:t>2</w:t>
      </w:r>
      <w:r w:rsidRPr="00736717">
        <w:rPr>
          <w:sz w:val="28"/>
        </w:rPr>
        <w:t>-</w:t>
      </w:r>
      <w:r w:rsidRPr="00736717" w:rsidR="00B610BB">
        <w:rPr>
          <w:sz w:val="28"/>
        </w:rPr>
        <w:t>00</w:t>
      </w:r>
      <w:r w:rsidR="00C94695">
        <w:rPr>
          <w:sz w:val="28"/>
        </w:rPr>
        <w:t>1293-84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C94695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C94695">
        <w:rPr>
          <w:sz w:val="28"/>
        </w:rPr>
        <w:t>732</w:t>
      </w:r>
      <w:r w:rsidR="001508D3">
        <w:rPr>
          <w:sz w:val="28"/>
        </w:rPr>
        <w:t>/</w:t>
      </w:r>
      <w:r w:rsidR="00953636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9B677D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</w:t>
      </w:r>
      <w:r w:rsidR="00C94695">
        <w:rPr>
          <w:sz w:val="28"/>
        </w:rPr>
        <w:t>5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17 июня</w:t>
      </w:r>
      <w:r w:rsidR="009B677D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>
        <w:rPr>
          <w:sz w:val="28"/>
        </w:rPr>
        <w:t xml:space="preserve">   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9B677D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2A7732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9B677D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AD539D" w:rsidP="002A7732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9B677D">
        <w:rPr>
          <w:sz w:val="28"/>
          <w:szCs w:val="28"/>
        </w:rPr>
        <w:t>общества с ограниченной ответственностью</w:t>
      </w:r>
      <w:r w:rsidR="005255BC">
        <w:rPr>
          <w:sz w:val="28"/>
          <w:szCs w:val="28"/>
        </w:rPr>
        <w:t xml:space="preserve"> </w:t>
      </w:r>
      <w:r w:rsidR="002A7732">
        <w:rPr>
          <w:sz w:val="28"/>
          <w:szCs w:val="28"/>
        </w:rPr>
        <w:t xml:space="preserve">Микрокредитная Компания «Твой.Кредит» </w:t>
      </w:r>
      <w:r w:rsidR="00953636">
        <w:rPr>
          <w:sz w:val="28"/>
          <w:szCs w:val="28"/>
        </w:rPr>
        <w:t xml:space="preserve">к </w:t>
      </w:r>
      <w:r w:rsidR="009B677D">
        <w:rPr>
          <w:sz w:val="28"/>
          <w:szCs w:val="28"/>
        </w:rPr>
        <w:t>Ильдюшиной М</w:t>
      </w:r>
      <w:r w:rsidR="005A7043">
        <w:rPr>
          <w:sz w:val="28"/>
          <w:szCs w:val="28"/>
        </w:rPr>
        <w:t>.</w:t>
      </w:r>
      <w:r w:rsidR="009B677D">
        <w:rPr>
          <w:sz w:val="28"/>
          <w:szCs w:val="28"/>
        </w:rPr>
        <w:t>А</w:t>
      </w:r>
      <w:r w:rsidR="005A7043">
        <w:rPr>
          <w:sz w:val="28"/>
          <w:szCs w:val="28"/>
        </w:rPr>
        <w:t>.</w:t>
      </w:r>
      <w:r w:rsidR="005255BC"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C2681B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003A75">
        <w:rPr>
          <w:sz w:val="28"/>
          <w:szCs w:val="28"/>
        </w:rPr>
        <w:t xml:space="preserve">    </w:t>
      </w:r>
      <w:r w:rsidR="009B677D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2A7732">
        <w:rPr>
          <w:sz w:val="28"/>
          <w:szCs w:val="28"/>
        </w:rPr>
        <w:t>общества с ограниченной ответственностью Микрокредитная Компания «Твой.Кредит» к Ильдюшиной М</w:t>
      </w:r>
      <w:r w:rsidR="005A7043">
        <w:rPr>
          <w:sz w:val="28"/>
          <w:szCs w:val="28"/>
        </w:rPr>
        <w:t>.</w:t>
      </w:r>
      <w:r w:rsidR="002A7732">
        <w:rPr>
          <w:sz w:val="28"/>
          <w:szCs w:val="28"/>
        </w:rPr>
        <w:t>А</w:t>
      </w:r>
      <w:r w:rsidR="005A7043">
        <w:rPr>
          <w:sz w:val="28"/>
          <w:szCs w:val="28"/>
        </w:rPr>
        <w:t>.</w:t>
      </w:r>
      <w:r w:rsidR="002A7732">
        <w:rPr>
          <w:sz w:val="28"/>
          <w:szCs w:val="28"/>
        </w:rPr>
        <w:t xml:space="preserve"> о взыскании задолженности по договору займа</w:t>
      </w:r>
      <w:r w:rsidR="00337EAE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. </w:t>
      </w:r>
    </w:p>
    <w:p w:rsidR="002A7732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9B677D">
        <w:rPr>
          <w:sz w:val="28"/>
          <w:szCs w:val="28"/>
        </w:rPr>
        <w:t>Ильдюшиной М</w:t>
      </w:r>
      <w:r w:rsidR="005A7043">
        <w:rPr>
          <w:sz w:val="28"/>
          <w:szCs w:val="28"/>
        </w:rPr>
        <w:t>.</w:t>
      </w:r>
      <w:r w:rsidR="009B677D">
        <w:rPr>
          <w:sz w:val="28"/>
          <w:szCs w:val="28"/>
        </w:rPr>
        <w:t xml:space="preserve"> А</w:t>
      </w:r>
      <w:r w:rsidR="005A7043">
        <w:rPr>
          <w:sz w:val="28"/>
          <w:szCs w:val="28"/>
        </w:rPr>
        <w:t>.</w:t>
      </w:r>
      <w:r w:rsidR="009B677D">
        <w:rPr>
          <w:sz w:val="28"/>
          <w:szCs w:val="28"/>
        </w:rPr>
        <w:t xml:space="preserve"> в пользу общества с ограниченной ответственностью </w:t>
      </w:r>
      <w:r>
        <w:rPr>
          <w:sz w:val="28"/>
          <w:szCs w:val="28"/>
        </w:rPr>
        <w:t xml:space="preserve">Микрокредитная Компания «Твой.Кредит» задолженность по договору потребительского займа </w:t>
      </w:r>
      <w:r w:rsidR="005A704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за период с 10 февраля 2021 года по 25 апреля 2022 года в размере 27 500 руб., из которых 11 000 сумма задолженности по основному долгу, 16 500 руб. сумма задолженности по процентам за пользование кредитом.</w:t>
      </w:r>
    </w:p>
    <w:p w:rsidR="002A7732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Ильдюшиной Марии Анатольевны в пользу общества с ограниченной ответственностью Микрокредитная Компания «Твой.Кредит» расходы по оплате государственной пошлины в размере 1 025 руб. </w:t>
      </w:r>
    </w:p>
    <w:p w:rsidR="00E17FCA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5A7043" w:rsidP="005A7043">
      <w:pPr>
        <w:tabs>
          <w:tab w:val="left" w:pos="363"/>
          <w:tab w:val="left" w:pos="709"/>
          <w:tab w:val="center" w:pos="467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2A7732">
        <w:rPr>
          <w:sz w:val="28"/>
        </w:rPr>
        <w:t xml:space="preserve"> </w:t>
      </w:r>
    </w:p>
    <w:p w:rsidR="00992697" w:rsidP="005A7043">
      <w:pPr>
        <w:tabs>
          <w:tab w:val="left" w:pos="709"/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9B677D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9B677D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043">
          <w:rPr>
            <w:noProof/>
          </w:rPr>
          <w:t>2</w:t>
        </w:r>
        <w:r w:rsidR="005A7043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3A75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84DBA"/>
    <w:rsid w:val="00091CF9"/>
    <w:rsid w:val="000958D0"/>
    <w:rsid w:val="00097B5A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0656B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A7732"/>
    <w:rsid w:val="002B23BD"/>
    <w:rsid w:val="002B2463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2F5265"/>
    <w:rsid w:val="00301AE3"/>
    <w:rsid w:val="00302868"/>
    <w:rsid w:val="0031046B"/>
    <w:rsid w:val="00313000"/>
    <w:rsid w:val="0031437B"/>
    <w:rsid w:val="00314B3F"/>
    <w:rsid w:val="00325A69"/>
    <w:rsid w:val="0032659F"/>
    <w:rsid w:val="00331206"/>
    <w:rsid w:val="00332233"/>
    <w:rsid w:val="00332EF9"/>
    <w:rsid w:val="003374EA"/>
    <w:rsid w:val="00337D48"/>
    <w:rsid w:val="00337EAE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4185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255BC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DA6"/>
    <w:rsid w:val="00597F06"/>
    <w:rsid w:val="005A161A"/>
    <w:rsid w:val="005A3C71"/>
    <w:rsid w:val="005A4F63"/>
    <w:rsid w:val="005A5EAB"/>
    <w:rsid w:val="005A7043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36717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46AA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4358D"/>
    <w:rsid w:val="00953636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677D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153A"/>
    <w:rsid w:val="00AE3925"/>
    <w:rsid w:val="00AE3FBD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654A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83FC0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4695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CF7304"/>
    <w:rsid w:val="00D002F0"/>
    <w:rsid w:val="00D138E4"/>
    <w:rsid w:val="00D13B10"/>
    <w:rsid w:val="00D15CCF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