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2F2498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73664F">
        <w:rPr>
          <w:sz w:val="28"/>
        </w:rPr>
        <w:t>1</w:t>
      </w:r>
      <w:r w:rsidRPr="00736717">
        <w:rPr>
          <w:sz w:val="28"/>
        </w:rPr>
        <w:t>-</w:t>
      </w:r>
      <w:r w:rsidRPr="00736717" w:rsidR="00B610BB">
        <w:rPr>
          <w:sz w:val="28"/>
        </w:rPr>
        <w:t>00</w:t>
      </w:r>
      <w:r w:rsidR="002F2498">
        <w:rPr>
          <w:sz w:val="28"/>
        </w:rPr>
        <w:t>3138</w:t>
      </w:r>
      <w:r w:rsidRPr="00736717" w:rsidR="00B610BB">
        <w:rPr>
          <w:sz w:val="28"/>
        </w:rPr>
        <w:t>-</w:t>
      </w:r>
      <w:r w:rsidR="002F2498">
        <w:rPr>
          <w:sz w:val="28"/>
        </w:rPr>
        <w:t>62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2F2498">
        <w:rPr>
          <w:sz w:val="28"/>
        </w:rPr>
        <w:t>8/2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2F2498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12 января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2F2498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2F2498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2F2498">
        <w:rPr>
          <w:sz w:val="28"/>
          <w:szCs w:val="28"/>
        </w:rPr>
        <w:t>акционерного общества</w:t>
      </w:r>
      <w:r w:rsidR="005255BC">
        <w:rPr>
          <w:sz w:val="28"/>
          <w:szCs w:val="28"/>
        </w:rPr>
        <w:t xml:space="preserve"> «Ц</w:t>
      </w:r>
      <w:r w:rsidR="002F2498">
        <w:rPr>
          <w:sz w:val="28"/>
          <w:szCs w:val="28"/>
        </w:rPr>
        <w:t>ентр долгового управления</w:t>
      </w:r>
      <w:r w:rsidR="005255BC">
        <w:rPr>
          <w:sz w:val="28"/>
          <w:szCs w:val="28"/>
        </w:rPr>
        <w:t xml:space="preserve">» к </w:t>
      </w:r>
      <w:r w:rsidR="002F2498">
        <w:rPr>
          <w:sz w:val="28"/>
          <w:szCs w:val="28"/>
        </w:rPr>
        <w:t>Вафину Ф</w:t>
      </w:r>
      <w:r w:rsidR="009311D1">
        <w:rPr>
          <w:sz w:val="28"/>
          <w:szCs w:val="28"/>
        </w:rPr>
        <w:t>.</w:t>
      </w:r>
      <w:r w:rsidR="002F2498">
        <w:rPr>
          <w:sz w:val="28"/>
          <w:szCs w:val="28"/>
        </w:rPr>
        <w:t>Н</w:t>
      </w:r>
      <w:r w:rsidR="009311D1">
        <w:rPr>
          <w:sz w:val="28"/>
          <w:szCs w:val="28"/>
        </w:rPr>
        <w:t>.</w:t>
      </w:r>
      <w:r w:rsidR="005255B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C2681B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003A75">
        <w:rPr>
          <w:sz w:val="28"/>
          <w:szCs w:val="28"/>
        </w:rPr>
        <w:t xml:space="preserve">    </w:t>
      </w:r>
      <w:r w:rsidR="002F2498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2F2498">
        <w:rPr>
          <w:sz w:val="28"/>
          <w:szCs w:val="28"/>
        </w:rPr>
        <w:t>акционерного общества «Центр долгового управления» к Вафину Ф</w:t>
      </w:r>
      <w:r w:rsidR="009311D1">
        <w:rPr>
          <w:sz w:val="28"/>
          <w:szCs w:val="28"/>
        </w:rPr>
        <w:t>.</w:t>
      </w:r>
      <w:r w:rsidR="002F2498">
        <w:rPr>
          <w:sz w:val="28"/>
          <w:szCs w:val="28"/>
        </w:rPr>
        <w:t xml:space="preserve"> Н</w:t>
      </w:r>
      <w:r w:rsidR="009311D1">
        <w:rPr>
          <w:sz w:val="28"/>
          <w:szCs w:val="28"/>
        </w:rPr>
        <w:t>.</w:t>
      </w:r>
      <w:r w:rsidR="002F2498">
        <w:rPr>
          <w:sz w:val="28"/>
          <w:szCs w:val="28"/>
        </w:rPr>
        <w:t xml:space="preserve"> о взыскании задолженности по договору займа</w:t>
      </w:r>
      <w:r w:rsidR="00337EAE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. </w:t>
      </w:r>
    </w:p>
    <w:p w:rsidR="002F2498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Вафина Ф</w:t>
      </w:r>
      <w:r w:rsidR="009311D1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9311D1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акционерного общества «Центр долгового управления» сумму задолженности по договору займа </w:t>
      </w:r>
      <w:r w:rsidR="009311D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за период с 11 января 2021 года по 26 мая 2021 года (135 календарных дней) в размере 13 750 руб., </w:t>
      </w:r>
      <w:r w:rsidR="005255BC">
        <w:rPr>
          <w:sz w:val="28"/>
          <w:szCs w:val="28"/>
        </w:rPr>
        <w:t xml:space="preserve">а также судебные расходы по оплате государственной пошлины в размере </w:t>
      </w:r>
      <w:r>
        <w:rPr>
          <w:sz w:val="28"/>
          <w:szCs w:val="28"/>
        </w:rPr>
        <w:t>550 руб.</w:t>
      </w:r>
    </w:p>
    <w:p w:rsidR="00780255" w:rsidP="0071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части 3 статьи 193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780255" w:rsidP="00780255">
      <w:pPr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Республики Татарстан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780255" w:rsidP="000D7C7C">
      <w:pPr>
        <w:tabs>
          <w:tab w:val="left" w:pos="363"/>
          <w:tab w:val="left" w:pos="1290"/>
          <w:tab w:val="center" w:pos="4677"/>
        </w:tabs>
        <w:ind w:left="993"/>
        <w:rPr>
          <w:sz w:val="28"/>
        </w:rPr>
      </w:pPr>
    </w:p>
    <w:p w:rsidR="00992697" w:rsidP="002F2498">
      <w:pPr>
        <w:tabs>
          <w:tab w:val="left" w:pos="6436"/>
        </w:tabs>
        <w:ind w:left="993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2F2498">
        <w:rPr>
          <w:sz w:val="28"/>
        </w:rPr>
        <w:t xml:space="preserve">       </w:t>
      </w:r>
      <w:r w:rsidR="00AE3FBD">
        <w:rPr>
          <w:sz w:val="28"/>
        </w:rPr>
        <w:t xml:space="preserve">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2F2498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255">
          <w:rPr>
            <w:noProof/>
          </w:rPr>
          <w:t>2</w:t>
        </w:r>
        <w:r w:rsidR="00780255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3A75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E78D3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2F95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C7C39"/>
    <w:rsid w:val="001E4A2B"/>
    <w:rsid w:val="001E61CF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498"/>
    <w:rsid w:val="002F2C0A"/>
    <w:rsid w:val="002F41A3"/>
    <w:rsid w:val="002F5265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37EAE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4185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255BC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DA6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15CAC"/>
    <w:rsid w:val="007207A5"/>
    <w:rsid w:val="00721504"/>
    <w:rsid w:val="00723169"/>
    <w:rsid w:val="00727FEA"/>
    <w:rsid w:val="0073370A"/>
    <w:rsid w:val="007338C8"/>
    <w:rsid w:val="0073664F"/>
    <w:rsid w:val="00736717"/>
    <w:rsid w:val="007443F6"/>
    <w:rsid w:val="00745671"/>
    <w:rsid w:val="007619D7"/>
    <w:rsid w:val="007642A1"/>
    <w:rsid w:val="00777F8D"/>
    <w:rsid w:val="00780255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1D1"/>
    <w:rsid w:val="0093156A"/>
    <w:rsid w:val="00934C35"/>
    <w:rsid w:val="0094358D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654A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83FC0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CF7304"/>
    <w:rsid w:val="00D002F0"/>
    <w:rsid w:val="00D138E4"/>
    <w:rsid w:val="00D13B10"/>
    <w:rsid w:val="00D15CCF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213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9D90-F7D7-41E9-827F-AC9DFC90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