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98A" w:rsidRPr="006E5A3D" w:rsidP="001D698A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6E5A3D">
        <w:rPr>
          <w:spacing w:val="140"/>
          <w:kern w:val="2"/>
          <w:sz w:val="28"/>
          <w:szCs w:val="28"/>
        </w:rPr>
        <w:t>ЗАОЧНОЕ РЕШЕНИЕ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Именем Российской Федерации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(резолютивная часть)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1D698A" w:rsidRPr="006E5A3D" w:rsidP="001D698A">
      <w:pPr>
        <w:widowControl w:val="0"/>
        <w:tabs>
          <w:tab w:val="right" w:pos="10206"/>
        </w:tabs>
        <w:ind w:right="-1" w:firstLine="709"/>
        <w:contextualSpacing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28</w:t>
      </w:r>
      <w:r w:rsidR="00024C04">
        <w:rPr>
          <w:kern w:val="2"/>
          <w:sz w:val="28"/>
          <w:szCs w:val="28"/>
        </w:rPr>
        <w:t xml:space="preserve"> марта </w:t>
      </w:r>
      <w:r w:rsidRPr="006E5A3D">
        <w:rPr>
          <w:kern w:val="2"/>
          <w:sz w:val="28"/>
          <w:szCs w:val="28"/>
        </w:rPr>
        <w:t>2022 года</w:t>
      </w:r>
      <w:r w:rsidRPr="006E5A3D">
        <w:rPr>
          <w:kern w:val="2"/>
          <w:sz w:val="28"/>
          <w:szCs w:val="28"/>
        </w:rPr>
        <w:tab/>
        <w:t>Дело № 2-</w:t>
      </w:r>
      <w:r>
        <w:rPr>
          <w:kern w:val="2"/>
          <w:sz w:val="28"/>
          <w:szCs w:val="28"/>
        </w:rPr>
        <w:t>259</w:t>
      </w:r>
      <w:r w:rsidRPr="006E5A3D">
        <w:rPr>
          <w:kern w:val="2"/>
          <w:sz w:val="28"/>
          <w:szCs w:val="28"/>
        </w:rPr>
        <w:t>/1/2022</w:t>
      </w:r>
    </w:p>
    <w:p w:rsidR="001D698A" w:rsidRPr="006E5A3D" w:rsidP="001D698A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УИД: 38</w:t>
      </w:r>
      <w:r w:rsidRPr="006E5A3D">
        <w:rPr>
          <w:kern w:val="2"/>
          <w:sz w:val="28"/>
          <w:szCs w:val="28"/>
          <w:lang w:val="en-US"/>
        </w:rPr>
        <w:t>MS</w:t>
      </w:r>
      <w:r w:rsidRPr="006E5A3D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049</w:t>
      </w:r>
      <w:r w:rsidRPr="006E5A3D">
        <w:rPr>
          <w:kern w:val="2"/>
          <w:sz w:val="28"/>
          <w:szCs w:val="28"/>
        </w:rPr>
        <w:t>-01-2022-</w:t>
      </w:r>
      <w:r w:rsidR="003B67A7">
        <w:rPr>
          <w:kern w:val="2"/>
          <w:sz w:val="28"/>
          <w:szCs w:val="28"/>
        </w:rPr>
        <w:t>000392-63</w:t>
      </w:r>
    </w:p>
    <w:p w:rsidR="001D698A" w:rsidRPr="006E5A3D" w:rsidP="001D698A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1D698A" w:rsidRPr="006E5A3D" w:rsidP="001D698A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Суд в составе </w:t>
      </w:r>
      <w:r w:rsidR="00FC571A">
        <w:rPr>
          <w:kern w:val="2"/>
          <w:sz w:val="28"/>
          <w:szCs w:val="28"/>
        </w:rPr>
        <w:t xml:space="preserve">председательствующего </w:t>
      </w:r>
      <w:r w:rsidRPr="006E5A3D" w:rsidR="00FC571A">
        <w:rPr>
          <w:kern w:val="2"/>
          <w:sz w:val="28"/>
          <w:szCs w:val="28"/>
        </w:rPr>
        <w:t>мирово</w:t>
      </w:r>
      <w:r w:rsidR="00FC571A">
        <w:rPr>
          <w:kern w:val="2"/>
          <w:sz w:val="28"/>
          <w:szCs w:val="28"/>
        </w:rPr>
        <w:t>го</w:t>
      </w:r>
      <w:r w:rsidRPr="006E5A3D" w:rsidR="00FC571A">
        <w:rPr>
          <w:kern w:val="2"/>
          <w:sz w:val="28"/>
          <w:szCs w:val="28"/>
        </w:rPr>
        <w:t xml:space="preserve"> судь</w:t>
      </w:r>
      <w:r w:rsidR="00FC571A">
        <w:rPr>
          <w:kern w:val="2"/>
          <w:sz w:val="28"/>
          <w:szCs w:val="28"/>
        </w:rPr>
        <w:t>и</w:t>
      </w:r>
      <w:r w:rsidRPr="006E5A3D" w:rsidR="00FC571A">
        <w:rPr>
          <w:kern w:val="2"/>
          <w:sz w:val="28"/>
          <w:szCs w:val="28"/>
        </w:rPr>
        <w:t xml:space="preserve"> судебного участка  </w:t>
      </w:r>
      <w:r w:rsidR="00FC571A">
        <w:rPr>
          <w:kern w:val="2"/>
          <w:sz w:val="28"/>
          <w:szCs w:val="28"/>
        </w:rPr>
        <w:br/>
      </w:r>
      <w:r w:rsidRPr="006E5A3D" w:rsidR="00FC571A">
        <w:rPr>
          <w:kern w:val="2"/>
          <w:sz w:val="28"/>
          <w:szCs w:val="28"/>
        </w:rPr>
        <w:t>№ 2 по Мамадышскому судебному району РТ Габдульхаков</w:t>
      </w:r>
      <w:r w:rsidR="00FC571A">
        <w:rPr>
          <w:kern w:val="2"/>
          <w:sz w:val="28"/>
          <w:szCs w:val="28"/>
        </w:rPr>
        <w:t>а</w:t>
      </w:r>
      <w:r w:rsidRPr="006E5A3D" w:rsidR="00FC571A">
        <w:rPr>
          <w:kern w:val="2"/>
          <w:sz w:val="28"/>
          <w:szCs w:val="28"/>
        </w:rPr>
        <w:t xml:space="preserve"> А.Р.</w:t>
      </w:r>
      <w:r w:rsidR="00FC571A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исполняющего</w:t>
      </w:r>
      <w:r w:rsidRPr="006E5A3D">
        <w:rPr>
          <w:kern w:val="2"/>
          <w:sz w:val="28"/>
          <w:szCs w:val="28"/>
        </w:rPr>
        <w:t xml:space="preserve"> обязанности мирового судьи судебного участка № 1 по Мамадышскому судебному району РТ, </w:t>
      </w:r>
    </w:p>
    <w:p w:rsidR="001D698A" w:rsidRPr="006E5A3D" w:rsidP="001D698A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при </w:t>
      </w:r>
      <w:r w:rsidR="00994CE3">
        <w:rPr>
          <w:kern w:val="2"/>
          <w:sz w:val="28"/>
          <w:szCs w:val="28"/>
        </w:rPr>
        <w:t>ведении протокола</w:t>
      </w:r>
      <w:r w:rsidRPr="006E5A3D">
        <w:rPr>
          <w:kern w:val="2"/>
          <w:sz w:val="28"/>
          <w:szCs w:val="28"/>
        </w:rPr>
        <w:t xml:space="preserve"> судебного заседания</w:t>
      </w:r>
      <w:r w:rsidR="00994CE3">
        <w:rPr>
          <w:kern w:val="2"/>
          <w:sz w:val="28"/>
          <w:szCs w:val="28"/>
        </w:rPr>
        <w:t xml:space="preserve"> секретарём</w:t>
      </w:r>
      <w:r w:rsidRPr="006E5A3D">
        <w:rPr>
          <w:kern w:val="2"/>
          <w:sz w:val="28"/>
          <w:szCs w:val="28"/>
        </w:rPr>
        <w:t xml:space="preserve"> </w:t>
      </w:r>
      <w:r w:rsidR="003B67A7">
        <w:rPr>
          <w:kern w:val="2"/>
          <w:sz w:val="28"/>
          <w:szCs w:val="28"/>
        </w:rPr>
        <w:t>Харченко Ю.Ю.</w:t>
      </w:r>
      <w:r w:rsidRPr="006E5A3D">
        <w:rPr>
          <w:kern w:val="2"/>
          <w:sz w:val="28"/>
          <w:szCs w:val="28"/>
        </w:rPr>
        <w:t xml:space="preserve">, </w:t>
      </w:r>
    </w:p>
    <w:p w:rsidR="00020CA8" w:rsidRPr="006E5A3D" w:rsidP="00625A7C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FC571A">
        <w:rPr>
          <w:kern w:val="2"/>
          <w:sz w:val="28"/>
          <w:szCs w:val="28"/>
        </w:rPr>
        <w:t xml:space="preserve">общества с ограниченной ответственностью </w:t>
      </w:r>
      <w:r w:rsidR="00AD53E5">
        <w:rPr>
          <w:kern w:val="2"/>
          <w:sz w:val="28"/>
          <w:szCs w:val="28"/>
        </w:rPr>
        <w:t>МФК «Займер»</w:t>
      </w:r>
      <w:r w:rsidR="00FC571A">
        <w:rPr>
          <w:kern w:val="2"/>
          <w:sz w:val="28"/>
          <w:szCs w:val="28"/>
        </w:rPr>
        <w:t xml:space="preserve"> к </w:t>
      </w:r>
      <w:r w:rsidR="00C77996">
        <w:rPr>
          <w:kern w:val="2"/>
          <w:sz w:val="28"/>
          <w:szCs w:val="28"/>
        </w:rPr>
        <w:t>ФИО</w:t>
      </w:r>
      <w:r w:rsidR="00FC571A">
        <w:rPr>
          <w:kern w:val="2"/>
          <w:sz w:val="28"/>
          <w:szCs w:val="28"/>
        </w:rPr>
        <w:t xml:space="preserve"> о взыскании </w:t>
      </w:r>
      <w:r w:rsidR="005701C9">
        <w:rPr>
          <w:kern w:val="2"/>
          <w:sz w:val="28"/>
          <w:szCs w:val="28"/>
        </w:rPr>
        <w:t>задолженности по договору займа</w:t>
      </w:r>
      <w:r w:rsidRPr="006E5A3D" w:rsidR="0034572C">
        <w:rPr>
          <w:kern w:val="2"/>
          <w:sz w:val="28"/>
          <w:szCs w:val="28"/>
        </w:rPr>
        <w:t>,</w:t>
      </w:r>
      <w:r w:rsidRPr="006E5A3D" w:rsidR="00A25D6C">
        <w:rPr>
          <w:kern w:val="2"/>
          <w:sz w:val="28"/>
          <w:szCs w:val="28"/>
        </w:rPr>
        <w:t xml:space="preserve"> </w:t>
      </w:r>
    </w:p>
    <w:p w:rsidR="0092194B" w:rsidRPr="006E5A3D" w:rsidP="00625A7C">
      <w:pPr>
        <w:pStyle w:val="ConsPlusNormal"/>
        <w:widowControl w:val="0"/>
        <w:ind w:firstLine="709"/>
        <w:jc w:val="both"/>
        <w:mirrorIndents/>
        <w:rPr>
          <w:kern w:val="2"/>
        </w:rPr>
      </w:pPr>
      <w:r w:rsidRPr="006E5A3D">
        <w:rPr>
          <w:kern w:val="2"/>
        </w:rPr>
        <w:t xml:space="preserve">руководствуясь статьями 194-199 ГПК РФ, </w:t>
      </w:r>
    </w:p>
    <w:p w:rsidR="00B272C3" w:rsidRPr="006E5A3D" w:rsidP="00625A7C">
      <w:pPr>
        <w:pStyle w:val="ConsPlusNormal"/>
        <w:widowControl w:val="0"/>
        <w:ind w:firstLine="709"/>
        <w:jc w:val="both"/>
        <w:mirrorIndents/>
        <w:rPr>
          <w:kern w:val="2"/>
        </w:rPr>
      </w:pPr>
    </w:p>
    <w:p w:rsidR="00120F3A" w:rsidRPr="006E5A3D" w:rsidP="00625A7C">
      <w:pPr>
        <w:widowControl w:val="0"/>
        <w:ind w:firstLine="709"/>
        <w:jc w:val="center"/>
        <w:mirrorIndents/>
        <w:rPr>
          <w:spacing w:val="140"/>
          <w:kern w:val="2"/>
          <w:sz w:val="28"/>
          <w:szCs w:val="28"/>
        </w:rPr>
      </w:pPr>
      <w:r w:rsidRPr="006E5A3D">
        <w:rPr>
          <w:spacing w:val="140"/>
          <w:kern w:val="2"/>
          <w:sz w:val="28"/>
          <w:szCs w:val="28"/>
        </w:rPr>
        <w:t>РЕШИ</w:t>
      </w:r>
      <w:r w:rsidRPr="006E5A3D" w:rsidR="00A213CB">
        <w:rPr>
          <w:spacing w:val="140"/>
          <w:kern w:val="2"/>
          <w:sz w:val="28"/>
          <w:szCs w:val="28"/>
        </w:rPr>
        <w:t>Л:</w:t>
      </w:r>
    </w:p>
    <w:p w:rsidR="0092194B" w:rsidRPr="006E5A3D" w:rsidP="00625A7C">
      <w:pPr>
        <w:widowControl w:val="0"/>
        <w:ind w:firstLine="709"/>
        <w:jc w:val="center"/>
        <w:mirrorIndents/>
        <w:rPr>
          <w:kern w:val="2"/>
          <w:sz w:val="28"/>
          <w:szCs w:val="28"/>
        </w:rPr>
      </w:pPr>
    </w:p>
    <w:p w:rsidR="0092194B" w:rsidRPr="006E5A3D" w:rsidP="00625A7C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и</w:t>
      </w:r>
      <w:r w:rsidRPr="006E5A3D" w:rsidR="002B007E">
        <w:rPr>
          <w:kern w:val="2"/>
          <w:sz w:val="28"/>
          <w:szCs w:val="28"/>
        </w:rPr>
        <w:t xml:space="preserve">ск </w:t>
      </w:r>
      <w:r w:rsidR="003A3AB9">
        <w:rPr>
          <w:kern w:val="2"/>
          <w:sz w:val="28"/>
          <w:szCs w:val="28"/>
        </w:rPr>
        <w:t>ООО</w:t>
      </w:r>
      <w:r w:rsidR="005701C9">
        <w:rPr>
          <w:kern w:val="2"/>
          <w:sz w:val="28"/>
          <w:szCs w:val="28"/>
        </w:rPr>
        <w:t xml:space="preserve"> </w:t>
      </w:r>
      <w:r w:rsidR="00AD53E5">
        <w:rPr>
          <w:kern w:val="2"/>
          <w:sz w:val="28"/>
          <w:szCs w:val="28"/>
        </w:rPr>
        <w:t xml:space="preserve">МФК «Займер» </w:t>
      </w:r>
      <w:r w:rsidR="005701C9">
        <w:rPr>
          <w:kern w:val="2"/>
          <w:sz w:val="28"/>
          <w:szCs w:val="28"/>
        </w:rPr>
        <w:t xml:space="preserve">к </w:t>
      </w:r>
      <w:r w:rsidR="00C77996">
        <w:rPr>
          <w:kern w:val="2"/>
          <w:sz w:val="28"/>
          <w:szCs w:val="28"/>
        </w:rPr>
        <w:t>ФИО</w:t>
      </w:r>
      <w:r w:rsidR="005701C9">
        <w:rPr>
          <w:kern w:val="2"/>
          <w:sz w:val="28"/>
          <w:szCs w:val="28"/>
        </w:rPr>
        <w:t xml:space="preserve"> о взыскании задолженности по договору займа</w:t>
      </w:r>
      <w:r w:rsidR="007D107E">
        <w:rPr>
          <w:kern w:val="2"/>
          <w:sz w:val="28"/>
          <w:szCs w:val="28"/>
        </w:rPr>
        <w:t xml:space="preserve"> </w:t>
      </w:r>
      <w:r w:rsidR="00DC13E8">
        <w:rPr>
          <w:kern w:val="2"/>
          <w:sz w:val="28"/>
          <w:szCs w:val="28"/>
        </w:rPr>
        <w:t>–</w:t>
      </w:r>
      <w:r w:rsidRPr="006E5A3D">
        <w:rPr>
          <w:kern w:val="2"/>
          <w:sz w:val="28"/>
          <w:szCs w:val="28"/>
        </w:rPr>
        <w:t xml:space="preserve"> </w:t>
      </w:r>
      <w:r w:rsidRPr="006E5A3D">
        <w:rPr>
          <w:kern w:val="2"/>
          <w:sz w:val="28"/>
          <w:szCs w:val="28"/>
        </w:rPr>
        <w:t>удовлетворить</w:t>
      </w:r>
      <w:r w:rsidR="00DC13E8">
        <w:rPr>
          <w:kern w:val="2"/>
          <w:sz w:val="28"/>
          <w:szCs w:val="28"/>
        </w:rPr>
        <w:t xml:space="preserve"> </w:t>
      </w:r>
      <w:r w:rsidR="007D107E">
        <w:rPr>
          <w:kern w:val="2"/>
          <w:sz w:val="28"/>
          <w:szCs w:val="28"/>
        </w:rPr>
        <w:t>полностью</w:t>
      </w:r>
      <w:r w:rsidRPr="006E5A3D">
        <w:rPr>
          <w:kern w:val="2"/>
          <w:sz w:val="28"/>
          <w:szCs w:val="28"/>
        </w:rPr>
        <w:t>.</w:t>
      </w:r>
    </w:p>
    <w:p w:rsidR="00CE3308" w:rsidP="00863C57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Взыскать с </w:t>
      </w:r>
      <w:r w:rsidR="00C77996">
        <w:rPr>
          <w:kern w:val="2"/>
          <w:sz w:val="28"/>
          <w:szCs w:val="28"/>
        </w:rPr>
        <w:t>ФИО</w:t>
      </w:r>
      <w:r w:rsidRPr="006E5A3D" w:rsidR="003A3AB9">
        <w:rPr>
          <w:kern w:val="2"/>
          <w:sz w:val="28"/>
          <w:szCs w:val="28"/>
        </w:rPr>
        <w:t xml:space="preserve"> </w:t>
      </w:r>
      <w:r w:rsidRPr="006E5A3D" w:rsidR="001D698A">
        <w:rPr>
          <w:kern w:val="2"/>
          <w:sz w:val="28"/>
          <w:szCs w:val="28"/>
        </w:rPr>
        <w:t>(</w:t>
      </w:r>
      <w:r w:rsidR="00DB153C">
        <w:rPr>
          <w:kern w:val="2"/>
          <w:sz w:val="28"/>
          <w:szCs w:val="28"/>
        </w:rPr>
        <w:t xml:space="preserve">паспорт </w:t>
      </w:r>
      <w:r w:rsidR="00C77996">
        <w:rPr>
          <w:kern w:val="2"/>
          <w:sz w:val="28"/>
          <w:szCs w:val="28"/>
        </w:rPr>
        <w:t>………….</w:t>
      </w:r>
      <w:r w:rsidRPr="006E5A3D" w:rsidR="001D698A">
        <w:rPr>
          <w:kern w:val="2"/>
          <w:sz w:val="28"/>
          <w:szCs w:val="28"/>
        </w:rPr>
        <w:t>)</w:t>
      </w:r>
      <w:r w:rsidR="007F2678">
        <w:rPr>
          <w:kern w:val="2"/>
          <w:sz w:val="28"/>
          <w:szCs w:val="28"/>
        </w:rPr>
        <w:t>, родившегося 02</w:t>
      </w:r>
      <w:r w:rsidR="00DB153C">
        <w:rPr>
          <w:kern w:val="2"/>
          <w:sz w:val="28"/>
          <w:szCs w:val="28"/>
        </w:rPr>
        <w:t xml:space="preserve"> мая 1984 года в г. Братск Иркутской области</w:t>
      </w:r>
      <w:r w:rsidR="00863C57">
        <w:rPr>
          <w:kern w:val="2"/>
          <w:sz w:val="28"/>
          <w:szCs w:val="28"/>
        </w:rPr>
        <w:t xml:space="preserve">, зарегистрированного по адресу: РТ, Мамадышский район, </w:t>
      </w:r>
      <w:r w:rsidR="00C77996">
        <w:rPr>
          <w:kern w:val="2"/>
          <w:sz w:val="28"/>
          <w:szCs w:val="28"/>
        </w:rPr>
        <w:t>……..</w:t>
      </w:r>
      <w:r w:rsidR="00863C57">
        <w:rPr>
          <w:kern w:val="2"/>
          <w:sz w:val="28"/>
          <w:szCs w:val="28"/>
        </w:rPr>
        <w:t>,</w:t>
      </w:r>
      <w:r w:rsidRPr="006E5A3D" w:rsidR="001D698A">
        <w:rPr>
          <w:kern w:val="2"/>
          <w:sz w:val="28"/>
          <w:szCs w:val="28"/>
        </w:rPr>
        <w:t xml:space="preserve"> </w:t>
      </w:r>
      <w:r w:rsidRPr="006E5A3D" w:rsidR="00A9410F">
        <w:rPr>
          <w:kern w:val="2"/>
          <w:sz w:val="28"/>
          <w:szCs w:val="28"/>
        </w:rPr>
        <w:t xml:space="preserve">в пользу </w:t>
      </w:r>
      <w:r w:rsidR="00AD53E5">
        <w:rPr>
          <w:kern w:val="2"/>
          <w:sz w:val="28"/>
          <w:szCs w:val="28"/>
        </w:rPr>
        <w:t xml:space="preserve">ООО МФК «Займер» </w:t>
      </w:r>
      <w:r w:rsidR="00A0315B">
        <w:rPr>
          <w:kern w:val="2"/>
          <w:sz w:val="28"/>
          <w:szCs w:val="28"/>
        </w:rPr>
        <w:t xml:space="preserve">задолженность по договору займа № </w:t>
      </w:r>
      <w:r w:rsidR="004C0986">
        <w:rPr>
          <w:kern w:val="2"/>
          <w:sz w:val="28"/>
          <w:szCs w:val="28"/>
        </w:rPr>
        <w:t>10209604</w:t>
      </w:r>
      <w:r w:rsidR="00A0315B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07 мая 2021</w:t>
      </w:r>
      <w:r w:rsidR="00A0315B">
        <w:rPr>
          <w:kern w:val="2"/>
          <w:sz w:val="28"/>
          <w:szCs w:val="28"/>
        </w:rPr>
        <w:t xml:space="preserve"> года </w:t>
      </w:r>
      <w:r>
        <w:rPr>
          <w:kern w:val="2"/>
          <w:sz w:val="28"/>
          <w:szCs w:val="28"/>
        </w:rPr>
        <w:t xml:space="preserve">в размере 48 725 (сорок восемь тысяч семьсот двадцать пять) рублей 00 копеек, в том числе 22 500 (двадцать две тысячи пятьсот) рублей 00 копеек – сумма основного долга, 26 225 (двадцать шесть тысяч двести двадцать пять) рублей 00 копеек – проценты по договору за период с 08 мая 2021 года по 07 февраля 2022 года, а также расходы по уплате госпошлины </w:t>
      </w:r>
      <w:r w:rsidRPr="00FD2F02" w:rsidR="00FD2F02">
        <w:rPr>
          <w:kern w:val="2"/>
          <w:sz w:val="28"/>
          <w:szCs w:val="28"/>
        </w:rPr>
        <w:t>1661</w:t>
      </w:r>
      <w:r w:rsidR="00FD2F02">
        <w:rPr>
          <w:kern w:val="2"/>
          <w:sz w:val="28"/>
          <w:szCs w:val="28"/>
        </w:rPr>
        <w:t xml:space="preserve"> (одна тысяча шестьсот шестьдесят один) рубль </w:t>
      </w:r>
      <w:r w:rsidRPr="00FD2F02" w:rsidR="00FD2F02">
        <w:rPr>
          <w:kern w:val="2"/>
          <w:sz w:val="28"/>
          <w:szCs w:val="28"/>
        </w:rPr>
        <w:t>75</w:t>
      </w:r>
      <w:r w:rsidR="00FD2F02">
        <w:rPr>
          <w:kern w:val="2"/>
          <w:sz w:val="28"/>
          <w:szCs w:val="28"/>
        </w:rPr>
        <w:t xml:space="preserve"> копеек. </w:t>
      </w:r>
    </w:p>
    <w:p w:rsidR="006D5F92" w:rsidP="00863C57">
      <w:pPr>
        <w:widowControl w:val="0"/>
        <w:ind w:firstLine="709"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Разъяснить лицам, участвующим в деле, что в</w:t>
      </w:r>
      <w:r w:rsidRPr="002839EE" w:rsidR="006E5A3D">
        <w:rPr>
          <w:kern w:val="28"/>
          <w:sz w:val="28"/>
          <w:szCs w:val="28"/>
        </w:rPr>
        <w:t xml:space="preserve">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6E5A3D" w:rsidRPr="002839EE" w:rsidP="00863C57">
      <w:pPr>
        <w:widowControl w:val="0"/>
        <w:ind w:firstLine="709"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</w:t>
      </w:r>
      <w:r w:rsidRPr="002839EE">
        <w:rPr>
          <w:kern w:val="28"/>
          <w:sz w:val="28"/>
          <w:szCs w:val="28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Ответчиком заочное решение может быть обжаловано в апелляционном порядке через мирового судью судебного участка № </w:t>
      </w:r>
      <w:r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</w:t>
      </w:r>
      <w:r w:rsidRPr="002839EE">
        <w:rPr>
          <w:kern w:val="28"/>
          <w:sz w:val="28"/>
          <w:szCs w:val="28"/>
        </w:rPr>
        <w:t>судебному району РТ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через мирового судью судебного участка № </w:t>
      </w:r>
      <w:r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9388E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214A2B" w:rsidRPr="006E5A3D" w:rsidP="00214A2B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</w:t>
      </w:r>
      <w:r w:rsidRPr="006E5A3D" w:rsidR="0099388E">
        <w:rPr>
          <w:kern w:val="2"/>
          <w:sz w:val="28"/>
          <w:szCs w:val="28"/>
        </w:rPr>
        <w:t xml:space="preserve">   </w:t>
      </w:r>
      <w:r w:rsidRPr="006E5A3D">
        <w:rPr>
          <w:kern w:val="2"/>
          <w:sz w:val="28"/>
          <w:szCs w:val="28"/>
        </w:rPr>
        <w:t xml:space="preserve">   </w:t>
      </w:r>
      <w:r w:rsidRPr="006E5A3D" w:rsidR="00B82EF5">
        <w:rPr>
          <w:kern w:val="2"/>
          <w:sz w:val="28"/>
          <w:szCs w:val="28"/>
        </w:rPr>
        <w:t xml:space="preserve">           </w:t>
      </w:r>
      <w:r w:rsidR="006A4B95">
        <w:rPr>
          <w:kern w:val="2"/>
          <w:sz w:val="28"/>
          <w:szCs w:val="28"/>
        </w:rPr>
        <w:t xml:space="preserve">   </w:t>
      </w:r>
      <w:r w:rsidRPr="006E5A3D" w:rsidR="00B82EF5">
        <w:rPr>
          <w:kern w:val="2"/>
          <w:sz w:val="28"/>
          <w:szCs w:val="28"/>
        </w:rPr>
        <w:t xml:space="preserve">  </w:t>
      </w:r>
      <w:r w:rsidRPr="006E5A3D">
        <w:rPr>
          <w:kern w:val="2"/>
          <w:sz w:val="28"/>
          <w:szCs w:val="28"/>
        </w:rPr>
        <w:t xml:space="preserve"> /подпись/  </w:t>
      </w:r>
      <w:r w:rsidRPr="006E5A3D">
        <w:rPr>
          <w:kern w:val="2"/>
          <w:sz w:val="28"/>
          <w:szCs w:val="28"/>
        </w:rPr>
        <w:tab/>
      </w:r>
      <w:r w:rsidRPr="006E5A3D">
        <w:rPr>
          <w:kern w:val="2"/>
          <w:sz w:val="28"/>
          <w:szCs w:val="28"/>
        </w:rPr>
        <w:t xml:space="preserve"> </w:t>
      </w:r>
      <w:r w:rsidRPr="006E5A3D">
        <w:rPr>
          <w:kern w:val="2"/>
          <w:sz w:val="28"/>
          <w:szCs w:val="28"/>
        </w:rPr>
        <w:t>Габдульхаков А.Р.</w:t>
      </w:r>
    </w:p>
    <w:p w:rsidR="00883F37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ab/>
        <w:t xml:space="preserve">     </w:t>
      </w:r>
    </w:p>
    <w:p w:rsidR="00883F37" w:rsidRPr="006E5A3D" w:rsidP="00625A7C">
      <w:pPr>
        <w:widowControl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Верно.</w:t>
      </w:r>
    </w:p>
    <w:p w:rsidR="00883F37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               </w:t>
      </w:r>
      <w:r w:rsidRPr="006E5A3D">
        <w:rPr>
          <w:kern w:val="2"/>
          <w:sz w:val="28"/>
          <w:szCs w:val="28"/>
        </w:rPr>
        <w:tab/>
        <w:t xml:space="preserve">   Габдульхаков А.Р.</w:t>
      </w: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883F37" w:rsidRPr="006E5A3D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Настоящее р</w:t>
      </w:r>
      <w:r w:rsidRPr="006E5A3D">
        <w:rPr>
          <w:kern w:val="2"/>
          <w:sz w:val="28"/>
          <w:szCs w:val="28"/>
        </w:rPr>
        <w:t>ешение вступило в законную силу ___</w:t>
      </w:r>
      <w:r w:rsidR="006A4B95">
        <w:rPr>
          <w:kern w:val="2"/>
          <w:sz w:val="28"/>
          <w:szCs w:val="28"/>
        </w:rPr>
        <w:t>__</w:t>
      </w:r>
      <w:r w:rsidRPr="006E5A3D">
        <w:rPr>
          <w:kern w:val="2"/>
          <w:sz w:val="28"/>
          <w:szCs w:val="28"/>
        </w:rPr>
        <w:t>_</w:t>
      </w:r>
      <w:r w:rsidRPr="006E5A3D" w:rsidR="00214A2B">
        <w:rPr>
          <w:kern w:val="2"/>
          <w:sz w:val="28"/>
          <w:szCs w:val="28"/>
        </w:rPr>
        <w:t>/</w:t>
      </w:r>
      <w:r w:rsidRPr="006E5A3D">
        <w:rPr>
          <w:kern w:val="2"/>
          <w:sz w:val="28"/>
          <w:szCs w:val="28"/>
        </w:rPr>
        <w:t>______</w:t>
      </w:r>
      <w:r w:rsidRPr="006E5A3D" w:rsidR="00214A2B">
        <w:rPr>
          <w:kern w:val="2"/>
          <w:sz w:val="28"/>
          <w:szCs w:val="28"/>
        </w:rPr>
        <w:t>/2022</w:t>
      </w:r>
      <w:r w:rsidRPr="006E5A3D">
        <w:rPr>
          <w:kern w:val="2"/>
          <w:sz w:val="28"/>
          <w:szCs w:val="28"/>
        </w:rPr>
        <w:t xml:space="preserve"> года.</w:t>
      </w:r>
    </w:p>
    <w:p w:rsidR="00883F37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FD2F02" w:rsidRPr="006E5A3D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83F37" w:rsidRPr="006E5A3D" w:rsidP="00214A2B">
      <w:pPr>
        <w:widowControl w:val="0"/>
        <w:tabs>
          <w:tab w:val="right" w:pos="10318"/>
        </w:tabs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               </w:t>
      </w:r>
      <w:r w:rsidRPr="006E5A3D">
        <w:rPr>
          <w:kern w:val="2"/>
          <w:sz w:val="28"/>
          <w:szCs w:val="28"/>
        </w:rPr>
        <w:tab/>
        <w:t xml:space="preserve">   Габдульхаков А.Р.</w:t>
      </w: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6E5A3D" w:rsidRPr="006E5A3D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sectPr w:rsidSect="00550B40">
      <w:headerReference w:type="even" r:id="rId4"/>
      <w:headerReference w:type="default" r:id="rId5"/>
      <w:foot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308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E33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308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E3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30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99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B"/>
    <w:rsid w:val="00020CA8"/>
    <w:rsid w:val="00024C04"/>
    <w:rsid w:val="00054B12"/>
    <w:rsid w:val="000A2B11"/>
    <w:rsid w:val="000B17F5"/>
    <w:rsid w:val="000C08E4"/>
    <w:rsid w:val="000D387A"/>
    <w:rsid w:val="0010432D"/>
    <w:rsid w:val="00113CFC"/>
    <w:rsid w:val="00120F3A"/>
    <w:rsid w:val="00140EEC"/>
    <w:rsid w:val="0016667F"/>
    <w:rsid w:val="00173AFE"/>
    <w:rsid w:val="00180900"/>
    <w:rsid w:val="001818FF"/>
    <w:rsid w:val="001857D8"/>
    <w:rsid w:val="00194895"/>
    <w:rsid w:val="001B7531"/>
    <w:rsid w:val="001C3BAA"/>
    <w:rsid w:val="001D1618"/>
    <w:rsid w:val="001D698A"/>
    <w:rsid w:val="001D6EF7"/>
    <w:rsid w:val="001F3356"/>
    <w:rsid w:val="001F610D"/>
    <w:rsid w:val="00214A2B"/>
    <w:rsid w:val="0022006D"/>
    <w:rsid w:val="00221CBC"/>
    <w:rsid w:val="00224F60"/>
    <w:rsid w:val="00250505"/>
    <w:rsid w:val="00276882"/>
    <w:rsid w:val="0027701E"/>
    <w:rsid w:val="002839EE"/>
    <w:rsid w:val="0029185E"/>
    <w:rsid w:val="002A3FB6"/>
    <w:rsid w:val="002B007E"/>
    <w:rsid w:val="00315D85"/>
    <w:rsid w:val="0034572C"/>
    <w:rsid w:val="00364CE8"/>
    <w:rsid w:val="00371D0E"/>
    <w:rsid w:val="00372CB7"/>
    <w:rsid w:val="00381094"/>
    <w:rsid w:val="0039599A"/>
    <w:rsid w:val="003A2B31"/>
    <w:rsid w:val="003A3AB9"/>
    <w:rsid w:val="003A47F8"/>
    <w:rsid w:val="003B67A7"/>
    <w:rsid w:val="003D7C10"/>
    <w:rsid w:val="00403C02"/>
    <w:rsid w:val="00426B28"/>
    <w:rsid w:val="00435F87"/>
    <w:rsid w:val="00441AE1"/>
    <w:rsid w:val="00450D91"/>
    <w:rsid w:val="004520F2"/>
    <w:rsid w:val="004565E3"/>
    <w:rsid w:val="0046289D"/>
    <w:rsid w:val="00467E0D"/>
    <w:rsid w:val="004732F9"/>
    <w:rsid w:val="00476172"/>
    <w:rsid w:val="004B362A"/>
    <w:rsid w:val="004C0986"/>
    <w:rsid w:val="004C0C85"/>
    <w:rsid w:val="004C11F5"/>
    <w:rsid w:val="004C63AE"/>
    <w:rsid w:val="004D1301"/>
    <w:rsid w:val="004D66A1"/>
    <w:rsid w:val="004D7BAA"/>
    <w:rsid w:val="004E1D01"/>
    <w:rsid w:val="004F72A3"/>
    <w:rsid w:val="0051490E"/>
    <w:rsid w:val="00531596"/>
    <w:rsid w:val="005372F6"/>
    <w:rsid w:val="00542214"/>
    <w:rsid w:val="00543753"/>
    <w:rsid w:val="00550B40"/>
    <w:rsid w:val="005701C9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5DFA"/>
    <w:rsid w:val="006953BA"/>
    <w:rsid w:val="006A4B95"/>
    <w:rsid w:val="006B6948"/>
    <w:rsid w:val="006D2BA0"/>
    <w:rsid w:val="006D5F92"/>
    <w:rsid w:val="006E5A3D"/>
    <w:rsid w:val="006F55F5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E4E"/>
    <w:rsid w:val="007C5942"/>
    <w:rsid w:val="007D107E"/>
    <w:rsid w:val="007D72D1"/>
    <w:rsid w:val="007F2678"/>
    <w:rsid w:val="008048F6"/>
    <w:rsid w:val="0082026E"/>
    <w:rsid w:val="00830E44"/>
    <w:rsid w:val="00835315"/>
    <w:rsid w:val="00863C57"/>
    <w:rsid w:val="00866772"/>
    <w:rsid w:val="00883F37"/>
    <w:rsid w:val="00894E2B"/>
    <w:rsid w:val="008A5752"/>
    <w:rsid w:val="008B1947"/>
    <w:rsid w:val="0090180D"/>
    <w:rsid w:val="0092194B"/>
    <w:rsid w:val="00921EA8"/>
    <w:rsid w:val="00930E90"/>
    <w:rsid w:val="009448B5"/>
    <w:rsid w:val="00950869"/>
    <w:rsid w:val="009718D5"/>
    <w:rsid w:val="009844A2"/>
    <w:rsid w:val="00984962"/>
    <w:rsid w:val="0099388E"/>
    <w:rsid w:val="00994CE3"/>
    <w:rsid w:val="009B132D"/>
    <w:rsid w:val="009D3976"/>
    <w:rsid w:val="009E7278"/>
    <w:rsid w:val="009E7DFB"/>
    <w:rsid w:val="009F76BD"/>
    <w:rsid w:val="00A0315B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C1A38"/>
    <w:rsid w:val="00AC7D56"/>
    <w:rsid w:val="00AD53E5"/>
    <w:rsid w:val="00B272C3"/>
    <w:rsid w:val="00B33ED7"/>
    <w:rsid w:val="00B45443"/>
    <w:rsid w:val="00B45F09"/>
    <w:rsid w:val="00B60467"/>
    <w:rsid w:val="00B82EF5"/>
    <w:rsid w:val="00B85CBF"/>
    <w:rsid w:val="00B865C5"/>
    <w:rsid w:val="00B94B42"/>
    <w:rsid w:val="00BD5663"/>
    <w:rsid w:val="00BF4898"/>
    <w:rsid w:val="00BF54F6"/>
    <w:rsid w:val="00C01E46"/>
    <w:rsid w:val="00C07939"/>
    <w:rsid w:val="00C305E2"/>
    <w:rsid w:val="00C34AC2"/>
    <w:rsid w:val="00C37952"/>
    <w:rsid w:val="00C54EB5"/>
    <w:rsid w:val="00C558AD"/>
    <w:rsid w:val="00C658C2"/>
    <w:rsid w:val="00C75CF1"/>
    <w:rsid w:val="00C77996"/>
    <w:rsid w:val="00C96DF6"/>
    <w:rsid w:val="00CA69F3"/>
    <w:rsid w:val="00CB0C08"/>
    <w:rsid w:val="00CB5725"/>
    <w:rsid w:val="00CD5549"/>
    <w:rsid w:val="00CE3308"/>
    <w:rsid w:val="00CF128F"/>
    <w:rsid w:val="00CF2CB1"/>
    <w:rsid w:val="00CF496C"/>
    <w:rsid w:val="00D0268E"/>
    <w:rsid w:val="00D342F7"/>
    <w:rsid w:val="00D35C98"/>
    <w:rsid w:val="00D42DC7"/>
    <w:rsid w:val="00D86BCC"/>
    <w:rsid w:val="00D9334B"/>
    <w:rsid w:val="00DB153C"/>
    <w:rsid w:val="00DC13E8"/>
    <w:rsid w:val="00DE1078"/>
    <w:rsid w:val="00DE5D56"/>
    <w:rsid w:val="00DF0C5D"/>
    <w:rsid w:val="00DF6581"/>
    <w:rsid w:val="00DF6A7D"/>
    <w:rsid w:val="00E00818"/>
    <w:rsid w:val="00E06756"/>
    <w:rsid w:val="00E163EE"/>
    <w:rsid w:val="00E3285A"/>
    <w:rsid w:val="00E537D2"/>
    <w:rsid w:val="00E641CB"/>
    <w:rsid w:val="00E6445F"/>
    <w:rsid w:val="00E653CC"/>
    <w:rsid w:val="00E657E2"/>
    <w:rsid w:val="00E822F4"/>
    <w:rsid w:val="00E8436E"/>
    <w:rsid w:val="00E92628"/>
    <w:rsid w:val="00EB56AF"/>
    <w:rsid w:val="00EC0B19"/>
    <w:rsid w:val="00EE015E"/>
    <w:rsid w:val="00F1621F"/>
    <w:rsid w:val="00F317E7"/>
    <w:rsid w:val="00F50859"/>
    <w:rsid w:val="00F700EE"/>
    <w:rsid w:val="00F75B8F"/>
    <w:rsid w:val="00FC571A"/>
    <w:rsid w:val="00FD2F02"/>
    <w:rsid w:val="00FF0F24"/>
    <w:rsid w:val="00FF3572"/>
    <w:rsid w:val="00FF5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