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D0E" w:rsidRPr="009B6721" w:rsidP="00945D0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УИД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945D0E">
        <w:rPr>
          <w:rFonts w:ascii="Times New Roman" w:hAnsi="Times New Roman"/>
          <w:sz w:val="28"/>
          <w:szCs w:val="28"/>
        </w:rPr>
        <w:t xml:space="preserve"> 0152-01-2022-000</w:t>
      </w:r>
      <w:r>
        <w:rPr>
          <w:rFonts w:ascii="Times New Roman" w:hAnsi="Times New Roman"/>
          <w:sz w:val="28"/>
          <w:szCs w:val="28"/>
        </w:rPr>
        <w:t>572</w:t>
      </w:r>
      <w:r w:rsidRPr="00945D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</w:t>
      </w:r>
    </w:p>
    <w:p w:rsidR="00945D0E" w:rsidRPr="00945D0E" w:rsidP="00945D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45D0E" w:rsidP="00945D0E">
      <w:pPr>
        <w:pStyle w:val="NoSpacing"/>
        <w:jc w:val="both"/>
        <w:rPr>
          <w:rFonts w:ascii="Times New Roman" w:hAnsi="Times New Roman"/>
        </w:rPr>
      </w:pPr>
      <w:r w:rsidRPr="00945D0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</w:t>
      </w:r>
      <w:r w:rsidRPr="00945D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279/1/2022</w:t>
      </w:r>
    </w:p>
    <w:p w:rsidR="00945D0E" w:rsidP="00945D0E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945D0E" w:rsidP="00945D0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945D0E" w:rsidP="00945D0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45D0E" w:rsidP="00945D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 мая 2022 года                                         село Старое Дрожжаное  </w:t>
      </w:r>
    </w:p>
    <w:p w:rsidR="00945D0E" w:rsidP="00945D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45D0E" w:rsidP="00945D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C48EA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 </w:t>
      </w:r>
    </w:p>
    <w:p w:rsidR="00945D0E" w:rsidRPr="002C48EA" w:rsidP="00945D0E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Нафиеве </w:t>
      </w:r>
      <w:r>
        <w:rPr>
          <w:rFonts w:ascii="Times New Roman" w:hAnsi="Times New Roman"/>
          <w:sz w:val="28"/>
          <w:szCs w:val="28"/>
        </w:rPr>
        <w:t>Л.Р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2C48EA">
        <w:rPr>
          <w:rFonts w:ascii="Times New Roman" w:hAnsi="Times New Roman"/>
          <w:sz w:val="28"/>
          <w:szCs w:val="28"/>
        </w:rPr>
        <w:t xml:space="preserve">рассмотрев  </w:t>
      </w:r>
      <w:r>
        <w:rPr>
          <w:rFonts w:ascii="Times New Roman" w:hAnsi="Times New Roman"/>
          <w:sz w:val="28"/>
          <w:szCs w:val="28"/>
        </w:rPr>
        <w:t>в судебном заседании</w:t>
      </w:r>
      <w:r w:rsidRPr="002C4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гражданское</w:t>
      </w:r>
      <w:r w:rsidRPr="002C48EA">
        <w:rPr>
          <w:rFonts w:ascii="Times New Roman" w:hAnsi="Times New Roman"/>
          <w:sz w:val="28"/>
          <w:szCs w:val="28"/>
        </w:rPr>
        <w:t xml:space="preserve"> дела по   заявлению 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учреждения-Отделение Пенсионного фонда Российской Федерации по Республике Татарстан  к   </w:t>
      </w:r>
      <w:r>
        <w:rPr>
          <w:rFonts w:ascii="Times New Roman" w:hAnsi="Times New Roman"/>
          <w:sz w:val="28"/>
          <w:szCs w:val="28"/>
        </w:rPr>
        <w:t>Селянову</w:t>
      </w:r>
      <w:r>
        <w:rPr>
          <w:rFonts w:ascii="Times New Roman" w:hAnsi="Times New Roman"/>
          <w:sz w:val="28"/>
          <w:szCs w:val="28"/>
        </w:rPr>
        <w:t xml:space="preserve"> Александру Валерьевичу </w:t>
      </w:r>
      <w:r w:rsidRPr="002C48EA">
        <w:rPr>
          <w:rFonts w:ascii="Times New Roman" w:hAnsi="Times New Roman"/>
          <w:sz w:val="28"/>
          <w:szCs w:val="28"/>
        </w:rPr>
        <w:t xml:space="preserve">о взыскании </w:t>
      </w:r>
      <w:r>
        <w:rPr>
          <w:rFonts w:ascii="Times New Roman" w:hAnsi="Times New Roman"/>
          <w:sz w:val="28"/>
          <w:szCs w:val="28"/>
        </w:rPr>
        <w:t xml:space="preserve">   незаконно полученной пенсии  за декабрь 2021  в размере  5796 руб. 76 коп., </w:t>
      </w:r>
    </w:p>
    <w:p w:rsidR="00945D0E" w:rsidRPr="002C48EA" w:rsidP="0094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48EA">
        <w:rPr>
          <w:rFonts w:ascii="Times New Roman" w:hAnsi="Times New Roman"/>
          <w:sz w:val="28"/>
          <w:szCs w:val="28"/>
        </w:rPr>
        <w:t>руководствуясь ст.23, ст. 194, ч.3 ст.199 ГПК РФ</w:t>
      </w:r>
    </w:p>
    <w:p w:rsidR="00945D0E" w:rsidRPr="00561412" w:rsidP="00945D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D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D0E" w:rsidP="00945D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Селянова</w:t>
      </w:r>
      <w:r>
        <w:rPr>
          <w:rFonts w:ascii="Times New Roman" w:hAnsi="Times New Roman"/>
          <w:sz w:val="28"/>
          <w:szCs w:val="28"/>
        </w:rPr>
        <w:t xml:space="preserve"> Александра Валерьевича</w:t>
      </w:r>
      <w:r w:rsidRPr="00152F61">
        <w:rPr>
          <w:rFonts w:ascii="Times New Roman" w:hAnsi="Times New Roman"/>
          <w:sz w:val="28"/>
          <w:szCs w:val="28"/>
        </w:rPr>
        <w:t xml:space="preserve"> в пользу  </w:t>
      </w:r>
      <w:r>
        <w:rPr>
          <w:rFonts w:ascii="Times New Roman" w:hAnsi="Times New Roman"/>
          <w:sz w:val="28"/>
          <w:szCs w:val="28"/>
        </w:rPr>
        <w:t xml:space="preserve">  государственного учреждени</w:t>
      </w:r>
      <w:r>
        <w:rPr>
          <w:rFonts w:ascii="Times New Roman" w:hAnsi="Times New Roman"/>
          <w:sz w:val="28"/>
          <w:szCs w:val="28"/>
        </w:rPr>
        <w:t>я-</w:t>
      </w:r>
      <w:r>
        <w:rPr>
          <w:rFonts w:ascii="Times New Roman" w:hAnsi="Times New Roman"/>
          <w:sz w:val="28"/>
          <w:szCs w:val="28"/>
        </w:rPr>
        <w:t xml:space="preserve"> Отделение Пенсионного фонда Российской Федерации по Ульяновской области незаконно полученную ежемесячную компенсационную выплату за  декабрь 2021 г.  в размере 5796  (пять тысяч семьсот девяносто шесть) руб. 76 коп.</w:t>
      </w:r>
    </w:p>
    <w:p w:rsidR="00945D0E" w:rsidRPr="002C48EA" w:rsidP="00945D0E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48EA">
        <w:rPr>
          <w:rFonts w:ascii="Times New Roman" w:hAnsi="Times New Roman"/>
          <w:sz w:val="28"/>
          <w:szCs w:val="28"/>
        </w:rPr>
        <w:t xml:space="preserve">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 w:rsidRPr="00152F61">
        <w:rPr>
          <w:rFonts w:ascii="Times New Roman" w:hAnsi="Times New Roman"/>
          <w:sz w:val="28"/>
          <w:szCs w:val="28"/>
        </w:rPr>
        <w:t xml:space="preserve">с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Селянова</w:t>
      </w:r>
      <w:r>
        <w:rPr>
          <w:rFonts w:ascii="Times New Roman" w:hAnsi="Times New Roman"/>
          <w:sz w:val="28"/>
          <w:szCs w:val="28"/>
        </w:rPr>
        <w:t xml:space="preserve"> Александра Валерьевича</w:t>
      </w:r>
      <w:r w:rsidRPr="00152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2F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пользу бюджета государственную пошлину в размере </w:t>
      </w:r>
      <w:r w:rsidRPr="002C4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 (четыреста) руб.</w:t>
      </w:r>
      <w:r w:rsidRPr="002C48EA">
        <w:rPr>
          <w:rFonts w:ascii="Times New Roman" w:hAnsi="Times New Roman"/>
          <w:sz w:val="28"/>
          <w:szCs w:val="28"/>
        </w:rPr>
        <w:t xml:space="preserve"> </w:t>
      </w:r>
    </w:p>
    <w:p w:rsidR="00945D0E" w:rsidP="0094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Мировой судья  составит мотивированное решение суда по рассмотренному им делу в случае поступления от лиц, участвующих в деле, </w:t>
      </w:r>
      <w:r>
        <w:rPr>
          <w:rFonts w:ascii="Times New Roman" w:hAnsi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45D0E" w:rsidP="00945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    </w:t>
      </w:r>
    </w:p>
    <w:p w:rsidR="00CE78F5" w:rsidP="00CE7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45D0E" w:rsidP="00945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F"/>
    <w:rsid w:val="00152F61"/>
    <w:rsid w:val="002C48EA"/>
    <w:rsid w:val="00561412"/>
    <w:rsid w:val="0089158F"/>
    <w:rsid w:val="00945D0E"/>
    <w:rsid w:val="009B6721"/>
    <w:rsid w:val="00BC67DF"/>
    <w:rsid w:val="00CE78F5"/>
    <w:rsid w:val="00D13D9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D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