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6A613B">
        <w:rPr>
          <w:rFonts w:ascii="Times New Roman" w:eastAsia="Times New Roman" w:hAnsi="Times New Roman" w:cs="Times New Roman"/>
          <w:sz w:val="28"/>
          <w:szCs w:val="28"/>
          <w:lang w:eastAsia="ru-RU"/>
        </w:rPr>
        <w:t>543/2022</w:t>
      </w:r>
    </w:p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C932A4" w:rsidP="00C93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C932A4" w:rsidP="00F24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24077" w:rsidRPr="006E6815" w:rsidP="00C9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</w:t>
      </w:r>
      <w:r w:rsidR="0015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32CFA"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2CFA"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пос.ж.д.ст. Высокая Гора</w:t>
      </w:r>
    </w:p>
    <w:p w:rsidR="00C932A4" w:rsidP="00F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24077" w:rsidRPr="006E6815" w:rsidP="006A6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="00D92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Головиной И.М.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овому заявлению </w:t>
      </w:r>
      <w:r w:rsidR="006A61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Барсковой</w:t>
      </w:r>
      <w:r w:rsidR="006A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CA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6A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«Онлайн Трэвел Технологии» </w:t>
      </w:r>
      <w:r w:rsidR="0015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прав потребителей,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статьями 194-199</w:t>
      </w:r>
      <w:r w:rsidR="00C9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процессуального кодекса РФ, </w:t>
      </w:r>
    </w:p>
    <w:p w:rsidR="00C932A4" w:rsidP="002E5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6E6815" w:rsidP="002E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л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75AA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5AA" w:rsidP="00527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Исковое заявление удовлетворить.</w:t>
      </w:r>
    </w:p>
    <w:p w:rsidR="008640DD" w:rsidP="0007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6A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«Онлайн Трэвел Технологии» в пользу </w:t>
      </w:r>
      <w:r w:rsidR="006A61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Барсковой</w:t>
      </w:r>
      <w:r w:rsidR="006A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CA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6A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не оказанной услуги в размере 1622 (одна тысяча шестьсот двадцать два) рублей 00 копеек, неустойку з</w:t>
      </w:r>
      <w:r w:rsidRPr="00521507" w:rsidR="006A613B">
        <w:rPr>
          <w:rFonts w:ascii="Times New Roman" w:hAnsi="Times New Roman" w:cs="Times New Roman"/>
          <w:sz w:val="28"/>
          <w:szCs w:val="28"/>
          <w:lang w:eastAsia="ru-RU"/>
        </w:rPr>
        <w:t>а нарушение срока исполнения требования о возврат</w:t>
      </w:r>
      <w:r w:rsidR="006A613B">
        <w:rPr>
          <w:rFonts w:ascii="Times New Roman" w:hAnsi="Times New Roman" w:cs="Times New Roman"/>
          <w:sz w:val="28"/>
          <w:szCs w:val="28"/>
          <w:lang w:eastAsia="ru-RU"/>
        </w:rPr>
        <w:t xml:space="preserve">е стоимости услуги за период с 15.03.2022 по 26.04.2022 в размере 17199 (семнадцать тысяч сто девяноста девять) рублей 42 копеек, почтовые расходы в размере 365 (триста шестьдесят пять) рублей 54 копеек, расходы по оплате юридических услуг в размере 10000 (десять тысяч) рублей 00 копеек, расходы по оплате стоимости нотариальной доверенности в размере 2177 (две тысячи сто семьдесят семь) </w:t>
      </w:r>
      <w:r w:rsidR="004465FE">
        <w:rPr>
          <w:rFonts w:ascii="Times New Roman" w:hAnsi="Times New Roman" w:cs="Times New Roman"/>
          <w:sz w:val="28"/>
          <w:szCs w:val="28"/>
          <w:lang w:eastAsia="ru-RU"/>
        </w:rPr>
        <w:t xml:space="preserve">рублей 00 копеек, в счет компенсации морального вреда 2000 (две тысячи) рублей 00 копеек, штраф за неисполнение требований потребителя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>10410 (десять тысяч четыреста десять) рублей 71 копейки.</w:t>
      </w:r>
    </w:p>
    <w:p w:rsidR="008640DD" w:rsidP="008640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«Онлайн Трэвел Технологии» </w:t>
      </w:r>
      <w:r w:rsidR="00A139E4">
        <w:rPr>
          <w:rFonts w:ascii="Times New Roman" w:hAnsi="Times New Roman"/>
          <w:sz w:val="28"/>
          <w:szCs w:val="28"/>
          <w:lang w:eastAsia="ru-RU"/>
        </w:rPr>
        <w:t xml:space="preserve">в доход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A139E4">
        <w:rPr>
          <w:rFonts w:ascii="Times New Roman" w:hAnsi="Times New Roman"/>
          <w:sz w:val="28"/>
          <w:szCs w:val="28"/>
          <w:lang w:eastAsia="ru-RU"/>
        </w:rPr>
        <w:t xml:space="preserve">Высокогорского муниципального района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государственную пошлину в размере</w:t>
      </w:r>
      <w:r w:rsidR="000747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1052 (одна тысяча пятьдесят два) рублей 86 копеек.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E6815" w:rsid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может не составлять мотивированное решение суда по рассмотренному им делу. 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участвующие в деле, их представители не присутствовали в судебном заседании. </w:t>
      </w:r>
    </w:p>
    <w:p w:rsidR="00F24077" w:rsidRPr="006E6815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407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75D33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017" w:rsidRPr="006E6815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F24077" w:rsidP="002E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F24077" w:rsidRPr="00F24077" w:rsidP="002E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судья:                  </w:t>
      </w: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E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Р.Ф. Салахов</w:t>
      </w:r>
    </w:p>
    <w:p w:rsidR="00F51E6B" w:rsidP="00F24077">
      <w:pPr>
        <w:spacing w:after="0" w:line="240" w:lineRule="auto"/>
        <w:ind w:firstLine="540"/>
        <w:jc w:val="both"/>
      </w:pPr>
      <w:r>
        <w:t xml:space="preserve"> </w:t>
      </w:r>
    </w:p>
    <w:p w:rsidR="00787DA9" w:rsidRPr="00762017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017" w:rsidRPr="00762017" w:rsidP="00F24077">
      <w:pPr>
        <w:spacing w:after="0" w:line="240" w:lineRule="auto"/>
        <w:ind w:firstLine="540"/>
        <w:jc w:val="both"/>
      </w:pPr>
    </w:p>
    <w:sectPr w:rsidSect="00575D3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0D4F"/>
    <w:rsid w:val="00074776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55D50"/>
    <w:rsid w:val="00162B9F"/>
    <w:rsid w:val="001648AE"/>
    <w:rsid w:val="0016570D"/>
    <w:rsid w:val="001673F7"/>
    <w:rsid w:val="00171667"/>
    <w:rsid w:val="001716DE"/>
    <w:rsid w:val="00171859"/>
    <w:rsid w:val="001757BE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5070"/>
    <w:rsid w:val="001E67F5"/>
    <w:rsid w:val="001F00B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5F52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801"/>
    <w:rsid w:val="00256F40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4CA9"/>
    <w:rsid w:val="00425515"/>
    <w:rsid w:val="00426766"/>
    <w:rsid w:val="00427FAB"/>
    <w:rsid w:val="0043200E"/>
    <w:rsid w:val="0043379A"/>
    <w:rsid w:val="004346C8"/>
    <w:rsid w:val="004364D7"/>
    <w:rsid w:val="004403A2"/>
    <w:rsid w:val="004407B4"/>
    <w:rsid w:val="00440F5B"/>
    <w:rsid w:val="004465FE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507"/>
    <w:rsid w:val="00522BA8"/>
    <w:rsid w:val="0052305D"/>
    <w:rsid w:val="00524E91"/>
    <w:rsid w:val="005264BD"/>
    <w:rsid w:val="00526A59"/>
    <w:rsid w:val="005275AA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6150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1E0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4D71"/>
    <w:rsid w:val="006951AE"/>
    <w:rsid w:val="006A049F"/>
    <w:rsid w:val="006A0E55"/>
    <w:rsid w:val="006A15D3"/>
    <w:rsid w:val="006A2717"/>
    <w:rsid w:val="006A32F6"/>
    <w:rsid w:val="006A5D35"/>
    <w:rsid w:val="006A613B"/>
    <w:rsid w:val="006A6DDC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4AF8"/>
    <w:rsid w:val="006E6815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2017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DA9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0D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87235"/>
    <w:rsid w:val="00890F90"/>
    <w:rsid w:val="008911B6"/>
    <w:rsid w:val="00891A9A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2CFA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54A9"/>
    <w:rsid w:val="009960D1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2855"/>
    <w:rsid w:val="00A04D43"/>
    <w:rsid w:val="00A06324"/>
    <w:rsid w:val="00A139E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1AD7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05E4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4952"/>
    <w:rsid w:val="00BB54C4"/>
    <w:rsid w:val="00BB5A39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1380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22E8"/>
    <w:rsid w:val="00D9396C"/>
    <w:rsid w:val="00D956A2"/>
    <w:rsid w:val="00D96618"/>
    <w:rsid w:val="00DA15BC"/>
    <w:rsid w:val="00DA229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012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1DB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E1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1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