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1AC9" w:rsidP="00E71AC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Дело № </w:t>
      </w:r>
      <w:r w:rsidR="00866ED2">
        <w:rPr>
          <w:rFonts w:ascii="Times New Roman CYR" w:hAnsi="Times New Roman CYR" w:cs="Times New Roman CYR"/>
          <w:sz w:val="28"/>
          <w:szCs w:val="28"/>
        </w:rPr>
        <w:t>….</w:t>
      </w:r>
    </w:p>
    <w:p w:rsidR="00E71AC9" w:rsidP="00E71AC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sz w:val="28"/>
          <w:szCs w:val="28"/>
        </w:rPr>
      </w:pPr>
      <w:r w:rsidRPr="00E71A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УИД </w:t>
      </w:r>
      <w:r w:rsidR="00866ED2">
        <w:rPr>
          <w:rFonts w:ascii="Times New Roman CYR" w:hAnsi="Times New Roman CYR" w:cs="Times New Roman CYR"/>
          <w:sz w:val="28"/>
          <w:szCs w:val="28"/>
        </w:rPr>
        <w:t>…..</w:t>
      </w:r>
    </w:p>
    <w:p w:rsidR="00E71AC9" w:rsidRPr="00E71AC9" w:rsidP="00E71AC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71AC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E71AC9" w:rsidRPr="00E71AC9" w:rsidP="00E71AC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71AC9" w:rsidP="00E71A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</w:t>
      </w:r>
    </w:p>
    <w:p w:rsidR="00E71AC9" w:rsidP="00E71A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Именем Российской Федерации</w:t>
      </w:r>
    </w:p>
    <w:p w:rsidR="00E71AC9" w:rsidP="00E71A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71A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резолютивная часть)</w:t>
      </w:r>
    </w:p>
    <w:p w:rsidR="00E71AC9" w:rsidP="00E71AC9">
      <w:pPr>
        <w:tabs>
          <w:tab w:val="center" w:pos="4677"/>
          <w:tab w:val="left" w:pos="842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марта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                                                               город  Арск             </w:t>
      </w:r>
    </w:p>
    <w:p w:rsidR="00E71AC9" w:rsidRPr="00E71AC9" w:rsidP="00E71A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71AC9">
        <w:rPr>
          <w:rFonts w:ascii="Times New Roman" w:hAnsi="Times New Roman" w:cs="Times New Roman"/>
          <w:sz w:val="28"/>
          <w:szCs w:val="28"/>
        </w:rPr>
        <w:tab/>
      </w:r>
      <w:r w:rsidRPr="00E71AC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71AC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71AC9">
        <w:rPr>
          <w:rFonts w:ascii="Times New Roman" w:hAnsi="Times New Roman" w:cs="Times New Roman"/>
          <w:sz w:val="28"/>
          <w:szCs w:val="28"/>
        </w:rPr>
        <w:tab/>
      </w:r>
    </w:p>
    <w:p w:rsidR="00E71AC9" w:rsidP="00E7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71A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1 по Арскому судебному району Республики Татарстан Усманова Г.Ф., при секретаре </w:t>
      </w:r>
      <w:r>
        <w:rPr>
          <w:rFonts w:ascii="Times New Roman CYR" w:hAnsi="Times New Roman CYR" w:cs="Times New Roman CYR"/>
          <w:sz w:val="28"/>
          <w:szCs w:val="28"/>
        </w:rPr>
        <w:t>Шайхиевой</w:t>
      </w:r>
      <w:r>
        <w:rPr>
          <w:rFonts w:ascii="Times New Roman CYR" w:hAnsi="Times New Roman CYR" w:cs="Times New Roman CYR"/>
          <w:sz w:val="28"/>
          <w:szCs w:val="28"/>
        </w:rPr>
        <w:t xml:space="preserve"> А.Р., рассмотрев в открытом судебном заседании гражданское дело по иску общества с ограниченной ответственностью </w:t>
      </w:r>
      <w:r w:rsidRPr="00E71A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Микрокредитная</w:t>
      </w:r>
      <w:r>
        <w:rPr>
          <w:rFonts w:ascii="Times New Roman CYR" w:hAnsi="Times New Roman CYR" w:cs="Times New Roman CYR"/>
          <w:sz w:val="28"/>
          <w:szCs w:val="28"/>
        </w:rPr>
        <w:t xml:space="preserve"> компания </w:t>
      </w:r>
      <w:r w:rsidRPr="00E71A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Центрофинанс</w:t>
      </w:r>
      <w:r>
        <w:rPr>
          <w:rFonts w:ascii="Times New Roman CYR" w:hAnsi="Times New Roman CYR" w:cs="Times New Roman CYR"/>
          <w:sz w:val="28"/>
          <w:szCs w:val="28"/>
        </w:rPr>
        <w:t xml:space="preserve"> Групп</w:t>
      </w:r>
      <w:r w:rsidRPr="00E71A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 Белову Д</w:t>
      </w:r>
      <w:r w:rsidR="00866ED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866ED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 взыскании кредитной задолженности,  руководствуясь статьями 194-198 Гражданского процессуального кодекса Российской Федерации, суд</w:t>
      </w:r>
    </w:p>
    <w:p w:rsidR="00E71AC9" w:rsidRPr="00E71AC9" w:rsidP="00E71A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71AC9" w:rsidP="00E71A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 Е Ш И Л :</w:t>
      </w:r>
    </w:p>
    <w:p w:rsidR="00E71AC9" w:rsidRPr="00E71AC9" w:rsidP="00E7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AC9" w:rsidP="00E7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Исковые требования общества с ограниченной ответственностью </w:t>
      </w:r>
      <w:r w:rsidRPr="00E71A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Микрокредитная</w:t>
      </w:r>
      <w:r>
        <w:rPr>
          <w:rFonts w:ascii="Times New Roman CYR" w:hAnsi="Times New Roman CYR" w:cs="Times New Roman CYR"/>
          <w:sz w:val="28"/>
          <w:szCs w:val="28"/>
        </w:rPr>
        <w:t xml:space="preserve"> компания </w:t>
      </w:r>
      <w:r w:rsidRPr="00E71A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Центрофинанс</w:t>
      </w:r>
      <w:r>
        <w:rPr>
          <w:rFonts w:ascii="Times New Roman CYR" w:hAnsi="Times New Roman CYR" w:cs="Times New Roman CYR"/>
          <w:sz w:val="28"/>
          <w:szCs w:val="28"/>
        </w:rPr>
        <w:t xml:space="preserve"> Групп</w:t>
      </w:r>
      <w:r w:rsidRPr="00E71A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 Белову Д</w:t>
      </w:r>
      <w:r w:rsidR="00866ED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866ED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 взыскании кредитной задолженности в размере </w:t>
      </w:r>
      <w:r w:rsidR="005912BD">
        <w:rPr>
          <w:rFonts w:ascii="Times New Roman CYR" w:hAnsi="Times New Roman CYR" w:cs="Times New Roman CYR"/>
          <w:sz w:val="28"/>
          <w:szCs w:val="28"/>
        </w:rPr>
        <w:t>6 270,12</w:t>
      </w:r>
      <w:r w:rsidRPr="00E71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рублей, судебных расходов на представителя в размере 3 000 рублей и судебных расходов по государственной пошлине в размере 402, 80 рублей – удовлетворить частично.</w:t>
      </w:r>
    </w:p>
    <w:p w:rsidR="00E71AC9" w:rsidP="00E7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Взыскать с Белова Д</w:t>
      </w:r>
      <w:r w:rsidR="00866ED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866ED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 пользу общества с ограниченной ответственностью </w:t>
      </w:r>
      <w:r w:rsidRPr="00E71A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Микрокредитная</w:t>
      </w:r>
      <w:r>
        <w:rPr>
          <w:rFonts w:ascii="Times New Roman CYR" w:hAnsi="Times New Roman CYR" w:cs="Times New Roman CYR"/>
          <w:sz w:val="28"/>
          <w:szCs w:val="28"/>
        </w:rPr>
        <w:t xml:space="preserve"> компания </w:t>
      </w:r>
      <w:r w:rsidRPr="00E71A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Центрофинанс</w:t>
      </w:r>
      <w:r>
        <w:rPr>
          <w:rFonts w:ascii="Times New Roman CYR" w:hAnsi="Times New Roman CYR" w:cs="Times New Roman CYR"/>
          <w:sz w:val="28"/>
          <w:szCs w:val="28"/>
        </w:rPr>
        <w:t xml:space="preserve"> Групп</w:t>
      </w:r>
      <w:r w:rsidRPr="00E71A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задолженность по договору займа  № </w:t>
      </w:r>
      <w:r w:rsidR="00866ED2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 от 29 августа 2018 года в размере </w:t>
      </w:r>
      <w:r w:rsidR="00030D73">
        <w:rPr>
          <w:rFonts w:ascii="Times New Roman CYR" w:hAnsi="Times New Roman CYR" w:cs="Times New Roman CYR"/>
          <w:sz w:val="28"/>
          <w:szCs w:val="28"/>
        </w:rPr>
        <w:t>2 126 (Две тысячи сто двадцать шесть) рублей 52 копейки</w:t>
      </w:r>
      <w:r>
        <w:rPr>
          <w:rFonts w:ascii="Times New Roman CYR" w:hAnsi="Times New Roman CYR" w:cs="Times New Roman CYR"/>
          <w:sz w:val="28"/>
          <w:szCs w:val="28"/>
        </w:rPr>
        <w:t>, из которых: 716</w:t>
      </w:r>
      <w:r w:rsidRPr="00E71AC9">
        <w:rPr>
          <w:rFonts w:ascii="Times New Roman" w:hAnsi="Times New Roman" w:cs="Times New Roman"/>
          <w:sz w:val="28"/>
          <w:szCs w:val="28"/>
        </w:rPr>
        <w:t xml:space="preserve">,50 </w:t>
      </w:r>
      <w:r>
        <w:rPr>
          <w:rFonts w:ascii="Times New Roman CYR" w:hAnsi="Times New Roman CYR" w:cs="Times New Roman CYR"/>
          <w:sz w:val="28"/>
          <w:szCs w:val="28"/>
        </w:rPr>
        <w:t xml:space="preserve">рублей – сумма основного долга, </w:t>
      </w:r>
      <w:r w:rsidRPr="005912BD" w:rsidR="005912BD">
        <w:rPr>
          <w:rFonts w:ascii="Times New Roman" w:hAnsi="Times New Roman" w:cs="Times New Roman"/>
          <w:sz w:val="28"/>
          <w:szCs w:val="28"/>
        </w:rPr>
        <w:t>864 рублей</w:t>
      </w:r>
      <w:r w:rsidRPr="005912BD">
        <w:rPr>
          <w:rFonts w:ascii="Times New Roman CYR" w:hAnsi="Times New Roman CYR" w:cs="Times New Roman CYR"/>
          <w:sz w:val="28"/>
          <w:szCs w:val="28"/>
        </w:rPr>
        <w:t xml:space="preserve"> – проценты за пользование займом за период с </w:t>
      </w:r>
      <w:r w:rsidRPr="005912BD" w:rsidR="005912BD">
        <w:rPr>
          <w:rFonts w:ascii="Times New Roman" w:hAnsi="Times New Roman" w:cs="Times New Roman"/>
          <w:sz w:val="28"/>
          <w:szCs w:val="28"/>
        </w:rPr>
        <w:t>29 августа 2018 года по 13 сентября 2018</w:t>
      </w:r>
      <w:r w:rsidRPr="005912BD" w:rsidR="005912BD">
        <w:rPr>
          <w:rFonts w:ascii="Times New Roman" w:hAnsi="Times New Roman" w:cs="Times New Roman"/>
          <w:sz w:val="28"/>
          <w:szCs w:val="28"/>
        </w:rPr>
        <w:t xml:space="preserve"> </w:t>
      </w:r>
      <w:r w:rsidRPr="005912BD" w:rsidR="005912BD">
        <w:rPr>
          <w:rFonts w:ascii="Times New Roman" w:hAnsi="Times New Roman" w:cs="Times New Roman"/>
          <w:sz w:val="28"/>
          <w:szCs w:val="28"/>
        </w:rPr>
        <w:t>года</w:t>
      </w:r>
      <w:r w:rsidRPr="005912BD">
        <w:rPr>
          <w:rFonts w:ascii="Times New Roman CYR" w:hAnsi="Times New Roman CYR" w:cs="Times New Roman CYR"/>
          <w:sz w:val="28"/>
          <w:szCs w:val="28"/>
        </w:rPr>
        <w:t>,</w:t>
      </w:r>
      <w:r w:rsidRPr="005912BD" w:rsidR="005912BD">
        <w:rPr>
          <w:rFonts w:ascii="Times New Roman CYR" w:hAnsi="Times New Roman CYR" w:cs="Times New Roman CYR"/>
          <w:sz w:val="28"/>
          <w:szCs w:val="28"/>
        </w:rPr>
        <w:t xml:space="preserve"> 230,40 – проценты за пользование займом за период </w:t>
      </w:r>
      <w:r w:rsidRPr="005912BD" w:rsidR="005912BD">
        <w:rPr>
          <w:rFonts w:ascii="Times New Roman" w:hAnsi="Times New Roman" w:cs="Times New Roman"/>
          <w:sz w:val="28"/>
          <w:szCs w:val="28"/>
        </w:rPr>
        <w:t>с 14 сентября 2018 по 18 декабря 2018</w:t>
      </w:r>
      <w:r w:rsidRPr="005912BD" w:rsidR="005912B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912BD">
        <w:rPr>
          <w:rFonts w:ascii="Times New Roman CYR" w:hAnsi="Times New Roman CYR" w:cs="Times New Roman CYR"/>
          <w:sz w:val="28"/>
          <w:szCs w:val="28"/>
        </w:rPr>
        <w:t xml:space="preserve"> 3</w:t>
      </w:r>
      <w:r>
        <w:rPr>
          <w:rFonts w:ascii="Times New Roman CYR" w:hAnsi="Times New Roman CYR" w:cs="Times New Roman CYR"/>
          <w:sz w:val="28"/>
          <w:szCs w:val="28"/>
        </w:rPr>
        <w:t>15,62 рублей – неустойка за период с 14 сентября 2018 года по 18 декабря 2018 года, а также судебные расходы на представителя в размере 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1AC9">
        <w:rPr>
          <w:rFonts w:ascii="Times New Roman" w:hAnsi="Times New Roman" w:cs="Times New Roman"/>
          <w:sz w:val="28"/>
          <w:szCs w:val="28"/>
        </w:rPr>
        <w:t>000 (</w:t>
      </w:r>
      <w:r>
        <w:rPr>
          <w:rFonts w:ascii="Times New Roman CYR" w:hAnsi="Times New Roman CYR" w:cs="Times New Roman CYR"/>
          <w:sz w:val="28"/>
          <w:szCs w:val="28"/>
        </w:rPr>
        <w:t xml:space="preserve">Одна тысяча) рублей и судебные расходы по государственной пошлине в размере пропорционально удовлетворенной части требований в размере </w:t>
      </w:r>
      <w:r w:rsidR="00030D73">
        <w:rPr>
          <w:rFonts w:ascii="Times New Roman CYR" w:hAnsi="Times New Roman CYR" w:cs="Times New Roman CYR"/>
          <w:sz w:val="28"/>
          <w:szCs w:val="28"/>
        </w:rPr>
        <w:t>136 (Сто</w:t>
      </w:r>
      <w:r w:rsidR="00030D73">
        <w:rPr>
          <w:rFonts w:ascii="Times New Roman CYR" w:hAnsi="Times New Roman CYR" w:cs="Times New Roman CYR"/>
          <w:sz w:val="28"/>
          <w:szCs w:val="28"/>
        </w:rPr>
        <w:t xml:space="preserve"> тридцать шесть) рублей 52 копейки.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71AC9" w:rsidRPr="00B95AFC" w:rsidP="00E71AC9">
      <w:pPr>
        <w:pStyle w:val="BodyTextIndent2"/>
        <w:jc w:val="both"/>
        <w:rPr>
          <w:szCs w:val="28"/>
        </w:rPr>
      </w:pPr>
      <w:r w:rsidRPr="00B95AFC">
        <w:rPr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E71AC9" w:rsidRPr="00B95AFC" w:rsidP="00E71AC9">
      <w:pPr>
        <w:pStyle w:val="BodyTextIndent2"/>
        <w:jc w:val="both"/>
        <w:rPr>
          <w:szCs w:val="28"/>
        </w:rPr>
      </w:pPr>
      <w:r w:rsidRPr="00B95AFC">
        <w:rPr>
          <w:szCs w:val="28"/>
        </w:rPr>
        <w:t xml:space="preserve">Решение может быть обжаловано в течение месяца </w:t>
      </w:r>
      <w:r w:rsidRPr="00B95AFC">
        <w:rPr>
          <w:szCs w:val="28"/>
        </w:rPr>
        <w:t>в</w:t>
      </w:r>
      <w:r w:rsidRPr="00B95AFC">
        <w:rPr>
          <w:szCs w:val="28"/>
        </w:rPr>
        <w:t xml:space="preserve"> </w:t>
      </w:r>
      <w:r w:rsidRPr="00B95AFC">
        <w:rPr>
          <w:szCs w:val="28"/>
        </w:rPr>
        <w:t>Арский</w:t>
      </w:r>
      <w:r w:rsidRPr="00B95AFC">
        <w:rPr>
          <w:szCs w:val="28"/>
        </w:rPr>
        <w:t xml:space="preserve"> районный суд Республики Татарстан через мирового судью.</w:t>
      </w:r>
    </w:p>
    <w:p w:rsidR="00E71AC9" w:rsidRPr="00E71AC9" w:rsidP="00E7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AC9" w:rsidRPr="00E71AC9" w:rsidP="00E7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AC9" w:rsidP="00E71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</w:t>
      </w:r>
      <w:r w:rsidR="00866ED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Усманова</w:t>
      </w:r>
      <w:r>
        <w:rPr>
          <w:rFonts w:ascii="Times New Roman CYR" w:hAnsi="Times New Roman CYR" w:cs="Times New Roman CYR"/>
          <w:sz w:val="28"/>
          <w:szCs w:val="28"/>
        </w:rPr>
        <w:t xml:space="preserve"> Г.Ф.    </w:t>
      </w:r>
    </w:p>
    <w:p w:rsidR="00E71AC9" w:rsidRPr="00E71AC9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AC9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D73" w:rsidP="00E7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6F"/>
    <w:sectPr w:rsidSect="00A73856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64D"/>
    <w:rsid w:val="00030D73"/>
    <w:rsid w:val="0010644F"/>
    <w:rsid w:val="0028164D"/>
    <w:rsid w:val="002D746F"/>
    <w:rsid w:val="00550303"/>
    <w:rsid w:val="005912BD"/>
    <w:rsid w:val="005E7CCF"/>
    <w:rsid w:val="006F5AAA"/>
    <w:rsid w:val="00866ED2"/>
    <w:rsid w:val="00A36A04"/>
    <w:rsid w:val="00B95AFC"/>
    <w:rsid w:val="00CD27C9"/>
    <w:rsid w:val="00E71AC9"/>
    <w:rsid w:val="00EE77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E71AC9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71A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Normal"/>
    <w:rsid w:val="0055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503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