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32E3" w:rsidP="00A832E3">
      <w:pPr>
        <w:ind w:right="-1" w:firstLine="567"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          </w:t>
      </w:r>
      <w:r w:rsidR="00D47721">
        <w:rPr>
          <w:sz w:val="27"/>
          <w:szCs w:val="28"/>
        </w:rPr>
        <w:t xml:space="preserve">                 </w:t>
      </w:r>
      <w:r>
        <w:rPr>
          <w:sz w:val="27"/>
          <w:szCs w:val="28"/>
        </w:rPr>
        <w:t xml:space="preserve">УИД </w:t>
      </w:r>
      <w:r w:rsidR="00D47721">
        <w:rPr>
          <w:sz w:val="27"/>
          <w:szCs w:val="28"/>
        </w:rPr>
        <w:t>…</w:t>
      </w:r>
    </w:p>
    <w:p w:rsidR="00A832E3" w:rsidP="00A832E3">
      <w:pPr>
        <w:ind w:right="-1" w:firstLine="567"/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Дело № </w:t>
      </w:r>
      <w:r w:rsidR="00D47721">
        <w:rPr>
          <w:sz w:val="27"/>
          <w:szCs w:val="28"/>
        </w:rPr>
        <w:t>….</w:t>
      </w:r>
    </w:p>
    <w:p w:rsidR="00A832E3" w:rsidP="00A832E3">
      <w:pPr>
        <w:ind w:right="-1" w:firstLine="567"/>
        <w:jc w:val="center"/>
        <w:rPr>
          <w:sz w:val="27"/>
          <w:szCs w:val="28"/>
        </w:rPr>
      </w:pPr>
      <w:r>
        <w:rPr>
          <w:sz w:val="27"/>
          <w:szCs w:val="28"/>
        </w:rPr>
        <w:t>ЗАОЧНОЕ  РЕШЕНИЕ</w:t>
      </w:r>
    </w:p>
    <w:p w:rsidR="00A832E3" w:rsidP="00A832E3">
      <w:pPr>
        <w:ind w:right="-1" w:firstLine="567"/>
        <w:jc w:val="center"/>
        <w:rPr>
          <w:sz w:val="27"/>
          <w:szCs w:val="28"/>
        </w:rPr>
      </w:pPr>
      <w:r>
        <w:rPr>
          <w:sz w:val="27"/>
          <w:szCs w:val="28"/>
        </w:rPr>
        <w:t>именем Российской Федерации</w:t>
      </w:r>
    </w:p>
    <w:p w:rsidR="00A832E3" w:rsidP="00A832E3">
      <w:pPr>
        <w:pStyle w:val="Heading1"/>
        <w:ind w:right="-1" w:firstLine="567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(резолютивная часть)</w:t>
      </w:r>
    </w:p>
    <w:p w:rsidR="00A832E3" w:rsidP="00A832E3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>28 февраля 2022 года</w:t>
      </w:r>
      <w:r>
        <w:rPr>
          <w:sz w:val="27"/>
          <w:szCs w:val="28"/>
        </w:rPr>
        <w:tab/>
        <w:t xml:space="preserve">                                                  город Арск </w:t>
      </w:r>
    </w:p>
    <w:p w:rsidR="00A832E3" w:rsidP="00A832E3">
      <w:pPr>
        <w:ind w:right="-1" w:firstLine="567"/>
        <w:jc w:val="both"/>
        <w:rPr>
          <w:sz w:val="27"/>
          <w:szCs w:val="28"/>
        </w:rPr>
      </w:pPr>
    </w:p>
    <w:p w:rsidR="00A832E3" w:rsidP="00A832E3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судебного заседания </w:t>
      </w:r>
      <w:r>
        <w:rPr>
          <w:sz w:val="27"/>
          <w:szCs w:val="28"/>
        </w:rPr>
        <w:t>Шайхиевой</w:t>
      </w:r>
      <w:r>
        <w:rPr>
          <w:sz w:val="27"/>
          <w:szCs w:val="28"/>
        </w:rPr>
        <w:t xml:space="preserve"> А.Р., рассмотрев в </w:t>
      </w:r>
      <w:r>
        <w:rPr>
          <w:color w:val="000000"/>
          <w:sz w:val="27"/>
          <w:szCs w:val="28"/>
        </w:rPr>
        <w:t>открытом судебном заседании гражданское дело по иску общества с ограниченной ответственностью «Дорожная помощь» к Рахматуллину И</w:t>
      </w:r>
      <w:r w:rsidR="00D47721">
        <w:rPr>
          <w:color w:val="000000"/>
          <w:sz w:val="27"/>
          <w:szCs w:val="28"/>
        </w:rPr>
        <w:t>.</w:t>
      </w:r>
      <w:r>
        <w:rPr>
          <w:color w:val="000000"/>
          <w:sz w:val="27"/>
          <w:szCs w:val="28"/>
        </w:rPr>
        <w:t>З</w:t>
      </w:r>
      <w:r w:rsidR="00D47721">
        <w:rPr>
          <w:color w:val="000000"/>
          <w:sz w:val="27"/>
          <w:szCs w:val="28"/>
        </w:rPr>
        <w:t>.</w:t>
      </w:r>
      <w:r>
        <w:rPr>
          <w:color w:val="000000"/>
          <w:sz w:val="27"/>
          <w:szCs w:val="28"/>
        </w:rPr>
        <w:t xml:space="preserve"> о возмещении ущерба причиненного в результате дорожно-транспортного происшествия,</w:t>
      </w:r>
    </w:p>
    <w:p w:rsidR="00A832E3" w:rsidP="00A832E3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A832E3" w:rsidP="00A832E3">
      <w:pPr>
        <w:ind w:right="-1" w:firstLine="567"/>
        <w:jc w:val="center"/>
        <w:rPr>
          <w:sz w:val="27"/>
          <w:szCs w:val="28"/>
        </w:rPr>
      </w:pPr>
    </w:p>
    <w:p w:rsidR="00A832E3" w:rsidP="00A832E3">
      <w:pPr>
        <w:ind w:right="-1" w:firstLine="567"/>
        <w:jc w:val="center"/>
        <w:rPr>
          <w:sz w:val="27"/>
          <w:szCs w:val="28"/>
        </w:rPr>
      </w:pPr>
      <w:r>
        <w:rPr>
          <w:sz w:val="27"/>
          <w:szCs w:val="28"/>
        </w:rPr>
        <w:t>решил:</w:t>
      </w:r>
    </w:p>
    <w:p w:rsidR="00A832E3" w:rsidP="00A832E3">
      <w:pPr>
        <w:ind w:right="-1" w:firstLine="567"/>
        <w:jc w:val="both"/>
        <w:rPr>
          <w:sz w:val="27"/>
          <w:szCs w:val="28"/>
        </w:rPr>
      </w:pPr>
    </w:p>
    <w:p w:rsidR="00A832E3" w:rsidP="00A832E3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Исковые требования </w:t>
      </w:r>
      <w:r w:rsidRPr="00A832E3">
        <w:rPr>
          <w:sz w:val="27"/>
          <w:szCs w:val="28"/>
        </w:rPr>
        <w:t>«Дорожная помощь» к Рахматуллину И</w:t>
      </w:r>
      <w:r w:rsidR="00D47721">
        <w:rPr>
          <w:sz w:val="27"/>
          <w:szCs w:val="28"/>
        </w:rPr>
        <w:t>.</w:t>
      </w:r>
      <w:r w:rsidRPr="00A832E3">
        <w:rPr>
          <w:sz w:val="27"/>
          <w:szCs w:val="28"/>
        </w:rPr>
        <w:t>З</w:t>
      </w:r>
      <w:r w:rsidR="00D47721">
        <w:rPr>
          <w:sz w:val="27"/>
          <w:szCs w:val="28"/>
        </w:rPr>
        <w:t>.</w:t>
      </w:r>
      <w:r w:rsidRPr="00A832E3">
        <w:rPr>
          <w:sz w:val="27"/>
          <w:szCs w:val="28"/>
        </w:rPr>
        <w:t xml:space="preserve"> </w:t>
      </w:r>
      <w:r>
        <w:rPr>
          <w:sz w:val="27"/>
          <w:szCs w:val="28"/>
        </w:rPr>
        <w:t>о взыскании 5 000 рублей за оказанные услуги, судебных расходов на представителя в размере 5000 рублей и по государственной пошлине в размере 400 рублей – удовлетворить частично.</w:t>
      </w:r>
    </w:p>
    <w:p w:rsidR="00A832E3" w:rsidP="00A832E3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Взыскать с </w:t>
      </w:r>
      <w:r>
        <w:rPr>
          <w:color w:val="000000"/>
          <w:sz w:val="27"/>
          <w:szCs w:val="28"/>
        </w:rPr>
        <w:t>Рахматуллина И</w:t>
      </w:r>
      <w:r w:rsidR="00D47721">
        <w:rPr>
          <w:color w:val="000000"/>
          <w:sz w:val="27"/>
          <w:szCs w:val="28"/>
        </w:rPr>
        <w:t>.</w:t>
      </w:r>
      <w:r>
        <w:rPr>
          <w:color w:val="000000"/>
          <w:sz w:val="27"/>
          <w:szCs w:val="28"/>
        </w:rPr>
        <w:t>З</w:t>
      </w:r>
      <w:r w:rsidR="00D47721">
        <w:rPr>
          <w:color w:val="000000"/>
          <w:sz w:val="27"/>
          <w:szCs w:val="28"/>
        </w:rPr>
        <w:t>.</w:t>
      </w:r>
      <w:r>
        <w:rPr>
          <w:color w:val="000000"/>
          <w:sz w:val="27"/>
          <w:szCs w:val="28"/>
        </w:rPr>
        <w:t xml:space="preserve"> </w:t>
      </w:r>
      <w:r>
        <w:rPr>
          <w:sz w:val="27"/>
          <w:szCs w:val="28"/>
        </w:rPr>
        <w:t xml:space="preserve">в пользу общества с ограниченной ответственностью </w:t>
      </w:r>
      <w:r>
        <w:rPr>
          <w:color w:val="000000"/>
          <w:sz w:val="27"/>
          <w:szCs w:val="28"/>
        </w:rPr>
        <w:t xml:space="preserve">«Дорожная помощь» </w:t>
      </w:r>
      <w:r w:rsidR="008923A5">
        <w:rPr>
          <w:sz w:val="27"/>
          <w:szCs w:val="28"/>
        </w:rPr>
        <w:t>5 000 (Пять тысяч) рублей за оказанные услуги, 3 000 (Три тысячи) рублей за услуги представителя и 4</w:t>
      </w:r>
      <w:r>
        <w:rPr>
          <w:sz w:val="27"/>
          <w:szCs w:val="28"/>
        </w:rPr>
        <w:t>00 (</w:t>
      </w:r>
      <w:r w:rsidR="008923A5">
        <w:rPr>
          <w:sz w:val="27"/>
          <w:szCs w:val="28"/>
        </w:rPr>
        <w:t>Четыреста</w:t>
      </w:r>
      <w:r>
        <w:rPr>
          <w:sz w:val="27"/>
          <w:szCs w:val="28"/>
        </w:rPr>
        <w:t xml:space="preserve">) рублей в возврат государственной пошлины, уплаченной при подаче иска. </w:t>
      </w:r>
    </w:p>
    <w:p w:rsidR="00A832E3" w:rsidP="00A832E3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A832E3" w:rsidP="00A832E3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>
        <w:rPr>
          <w:sz w:val="27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32E3" w:rsidP="00A832E3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Ответчиком заочное решение суда может быть обжаловано </w:t>
      </w:r>
      <w:r>
        <w:rPr>
          <w:sz w:val="27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7"/>
          <w:szCs w:val="28"/>
        </w:rPr>
        <w:t xml:space="preserve"> заявления об отмене этого решения суда.</w:t>
      </w:r>
    </w:p>
    <w:p w:rsidR="00A832E3" w:rsidP="00A832E3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>
        <w:rPr>
          <w:sz w:val="27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7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832E3" w:rsidP="00A832E3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color w:val="008000"/>
          <w:sz w:val="27"/>
          <w:szCs w:val="28"/>
        </w:rPr>
      </w:pPr>
    </w:p>
    <w:p w:rsidR="00A832E3" w:rsidP="00A832E3">
      <w:pPr>
        <w:suppressAutoHyphens/>
        <w:autoSpaceDE w:val="0"/>
        <w:autoSpaceDN w:val="0"/>
        <w:adjustRightInd w:val="0"/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                   </w:t>
      </w:r>
      <w:r w:rsidR="00D47721">
        <w:rPr>
          <w:sz w:val="27"/>
          <w:szCs w:val="28"/>
        </w:rPr>
        <w:t xml:space="preserve">                                        </w:t>
      </w:r>
      <w:r>
        <w:rPr>
          <w:sz w:val="27"/>
          <w:szCs w:val="28"/>
        </w:rPr>
        <w:t xml:space="preserve"> Усманова Г.Ф.</w:t>
      </w:r>
    </w:p>
    <w:p w:rsidR="003A39B0"/>
    <w:sectPr w:rsidSect="00211B1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06"/>
    <w:rsid w:val="00211B11"/>
    <w:rsid w:val="003A39B0"/>
    <w:rsid w:val="005E7006"/>
    <w:rsid w:val="008923A5"/>
    <w:rsid w:val="00A832E3"/>
    <w:rsid w:val="00D47721"/>
    <w:rsid w:val="00FB5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832E3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32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832E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832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