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6A79" w:rsidP="00286A79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Дело № </w:t>
      </w:r>
      <w:r w:rsidR="00403680">
        <w:rPr>
          <w:b w:val="0"/>
          <w:bCs w:val="0"/>
          <w:sz w:val="28"/>
          <w:szCs w:val="28"/>
        </w:rPr>
        <w:t>…</w:t>
      </w:r>
    </w:p>
    <w:p w:rsidR="00286A79" w:rsidP="00286A79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УИД </w:t>
      </w:r>
      <w:r w:rsidR="00403680">
        <w:rPr>
          <w:b w:val="0"/>
          <w:bCs w:val="0"/>
          <w:sz w:val="28"/>
          <w:szCs w:val="28"/>
        </w:rPr>
        <w:t>….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</w:t>
      </w:r>
    </w:p>
    <w:p w:rsidR="00286A79" w:rsidP="00286A79">
      <w:pPr>
        <w:pStyle w:val="BodyText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86A79" w:rsidP="00286A79">
      <w:pPr>
        <w:pStyle w:val="BodyText"/>
        <w:tabs>
          <w:tab w:val="left" w:pos="7450"/>
        </w:tabs>
        <w:ind w:firstLine="54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286A79" w:rsidP="00286A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А О Ч Н О Е  Р Е Ш Е Н И Е</w:t>
      </w:r>
    </w:p>
    <w:p w:rsidR="00286A79" w:rsidP="00286A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286A79" w:rsidP="00286A79">
      <w:pPr>
        <w:tabs>
          <w:tab w:val="left" w:pos="1650"/>
          <w:tab w:val="center" w:pos="4947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(резолютивная часть)</w:t>
      </w:r>
    </w:p>
    <w:p w:rsidR="00286A79" w:rsidP="00286A79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14 февраля</w:t>
      </w:r>
      <w:r>
        <w:rPr>
          <w:b w:val="0"/>
          <w:bCs w:val="0"/>
          <w:szCs w:val="28"/>
        </w:rPr>
        <w:t xml:space="preserve"> 2022 года                                                               город  Арск             </w:t>
      </w:r>
    </w:p>
    <w:p w:rsidR="00286A79" w:rsidP="00286A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</w:p>
    <w:p w:rsidR="00286A79" w:rsidP="00286A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8"/>
          <w:szCs w:val="28"/>
        </w:rPr>
        <w:t>Шайхиевой</w:t>
      </w:r>
      <w:r>
        <w:rPr>
          <w:sz w:val="28"/>
          <w:szCs w:val="28"/>
        </w:rPr>
        <w:t xml:space="preserve"> А.Р., рассмотрев в открытом судебном заседании гражданское дело по иску </w:t>
      </w:r>
      <w:r>
        <w:rPr>
          <w:sz w:val="28"/>
          <w:szCs w:val="28"/>
        </w:rPr>
        <w:t>Хайрутдиновой</w:t>
      </w:r>
      <w:r>
        <w:rPr>
          <w:sz w:val="28"/>
          <w:szCs w:val="28"/>
        </w:rPr>
        <w:t xml:space="preserve"> И</w:t>
      </w:r>
      <w:r w:rsidR="0040368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403680">
        <w:rPr>
          <w:sz w:val="28"/>
          <w:szCs w:val="28"/>
        </w:rPr>
        <w:t>.</w:t>
      </w:r>
      <w:r>
        <w:rPr>
          <w:sz w:val="28"/>
          <w:szCs w:val="28"/>
        </w:rPr>
        <w:t xml:space="preserve"> к обществу с ограниченной ответственностью «ЕЮС» о защите прав потребителей,</w:t>
      </w:r>
    </w:p>
    <w:p w:rsidR="00286A79" w:rsidP="00286A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233-235 Гражданского процессуального кодекса Российской Федерации, мировой судья</w:t>
      </w:r>
    </w:p>
    <w:p w:rsidR="00286A79" w:rsidP="00286A79">
      <w:pPr>
        <w:ind w:firstLine="540"/>
        <w:jc w:val="center"/>
        <w:rPr>
          <w:sz w:val="28"/>
          <w:szCs w:val="28"/>
        </w:rPr>
      </w:pPr>
    </w:p>
    <w:p w:rsidR="00286A79" w:rsidP="00286A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286A79" w:rsidP="00286A79">
      <w:pPr>
        <w:ind w:firstLine="540"/>
        <w:jc w:val="center"/>
        <w:rPr>
          <w:sz w:val="28"/>
          <w:szCs w:val="28"/>
        </w:rPr>
      </w:pPr>
    </w:p>
    <w:p w:rsidR="00286A79" w:rsidP="00286A79">
      <w:pPr>
        <w:pStyle w:val="BodyTextIndent3"/>
        <w:rPr>
          <w:szCs w:val="28"/>
        </w:rPr>
      </w:pPr>
      <w:r>
        <w:rPr>
          <w:szCs w:val="28"/>
        </w:rPr>
        <w:t xml:space="preserve">Исковые требования </w:t>
      </w:r>
      <w:r>
        <w:rPr>
          <w:szCs w:val="28"/>
        </w:rPr>
        <w:t>Хайрутдиновой</w:t>
      </w:r>
      <w:r>
        <w:rPr>
          <w:szCs w:val="28"/>
        </w:rPr>
        <w:t xml:space="preserve"> И</w:t>
      </w:r>
      <w:r w:rsidR="00403680">
        <w:rPr>
          <w:szCs w:val="28"/>
        </w:rPr>
        <w:t>.</w:t>
      </w:r>
      <w:r>
        <w:rPr>
          <w:szCs w:val="28"/>
        </w:rPr>
        <w:t>И</w:t>
      </w:r>
      <w:r w:rsidR="00403680">
        <w:rPr>
          <w:szCs w:val="28"/>
        </w:rPr>
        <w:t>.</w:t>
      </w:r>
      <w:r>
        <w:rPr>
          <w:szCs w:val="28"/>
        </w:rPr>
        <w:t xml:space="preserve"> к обществу с ограниченной ответственностью </w:t>
      </w:r>
      <w:r w:rsidR="00EF76DF">
        <w:rPr>
          <w:szCs w:val="28"/>
        </w:rPr>
        <w:t xml:space="preserve">«ЕЮС» </w:t>
      </w:r>
      <w:r>
        <w:rPr>
          <w:szCs w:val="28"/>
        </w:rPr>
        <w:t xml:space="preserve">о </w:t>
      </w:r>
      <w:r w:rsidR="00EF76DF">
        <w:rPr>
          <w:szCs w:val="28"/>
        </w:rPr>
        <w:t>возврате стоимости сертификата</w:t>
      </w:r>
      <w:r>
        <w:rPr>
          <w:szCs w:val="28"/>
        </w:rPr>
        <w:t xml:space="preserve"> в размере </w:t>
      </w:r>
      <w:r w:rsidR="00EF76DF">
        <w:rPr>
          <w:szCs w:val="28"/>
        </w:rPr>
        <w:t>90 913,62</w:t>
      </w:r>
      <w:r>
        <w:rPr>
          <w:szCs w:val="28"/>
        </w:rPr>
        <w:t xml:space="preserve"> рублей, процентов за пользование чужими денежными средствами в размере </w:t>
      </w:r>
      <w:r w:rsidR="00EF76DF">
        <w:rPr>
          <w:szCs w:val="28"/>
        </w:rPr>
        <w:t>1 366,82</w:t>
      </w:r>
      <w:r>
        <w:rPr>
          <w:szCs w:val="28"/>
        </w:rPr>
        <w:t xml:space="preserve"> рублей, </w:t>
      </w:r>
      <w:r w:rsidR="00EF76DF">
        <w:rPr>
          <w:szCs w:val="28"/>
        </w:rPr>
        <w:t xml:space="preserve">убытков в размере 2 727,40 рублей, </w:t>
      </w:r>
      <w:r>
        <w:rPr>
          <w:szCs w:val="28"/>
        </w:rPr>
        <w:t>компенсации морального вреда в</w:t>
      </w:r>
      <w:r>
        <w:rPr>
          <w:szCs w:val="28"/>
        </w:rPr>
        <w:t xml:space="preserve"> размере 5 000 рублей, штрафа в размере 50% от присужденной судом суммы, судебных расходов на</w:t>
      </w:r>
      <w:r w:rsidR="00EF76DF">
        <w:rPr>
          <w:szCs w:val="28"/>
        </w:rPr>
        <w:t xml:space="preserve"> юридические услуги в размере</w:t>
      </w:r>
      <w:r w:rsidR="00EF76DF">
        <w:rPr>
          <w:szCs w:val="28"/>
        </w:rPr>
        <w:t xml:space="preserve"> 15</w:t>
      </w:r>
      <w:r>
        <w:rPr>
          <w:szCs w:val="28"/>
        </w:rPr>
        <w:t> 000 рублей  – удовлетворить частично.</w:t>
      </w:r>
    </w:p>
    <w:p w:rsidR="00286A79" w:rsidP="00286A79">
      <w:pPr>
        <w:pStyle w:val="BodyTextIndent3"/>
        <w:rPr>
          <w:szCs w:val="28"/>
        </w:rPr>
      </w:pPr>
      <w:r>
        <w:rPr>
          <w:szCs w:val="28"/>
        </w:rPr>
        <w:t xml:space="preserve">Взыскать с общества с ограниченной ответственностью </w:t>
      </w:r>
      <w:r w:rsidR="00EF76DF">
        <w:rPr>
          <w:szCs w:val="28"/>
        </w:rPr>
        <w:t xml:space="preserve">«ЕЮС» </w:t>
      </w:r>
      <w:r>
        <w:rPr>
          <w:szCs w:val="28"/>
        </w:rPr>
        <w:t xml:space="preserve">в пользу </w:t>
      </w:r>
      <w:r>
        <w:rPr>
          <w:szCs w:val="28"/>
        </w:rPr>
        <w:t>Хайрутдиновой</w:t>
      </w:r>
      <w:r>
        <w:rPr>
          <w:szCs w:val="28"/>
        </w:rPr>
        <w:t xml:space="preserve"> И</w:t>
      </w:r>
      <w:r w:rsidR="00403680">
        <w:rPr>
          <w:szCs w:val="28"/>
        </w:rPr>
        <w:t>.</w:t>
      </w:r>
      <w:r>
        <w:rPr>
          <w:szCs w:val="28"/>
        </w:rPr>
        <w:t>И</w:t>
      </w:r>
      <w:r w:rsidR="00403680">
        <w:rPr>
          <w:szCs w:val="28"/>
        </w:rPr>
        <w:t>.</w:t>
      </w:r>
      <w:r>
        <w:rPr>
          <w:szCs w:val="28"/>
        </w:rPr>
        <w:t xml:space="preserve"> стоимость </w:t>
      </w:r>
      <w:r w:rsidR="00EF76DF">
        <w:rPr>
          <w:szCs w:val="28"/>
        </w:rPr>
        <w:t>сертификата в размере 90 913 (Девяносто тысяч девятьсот тринадцать)</w:t>
      </w:r>
      <w:r>
        <w:rPr>
          <w:szCs w:val="28"/>
        </w:rPr>
        <w:t xml:space="preserve"> рублей</w:t>
      </w:r>
      <w:r w:rsidR="00EF76DF">
        <w:rPr>
          <w:szCs w:val="28"/>
        </w:rPr>
        <w:t xml:space="preserve"> 62 копейки</w:t>
      </w:r>
      <w:r>
        <w:rPr>
          <w:szCs w:val="28"/>
        </w:rPr>
        <w:t>, проценты за пользование чужими денежными средствами</w:t>
      </w:r>
      <w:r w:rsidR="00EF76DF">
        <w:rPr>
          <w:szCs w:val="28"/>
        </w:rPr>
        <w:t xml:space="preserve"> за период с 16 октября 2021 года по 27 декабря 2021 года в размере 1 366 (Одна тысяча триста шестьдесят шесть) рублей 82 копейки,</w:t>
      </w:r>
      <w:r>
        <w:rPr>
          <w:szCs w:val="28"/>
        </w:rPr>
        <w:t xml:space="preserve"> </w:t>
      </w:r>
      <w:r w:rsidR="000F57AE">
        <w:rPr>
          <w:szCs w:val="28"/>
        </w:rPr>
        <w:t>убытки</w:t>
      </w:r>
      <w:r w:rsidR="004B04D5">
        <w:rPr>
          <w:szCs w:val="28"/>
        </w:rPr>
        <w:t xml:space="preserve"> в виде процентов по</w:t>
      </w:r>
      <w:r w:rsidR="004B04D5">
        <w:rPr>
          <w:szCs w:val="28"/>
        </w:rPr>
        <w:t xml:space="preserve"> договору в размере 2 727 (Две тысячи семьсот двадцать семь) рублей 40 копеек, </w:t>
      </w:r>
      <w:r>
        <w:rPr>
          <w:szCs w:val="28"/>
        </w:rPr>
        <w:t xml:space="preserve">компенсацию морального вреда в размере 1 000 (Одна тысяча) рублей, штраф в размере </w:t>
      </w:r>
      <w:r w:rsidR="004B04D5">
        <w:rPr>
          <w:szCs w:val="28"/>
        </w:rPr>
        <w:t xml:space="preserve">48 003 (Сорок восемь тысяч три) рублей 92 копейки </w:t>
      </w:r>
      <w:r>
        <w:rPr>
          <w:szCs w:val="28"/>
        </w:rPr>
        <w:t xml:space="preserve">и судебные расходы на юридические услуги в размере 6 000 (Шесть тысяч) рублей. </w:t>
      </w:r>
    </w:p>
    <w:p w:rsidR="00286A79" w:rsidP="00286A79">
      <w:pPr>
        <w:pStyle w:val="BodyTextIndent3"/>
        <w:rPr>
          <w:szCs w:val="28"/>
        </w:rPr>
      </w:pPr>
      <w:r>
        <w:rPr>
          <w:szCs w:val="28"/>
        </w:rPr>
        <w:t xml:space="preserve">Взыскать с общества с ограниченной ответственностью </w:t>
      </w:r>
      <w:r w:rsidR="00EF76DF">
        <w:rPr>
          <w:szCs w:val="28"/>
        </w:rPr>
        <w:t xml:space="preserve">«ЕЮС» </w:t>
      </w:r>
      <w:r>
        <w:rPr>
          <w:szCs w:val="28"/>
        </w:rPr>
        <w:t xml:space="preserve">в доход муниципального образования «Арский муниципальный район Республики Татарстан» государственную пошлину в размере </w:t>
      </w:r>
      <w:r w:rsidR="00A90A23">
        <w:rPr>
          <w:szCs w:val="28"/>
        </w:rPr>
        <w:t>4 360 (Четыре тысячи триста шестьдесят) рублей 23 копейки</w:t>
      </w:r>
      <w:r>
        <w:rPr>
          <w:szCs w:val="28"/>
        </w:rPr>
        <w:t>.</w:t>
      </w:r>
    </w:p>
    <w:p w:rsidR="00286A79" w:rsidP="00286A79">
      <w:pPr>
        <w:pStyle w:val="BodyTextIndent3"/>
        <w:rPr>
          <w:szCs w:val="28"/>
        </w:rPr>
      </w:pPr>
      <w:r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>
        <w:rPr>
          <w:szCs w:val="28"/>
        </w:rPr>
        <w:t xml:space="preserve">суда, не присутствовавшие – в течение пятнадцати дней со дня объявления резолютивной части решения суда. </w:t>
      </w:r>
    </w:p>
    <w:p w:rsidR="00286A79" w:rsidP="00286A79">
      <w:pPr>
        <w:pStyle w:val="BodyTextIndent3"/>
        <w:ind w:firstLine="709"/>
        <w:rPr>
          <w:szCs w:val="28"/>
        </w:rPr>
      </w:pPr>
      <w:r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86A79" w:rsidP="00286A79">
      <w:pPr>
        <w:pStyle w:val="BodyTextIndent3"/>
        <w:ind w:firstLine="709"/>
        <w:rPr>
          <w:szCs w:val="28"/>
        </w:rPr>
      </w:pPr>
      <w:r>
        <w:rPr>
          <w:szCs w:val="28"/>
        </w:rPr>
        <w:t xml:space="preserve">Ответчиком заочное решение суда может быть обжаловано </w:t>
      </w:r>
      <w:r>
        <w:rPr>
          <w:szCs w:val="28"/>
        </w:rPr>
        <w:t>в апелляционном порядке в Арский районный суд Республики Татарстан в течение одного месяца со дня вынесения определения суда об отказе</w:t>
      </w:r>
      <w:r>
        <w:rPr>
          <w:szCs w:val="28"/>
        </w:rPr>
        <w:t xml:space="preserve"> в удовлетворении заявления об отмене этого решения суда.</w:t>
      </w:r>
    </w:p>
    <w:p w:rsidR="00286A79" w:rsidP="00286A79">
      <w:pPr>
        <w:pStyle w:val="BodyTextIndent3"/>
        <w:ind w:firstLine="709"/>
        <w:rPr>
          <w:szCs w:val="28"/>
        </w:rPr>
      </w:pPr>
      <w:r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Арский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</w:t>
      </w:r>
      <w:r>
        <w:rPr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86A79" w:rsidP="00286A79">
      <w:pPr>
        <w:pStyle w:val="BodyTextIndent3"/>
        <w:rPr>
          <w:szCs w:val="28"/>
        </w:rPr>
      </w:pPr>
    </w:p>
    <w:p w:rsidR="00286A79" w:rsidP="00286A79">
      <w:pPr>
        <w:pStyle w:val="BodyTextIndent3"/>
        <w:rPr>
          <w:szCs w:val="28"/>
        </w:rPr>
      </w:pPr>
    </w:p>
    <w:p w:rsidR="00286A79" w:rsidP="00286A79">
      <w:pPr>
        <w:pStyle w:val="BodyTextIndent3"/>
        <w:rPr>
          <w:szCs w:val="28"/>
        </w:rPr>
      </w:pPr>
    </w:p>
    <w:p w:rsidR="00286A79" w:rsidP="00286A79">
      <w:pPr>
        <w:pStyle w:val="BodyTextIndent3"/>
        <w:rPr>
          <w:szCs w:val="28"/>
        </w:rPr>
      </w:pPr>
      <w:r>
        <w:rPr>
          <w:szCs w:val="28"/>
        </w:rPr>
        <w:t xml:space="preserve">Мировой судья                   </w:t>
      </w:r>
      <w:r w:rsidR="00403680">
        <w:rPr>
          <w:szCs w:val="28"/>
        </w:rPr>
        <w:t xml:space="preserve">                                       </w:t>
      </w:r>
      <w:r>
        <w:rPr>
          <w:szCs w:val="28"/>
        </w:rPr>
        <w:t>Усманова</w:t>
      </w:r>
      <w:r>
        <w:rPr>
          <w:szCs w:val="28"/>
        </w:rPr>
        <w:t xml:space="preserve"> Г.Ф.</w:t>
      </w:r>
    </w:p>
    <w:p w:rsidR="00286A79" w:rsidP="00286A79">
      <w:pPr>
        <w:rPr>
          <w:sz w:val="28"/>
          <w:szCs w:val="28"/>
        </w:rPr>
      </w:pPr>
    </w:p>
    <w:p w:rsidR="00286A79" w:rsidP="00286A79">
      <w:pPr>
        <w:rPr>
          <w:sz w:val="28"/>
          <w:szCs w:val="28"/>
        </w:rPr>
      </w:pPr>
    </w:p>
    <w:p w:rsidR="00286A79" w:rsidP="00286A79">
      <w:pPr>
        <w:rPr>
          <w:sz w:val="28"/>
          <w:szCs w:val="28"/>
        </w:rPr>
      </w:pPr>
    </w:p>
    <w:p w:rsidR="00286A79" w:rsidP="00286A79">
      <w:pPr>
        <w:rPr>
          <w:sz w:val="28"/>
          <w:szCs w:val="28"/>
        </w:rPr>
      </w:pPr>
    </w:p>
    <w:p w:rsidR="00286A79" w:rsidP="00286A79"/>
    <w:p w:rsidR="00286A79" w:rsidP="00286A79"/>
    <w:p w:rsidR="00286A79" w:rsidP="00286A79"/>
    <w:p w:rsidR="005B18FF"/>
    <w:sectPr w:rsidSect="00F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CF"/>
    <w:rsid w:val="000F57AE"/>
    <w:rsid w:val="00286A79"/>
    <w:rsid w:val="002B15CF"/>
    <w:rsid w:val="00403680"/>
    <w:rsid w:val="004B04D5"/>
    <w:rsid w:val="005B18FF"/>
    <w:rsid w:val="00A90A23"/>
    <w:rsid w:val="00E90C9A"/>
    <w:rsid w:val="00EF76DF"/>
    <w:rsid w:val="00FE3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86A79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286A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286A79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286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286A79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286A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C3B6-15A1-4DD2-97A8-5C7E380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