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147" w:rsidRPr="00BE3147">
      <w:pPr>
        <w:spacing w:after="0" w:line="240" w:lineRule="auto"/>
        <w:ind w:right="-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316C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A62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AA6206">
        <w:rPr>
          <w:rFonts w:ascii="Times New Roman" w:hAnsi="Times New Roman" w:cs="Times New Roman"/>
          <w:sz w:val="28"/>
          <w:szCs w:val="28"/>
        </w:rPr>
        <w:t>732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6206">
        <w:rPr>
          <w:rFonts w:ascii="Times New Roman" w:hAnsi="Times New Roman" w:cs="Times New Roman"/>
          <w:sz w:val="28"/>
          <w:szCs w:val="28"/>
        </w:rPr>
        <w:t>85</w:t>
      </w:r>
    </w:p>
    <w:p w:rsidR="004F6CD1" w:rsidRPr="00024A0F">
      <w:pPr>
        <w:spacing w:after="0" w:line="240" w:lineRule="auto"/>
        <w:ind w:right="-125"/>
        <w:jc w:val="right"/>
        <w:rPr>
          <w:rFonts w:ascii="Times New Roman" w:hAnsi="Times New Roman" w:cs="Times New Roman"/>
          <w:sz w:val="28"/>
          <w:szCs w:val="28"/>
        </w:rPr>
      </w:pPr>
      <w:r w:rsidRPr="00024A0F">
        <w:rPr>
          <w:rFonts w:ascii="Times New Roman" w:hAnsi="Times New Roman" w:cs="Times New Roman"/>
          <w:sz w:val="28"/>
          <w:szCs w:val="28"/>
        </w:rPr>
        <w:t>Копия Дело № 2-</w:t>
      </w:r>
      <w:r w:rsidR="00AA6206">
        <w:rPr>
          <w:rFonts w:ascii="Times New Roman" w:hAnsi="Times New Roman" w:cs="Times New Roman"/>
          <w:sz w:val="28"/>
          <w:szCs w:val="28"/>
        </w:rPr>
        <w:t>358/2022</w:t>
      </w:r>
    </w:p>
    <w:p w:rsidR="004F6CD1" w:rsidRPr="008C217F">
      <w:pPr>
        <w:spacing w:after="0" w:line="240" w:lineRule="auto"/>
        <w:ind w:right="-125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4F6CD1">
      <w:pPr>
        <w:spacing w:after="0" w:line="240" w:lineRule="auto"/>
        <w:ind w:right="-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ЗАОЧНОЕ Р Е Ш Е Н И Е</w:t>
      </w:r>
    </w:p>
    <w:p w:rsidR="004F6CD1">
      <w:pPr>
        <w:spacing w:after="0" w:line="240" w:lineRule="auto"/>
        <w:ind w:right="-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Именем РОССИЙСКОЙ  ФЕДЕРАЦИИ</w:t>
      </w:r>
    </w:p>
    <w:p w:rsidR="004F6CD1">
      <w:pPr>
        <w:spacing w:after="0" w:line="240" w:lineRule="auto"/>
        <w:ind w:right="-125"/>
        <w:jc w:val="center"/>
        <w:rPr>
          <w:rFonts w:ascii="Times New Roman" w:hAnsi="Times New Roman" w:cs="Times New Roman"/>
          <w:sz w:val="28"/>
          <w:szCs w:val="28"/>
        </w:rPr>
      </w:pPr>
    </w:p>
    <w:p w:rsidR="004F6CD1" w:rsidP="007A1748">
      <w:pPr>
        <w:spacing w:after="0" w:line="240" w:lineRule="auto"/>
        <w:ind w:right="-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Резолютивная часть</w:t>
      </w:r>
    </w:p>
    <w:p w:rsidR="004F6CD1" w:rsidRPr="00BE100C">
      <w:pPr>
        <w:spacing w:after="0" w:line="240" w:lineRule="auto"/>
        <w:ind w:right="-125"/>
        <w:jc w:val="center"/>
        <w:rPr>
          <w:rFonts w:ascii="Times New Roman" w:hAnsi="Times New Roman" w:cs="Times New Roman"/>
          <w:sz w:val="16"/>
          <w:szCs w:val="16"/>
        </w:rPr>
      </w:pPr>
    </w:p>
    <w:p w:rsidR="004F6CD1" w:rsidP="002A79B8">
      <w:pPr>
        <w:spacing w:after="0" w:line="240" w:lineRule="auto"/>
        <w:ind w:right="-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A6206">
        <w:rPr>
          <w:rFonts w:ascii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017D1F">
        <w:rPr>
          <w:rFonts w:ascii="Times New Roman" w:hAnsi="Times New Roman" w:cs="Times New Roman"/>
          <w:sz w:val="28"/>
          <w:szCs w:val="28"/>
        </w:rPr>
        <w:tab/>
      </w:r>
      <w:r w:rsidR="00017D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Апастово</w:t>
      </w:r>
    </w:p>
    <w:p w:rsidR="004F6CD1" w:rsidRPr="00BE100C">
      <w:pPr>
        <w:spacing w:after="0" w:line="240" w:lineRule="auto"/>
        <w:ind w:right="-125"/>
        <w:jc w:val="both"/>
        <w:rPr>
          <w:rFonts w:ascii="Times New Roman" w:hAnsi="Times New Roman" w:cs="Times New Roman"/>
          <w:sz w:val="16"/>
          <w:szCs w:val="16"/>
        </w:rPr>
      </w:pPr>
    </w:p>
    <w:p w:rsidR="001C4984" w:rsidP="008D6ED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 судебно</w:t>
      </w:r>
      <w:r w:rsidR="002A44A8">
        <w:rPr>
          <w:rFonts w:ascii="Times New Roman" w:hAnsi="Times New Roman" w:cs="Times New Roman"/>
          <w:sz w:val="28"/>
          <w:szCs w:val="28"/>
        </w:rPr>
        <w:t xml:space="preserve">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</w:t>
      </w:r>
      <w:r w:rsidR="002A44A8">
        <w:rPr>
          <w:rFonts w:ascii="Times New Roman" w:hAnsi="Times New Roman" w:cs="Times New Roman"/>
          <w:sz w:val="28"/>
          <w:szCs w:val="28"/>
        </w:rPr>
        <w:t xml:space="preserve"> Р.Х.</w:t>
      </w:r>
      <w:r w:rsidR="00440961">
        <w:rPr>
          <w:rFonts w:ascii="Times New Roman" w:hAnsi="Times New Roman" w:cs="Times New Roman"/>
          <w:sz w:val="28"/>
          <w:szCs w:val="28"/>
        </w:rPr>
        <w:t>,</w:t>
      </w:r>
      <w:r w:rsidR="008D6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84" w:rsidP="001C498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BE3147">
        <w:rPr>
          <w:rFonts w:ascii="Times New Roman" w:hAnsi="Times New Roman" w:cs="Times New Roman"/>
          <w:sz w:val="28"/>
          <w:szCs w:val="28"/>
        </w:rPr>
        <w:t>Хайруллиной Г.Ш.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6CD1" w:rsidP="001C498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 дело  по  исковому заявлению </w:t>
      </w:r>
      <w:r w:rsidR="00BE314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 «Безопасность дорожного движения» к </w:t>
      </w:r>
      <w:r w:rsidR="00AA6206">
        <w:rPr>
          <w:rFonts w:ascii="Times New Roman" w:hAnsi="Times New Roman" w:cs="Times New Roman"/>
          <w:sz w:val="28"/>
          <w:szCs w:val="28"/>
        </w:rPr>
        <w:t>Лутфуллину Р</w:t>
      </w:r>
      <w:r w:rsidR="000F7B04">
        <w:rPr>
          <w:rFonts w:ascii="Times New Roman" w:hAnsi="Times New Roman" w:cs="Times New Roman"/>
          <w:sz w:val="28"/>
          <w:szCs w:val="28"/>
        </w:rPr>
        <w:t>.</w:t>
      </w:r>
      <w:r w:rsidR="00AA6206">
        <w:rPr>
          <w:rFonts w:ascii="Times New Roman" w:hAnsi="Times New Roman" w:cs="Times New Roman"/>
          <w:sz w:val="28"/>
          <w:szCs w:val="28"/>
        </w:rPr>
        <w:t>М</w:t>
      </w:r>
      <w:r w:rsidR="000F7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783D1C">
        <w:rPr>
          <w:rFonts w:ascii="Times New Roman" w:hAnsi="Times New Roman" w:cs="Times New Roman"/>
          <w:sz w:val="28"/>
          <w:szCs w:val="28"/>
        </w:rPr>
        <w:t>з</w:t>
      </w:r>
      <w:r w:rsidR="008A0B0A">
        <w:rPr>
          <w:rFonts w:ascii="Times New Roman" w:hAnsi="Times New Roman" w:cs="Times New Roman"/>
          <w:sz w:val="28"/>
          <w:szCs w:val="28"/>
        </w:rPr>
        <w:t>а</w:t>
      </w:r>
      <w:r w:rsidR="008D6EDD">
        <w:rPr>
          <w:rFonts w:ascii="Times New Roman" w:hAnsi="Times New Roman" w:cs="Times New Roman"/>
          <w:sz w:val="28"/>
          <w:szCs w:val="28"/>
        </w:rPr>
        <w:t xml:space="preserve"> перемещение и</w:t>
      </w:r>
      <w:r>
        <w:rPr>
          <w:rFonts w:ascii="Times New Roman" w:hAnsi="Times New Roman" w:cs="Times New Roman"/>
          <w:sz w:val="28"/>
          <w:szCs w:val="28"/>
        </w:rPr>
        <w:t xml:space="preserve"> хранение транспортного средства за период с </w:t>
      </w:r>
      <w:r w:rsidR="00AA6206">
        <w:rPr>
          <w:rFonts w:ascii="Times New Roman" w:hAnsi="Times New Roman" w:cs="Times New Roman"/>
          <w:sz w:val="28"/>
          <w:szCs w:val="28"/>
        </w:rPr>
        <w:t>15</w:t>
      </w:r>
      <w:r w:rsidR="00BE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7725C0">
        <w:rPr>
          <w:rFonts w:ascii="Times New Roman" w:hAnsi="Times New Roman" w:cs="Times New Roman"/>
          <w:sz w:val="28"/>
          <w:szCs w:val="28"/>
        </w:rPr>
        <w:t xml:space="preserve"> </w:t>
      </w:r>
      <w:r w:rsidR="00AA6206">
        <w:rPr>
          <w:rFonts w:ascii="Times New Roman" w:hAnsi="Times New Roman" w:cs="Times New Roman"/>
          <w:sz w:val="28"/>
          <w:szCs w:val="28"/>
        </w:rPr>
        <w:t>32</w:t>
      </w:r>
      <w:r w:rsidR="007725C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06">
        <w:rPr>
          <w:rFonts w:ascii="Times New Roman" w:hAnsi="Times New Roman" w:cs="Times New Roman"/>
          <w:sz w:val="28"/>
          <w:szCs w:val="28"/>
        </w:rPr>
        <w:t>12</w:t>
      </w:r>
      <w:r w:rsidR="00BA0ACC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A6206">
        <w:rPr>
          <w:rFonts w:ascii="Times New Roman" w:hAnsi="Times New Roman" w:cs="Times New Roman"/>
          <w:sz w:val="28"/>
          <w:szCs w:val="28"/>
        </w:rPr>
        <w:t>21</w:t>
      </w:r>
      <w:r w:rsidR="00BA0A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147">
        <w:rPr>
          <w:rFonts w:ascii="Times New Roman" w:hAnsi="Times New Roman" w:cs="Times New Roman"/>
          <w:sz w:val="28"/>
          <w:szCs w:val="28"/>
        </w:rPr>
        <w:t>1</w:t>
      </w:r>
      <w:r w:rsidR="00AA6206">
        <w:rPr>
          <w:rFonts w:ascii="Times New Roman" w:hAnsi="Times New Roman" w:cs="Times New Roman"/>
          <w:sz w:val="28"/>
          <w:szCs w:val="28"/>
        </w:rPr>
        <w:t>8</w:t>
      </w:r>
      <w:r w:rsidR="0051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A6206">
        <w:rPr>
          <w:rFonts w:ascii="Times New Roman" w:hAnsi="Times New Roman" w:cs="Times New Roman"/>
          <w:sz w:val="28"/>
          <w:szCs w:val="28"/>
        </w:rPr>
        <w:t>22</w:t>
      </w:r>
      <w:r w:rsidR="007725C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A6206">
        <w:rPr>
          <w:rFonts w:ascii="Times New Roman" w:hAnsi="Times New Roman" w:cs="Times New Roman"/>
          <w:sz w:val="28"/>
          <w:szCs w:val="28"/>
        </w:rPr>
        <w:t>ы</w:t>
      </w:r>
      <w:r w:rsidR="007725C0">
        <w:rPr>
          <w:rFonts w:ascii="Times New Roman" w:hAnsi="Times New Roman" w:cs="Times New Roman"/>
          <w:sz w:val="28"/>
          <w:szCs w:val="28"/>
        </w:rPr>
        <w:t xml:space="preserve"> </w:t>
      </w:r>
      <w:r w:rsidR="00AA6206">
        <w:rPr>
          <w:rFonts w:ascii="Times New Roman" w:hAnsi="Times New Roman" w:cs="Times New Roman"/>
          <w:sz w:val="28"/>
          <w:szCs w:val="28"/>
        </w:rPr>
        <w:t>12</w:t>
      </w:r>
      <w:r w:rsidR="000A3ED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A6206">
        <w:rPr>
          <w:rFonts w:ascii="Times New Roman" w:hAnsi="Times New Roman" w:cs="Times New Roman"/>
          <w:sz w:val="28"/>
          <w:szCs w:val="28"/>
        </w:rPr>
        <w:t>21</w:t>
      </w:r>
      <w:r w:rsidR="007725C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A6206">
        <w:rPr>
          <w:rFonts w:ascii="Times New Roman" w:hAnsi="Times New Roman" w:cs="Times New Roman"/>
          <w:sz w:val="28"/>
          <w:szCs w:val="28"/>
        </w:rPr>
        <w:t>3060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076CF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ED4">
        <w:rPr>
          <w:rFonts w:ascii="Times New Roman" w:hAnsi="Times New Roman" w:cs="Times New Roman"/>
          <w:sz w:val="28"/>
          <w:szCs w:val="28"/>
        </w:rPr>
        <w:t>1</w:t>
      </w:r>
      <w:r w:rsidR="00AA62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копеек, </w:t>
      </w:r>
    </w:p>
    <w:p w:rsidR="004F6CD1">
      <w:pPr>
        <w:spacing w:after="0" w:line="240" w:lineRule="auto"/>
        <w:ind w:right="-125"/>
        <w:jc w:val="both"/>
        <w:rPr>
          <w:rFonts w:ascii="Times New Roman" w:hAnsi="Times New Roman" w:cs="Times New Roman"/>
          <w:sz w:val="28"/>
          <w:szCs w:val="28"/>
        </w:rPr>
      </w:pPr>
    </w:p>
    <w:p w:rsidR="004F6CD1" w:rsidP="008C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изложенного и руководствуясь ст.ст.</w:t>
      </w:r>
      <w:r w:rsidR="004409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194-19</w:t>
      </w:r>
      <w:r w:rsidR="00783D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233-235 ГПК РФ, мировой судья,</w:t>
      </w:r>
    </w:p>
    <w:p w:rsidR="004F6CD1" w:rsidP="008C2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4F6CD1" w:rsidRPr="00BE1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F6CD1">
      <w:pPr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4F021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 </w:t>
      </w:r>
      <w:r>
        <w:rPr>
          <w:rFonts w:ascii="Times New Roman" w:hAnsi="Times New Roman" w:cs="Times New Roman"/>
          <w:sz w:val="28"/>
          <w:szCs w:val="28"/>
        </w:rPr>
        <w:t>«Безопасность дорожного движения» удовлетворить.</w:t>
      </w:r>
      <w:r w:rsidR="00E964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CD1">
      <w:pPr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A6206">
        <w:rPr>
          <w:rFonts w:ascii="Times New Roman" w:hAnsi="Times New Roman" w:cs="Times New Roman"/>
          <w:sz w:val="28"/>
          <w:szCs w:val="28"/>
        </w:rPr>
        <w:t>Лутфуллина Р</w:t>
      </w:r>
      <w:r w:rsidR="000F7B04">
        <w:rPr>
          <w:rFonts w:ascii="Times New Roman" w:hAnsi="Times New Roman" w:cs="Times New Roman"/>
          <w:sz w:val="28"/>
          <w:szCs w:val="28"/>
        </w:rPr>
        <w:t>.</w:t>
      </w:r>
      <w:r w:rsidR="00AA6206">
        <w:rPr>
          <w:rFonts w:ascii="Times New Roman" w:hAnsi="Times New Roman" w:cs="Times New Roman"/>
          <w:sz w:val="28"/>
          <w:szCs w:val="28"/>
        </w:rPr>
        <w:t>М</w:t>
      </w:r>
      <w:r w:rsidR="000F7B04">
        <w:rPr>
          <w:rFonts w:ascii="Times New Roman" w:hAnsi="Times New Roman" w:cs="Times New Roman"/>
          <w:sz w:val="28"/>
          <w:szCs w:val="28"/>
        </w:rPr>
        <w:t>.</w:t>
      </w:r>
      <w:r w:rsidR="00BE3147">
        <w:rPr>
          <w:rFonts w:ascii="Times New Roman" w:hAnsi="Times New Roman" w:cs="Times New Roman"/>
          <w:sz w:val="28"/>
          <w:szCs w:val="28"/>
        </w:rPr>
        <w:t xml:space="preserve">, </w:t>
      </w:r>
      <w:r w:rsidR="000F7B04">
        <w:rPr>
          <w:rFonts w:ascii="Times New Roman" w:hAnsi="Times New Roman" w:cs="Times New Roman"/>
          <w:sz w:val="28"/>
          <w:szCs w:val="28"/>
        </w:rPr>
        <w:t>………………</w:t>
      </w:r>
      <w:r w:rsidR="00BE314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A6206">
        <w:rPr>
          <w:rFonts w:ascii="Times New Roman" w:hAnsi="Times New Roman" w:cs="Times New Roman"/>
          <w:sz w:val="28"/>
          <w:szCs w:val="28"/>
        </w:rPr>
        <w:t xml:space="preserve">п. </w:t>
      </w:r>
      <w:r w:rsidR="000F7B04">
        <w:rPr>
          <w:rFonts w:ascii="Times New Roman" w:hAnsi="Times New Roman" w:cs="Times New Roman"/>
          <w:sz w:val="28"/>
          <w:szCs w:val="28"/>
        </w:rPr>
        <w:t>…………..</w:t>
      </w:r>
      <w:r w:rsidR="00AA6206">
        <w:rPr>
          <w:rFonts w:ascii="Times New Roman" w:hAnsi="Times New Roman" w:cs="Times New Roman"/>
          <w:sz w:val="28"/>
          <w:szCs w:val="28"/>
        </w:rPr>
        <w:t xml:space="preserve"> района ТАССР</w:t>
      </w:r>
      <w:r w:rsidR="001B526A">
        <w:rPr>
          <w:rFonts w:ascii="Times New Roman" w:hAnsi="Times New Roman" w:cs="Times New Roman"/>
          <w:sz w:val="28"/>
          <w:szCs w:val="28"/>
        </w:rPr>
        <w:t xml:space="preserve">, </w:t>
      </w:r>
      <w:r w:rsidR="008D441B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0F7B04">
        <w:rPr>
          <w:rFonts w:ascii="Times New Roman" w:hAnsi="Times New Roman" w:cs="Times New Roman"/>
          <w:sz w:val="28"/>
          <w:szCs w:val="28"/>
        </w:rPr>
        <w:t>……………..</w:t>
      </w:r>
      <w:r w:rsidR="001B526A">
        <w:rPr>
          <w:rFonts w:ascii="Times New Roman" w:hAnsi="Times New Roman" w:cs="Times New Roman"/>
          <w:sz w:val="28"/>
          <w:szCs w:val="28"/>
        </w:rPr>
        <w:t>,</w:t>
      </w:r>
      <w:r w:rsidRPr="00BE3147" w:rsidR="00BE3147">
        <w:rPr>
          <w:rFonts w:ascii="Times New Roman" w:hAnsi="Times New Roman" w:cs="Times New Roman"/>
          <w:sz w:val="28"/>
          <w:szCs w:val="28"/>
        </w:rPr>
        <w:t xml:space="preserve"> </w:t>
      </w:r>
      <w:r w:rsidR="001B526A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4F0218">
        <w:rPr>
          <w:rFonts w:ascii="Times New Roman" w:hAnsi="Times New Roman" w:cs="Times New Roman"/>
          <w:sz w:val="28"/>
          <w:szCs w:val="28"/>
        </w:rPr>
        <w:t>Республик</w:t>
      </w:r>
      <w:r w:rsidR="001B526A">
        <w:rPr>
          <w:rFonts w:ascii="Times New Roman" w:hAnsi="Times New Roman" w:cs="Times New Roman"/>
          <w:sz w:val="28"/>
          <w:szCs w:val="28"/>
        </w:rPr>
        <w:t xml:space="preserve">а Татарстан, Апастовский район, </w:t>
      </w:r>
      <w:r w:rsidR="000F7B04">
        <w:rPr>
          <w:rFonts w:ascii="Times New Roman" w:hAnsi="Times New Roman" w:cs="Times New Roman"/>
          <w:sz w:val="28"/>
          <w:szCs w:val="28"/>
        </w:rPr>
        <w:t>………………..</w:t>
      </w:r>
      <w:r w:rsidR="001B526A">
        <w:rPr>
          <w:rFonts w:ascii="Times New Roman" w:hAnsi="Times New Roman" w:cs="Times New Roman"/>
          <w:sz w:val="28"/>
          <w:szCs w:val="28"/>
        </w:rPr>
        <w:t xml:space="preserve"> </w:t>
      </w:r>
      <w:r w:rsidR="004F0218">
        <w:rPr>
          <w:rFonts w:ascii="Times New Roman" w:hAnsi="Times New Roman" w:cs="Times New Roman"/>
          <w:sz w:val="28"/>
          <w:szCs w:val="28"/>
        </w:rPr>
        <w:t xml:space="preserve">в пользу  Государственного бюджетного учреждения  «Безопасность дорожного движения» </w:t>
      </w:r>
      <w:r w:rsidR="007725C0">
        <w:rPr>
          <w:rFonts w:ascii="Times New Roman" w:hAnsi="Times New Roman" w:cs="Times New Roman"/>
          <w:sz w:val="28"/>
          <w:szCs w:val="28"/>
        </w:rPr>
        <w:t xml:space="preserve">задолженность за перемещение и хранение транспортного средства за период </w:t>
      </w:r>
      <w:r w:rsidRPr="00703E2A" w:rsidR="00703E2A">
        <w:rPr>
          <w:rFonts w:ascii="Times New Roman" w:hAnsi="Times New Roman" w:cs="Times New Roman"/>
          <w:sz w:val="28"/>
          <w:szCs w:val="28"/>
        </w:rPr>
        <w:t xml:space="preserve">с </w:t>
      </w:r>
      <w:r w:rsidR="0076652C">
        <w:rPr>
          <w:rFonts w:ascii="Times New Roman" w:hAnsi="Times New Roman" w:cs="Times New Roman"/>
          <w:sz w:val="28"/>
          <w:szCs w:val="28"/>
        </w:rPr>
        <w:t>15 часов 32 минут 12 ноября 2021 года по 18 часов 22 минуты 12 ноября 2021 года в размере 3060 (трех тысяч шестидесяти) рублей 16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7725C0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25C0">
        <w:rPr>
          <w:rFonts w:ascii="Times New Roman" w:hAnsi="Times New Roman" w:cs="Times New Roman"/>
          <w:sz w:val="28"/>
          <w:szCs w:val="28"/>
        </w:rPr>
        <w:t>четырехсот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7725C0">
        <w:rPr>
          <w:rFonts w:ascii="Times New Roman" w:hAnsi="Times New Roman" w:cs="Times New Roman"/>
          <w:sz w:val="28"/>
          <w:szCs w:val="28"/>
        </w:rPr>
        <w:t>0</w:t>
      </w:r>
      <w:r w:rsidR="008847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  <w:r w:rsidR="008D6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D1" w:rsidRPr="00E53D81" w:rsidP="001C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3D81">
        <w:rPr>
          <w:rFonts w:ascii="Times New Roman" w:hAnsi="Times New Roman" w:cs="Times New Roman"/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F6CD1" w:rsidRPr="00253C3F" w:rsidP="001C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3D81">
        <w:rPr>
          <w:rFonts w:ascii="Times New Roman" w:hAnsi="Times New Roman" w:cs="Times New Roman"/>
          <w:color w:val="000000"/>
          <w:sz w:val="28"/>
          <w:szCs w:val="28"/>
        </w:rPr>
        <w:t xml:space="preserve"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>заявлением о составлении мотивированного решения суда.</w:t>
      </w:r>
    </w:p>
    <w:p w:rsidR="004F6CD1" w:rsidRPr="00253C3F" w:rsidP="00253C3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53C3F">
        <w:rPr>
          <w:rFonts w:ascii="Times New Roman" w:hAnsi="Times New Roman" w:cs="Times New Roman"/>
          <w:sz w:val="28"/>
          <w:szCs w:val="28"/>
        </w:rPr>
        <w:t xml:space="preserve">удебного участка № 1 по Апастовскому судебному району Республики Татарстан 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в течение семи дней со дня вручения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>копии этого решения.</w:t>
      </w:r>
    </w:p>
    <w:p w:rsidR="004F6CD1" w:rsidP="00253C3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C3F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53C3F">
        <w:rPr>
          <w:rFonts w:ascii="Times New Roman" w:hAnsi="Times New Roman" w:cs="Times New Roman"/>
          <w:sz w:val="28"/>
          <w:szCs w:val="28"/>
        </w:rPr>
        <w:t xml:space="preserve">может быть обжаловано сторонами в апелляционном порядке в Апастовский районный суд Республики Татарстан в течение месяца через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судью </w:t>
      </w:r>
      <w:r w:rsidRPr="00253C3F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3C3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C6C25">
        <w:rPr>
          <w:rFonts w:ascii="Times New Roman" w:hAnsi="Times New Roman" w:cs="Times New Roman"/>
          <w:sz w:val="28"/>
          <w:szCs w:val="28"/>
        </w:rPr>
        <w:t xml:space="preserve"> № </w:t>
      </w:r>
      <w:r w:rsidRPr="00253C3F">
        <w:rPr>
          <w:rFonts w:ascii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16C" w:rsidP="00253C3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41B" w:rsidRPr="00253C3F" w:rsidP="00BA0AC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судья: подпись.</w:t>
      </w:r>
    </w:p>
    <w:p w:rsidR="004F6CD1" w:rsidRPr="00BA0ACC" w:rsidP="00BA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CD1" w:rsidRPr="00253C3F" w:rsidP="00BA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A64">
        <w:rPr>
          <w:rFonts w:ascii="Times New Roman" w:hAnsi="Times New Roman" w:cs="Times New Roman"/>
          <w:sz w:val="28"/>
          <w:szCs w:val="28"/>
        </w:rPr>
        <w:t xml:space="preserve">     </w:t>
      </w:r>
      <w:r w:rsidR="004F02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C3F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4F6CD1" w:rsidRPr="00BA0ACC" w:rsidP="00BA0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6CD1" w:rsidRPr="00253C3F" w:rsidP="00BA0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C3F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вступило в законную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F021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4F6CD1" w:rsidRPr="00BA0ACC" w:rsidP="00BA0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CD1" w:rsidP="00BA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47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3C3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1A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021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53C3F">
        <w:rPr>
          <w:rFonts w:ascii="Times New Roman" w:hAnsi="Times New Roman" w:cs="Times New Roman"/>
          <w:sz w:val="28"/>
          <w:szCs w:val="28"/>
        </w:rPr>
        <w:t>Каримуллин Р.Х.</w:t>
      </w:r>
    </w:p>
    <w:sectPr w:rsidSect="00071A64">
      <w:headerReference w:type="default" r:id="rId4"/>
      <w:pgSz w:w="11906" w:h="16838"/>
      <w:pgMar w:top="709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776689"/>
      <w:docPartObj>
        <w:docPartGallery w:val="Page Numbers (Top of Page)"/>
        <w:docPartUnique/>
      </w:docPartObj>
    </w:sdtPr>
    <w:sdtContent>
      <w:p w:rsidR="00B773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04">
          <w:rPr>
            <w:noProof/>
          </w:rPr>
          <w:t>1</w:t>
        </w:r>
        <w:r>
          <w:fldChar w:fldCharType="end"/>
        </w:r>
      </w:p>
    </w:sdtContent>
  </w:sdt>
  <w:p w:rsidR="00B77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65"/>
    <w:rsid w:val="00017D1F"/>
    <w:rsid w:val="00024A0F"/>
    <w:rsid w:val="00071A64"/>
    <w:rsid w:val="00076CF1"/>
    <w:rsid w:val="000A3ED4"/>
    <w:rsid w:val="000F7B04"/>
    <w:rsid w:val="001B526A"/>
    <w:rsid w:val="001C4984"/>
    <w:rsid w:val="00253C3F"/>
    <w:rsid w:val="002A16DB"/>
    <w:rsid w:val="002A44A8"/>
    <w:rsid w:val="002A79B8"/>
    <w:rsid w:val="00331726"/>
    <w:rsid w:val="00394AAB"/>
    <w:rsid w:val="003D117A"/>
    <w:rsid w:val="00440961"/>
    <w:rsid w:val="004A46F6"/>
    <w:rsid w:val="004F0218"/>
    <w:rsid w:val="004F6CD1"/>
    <w:rsid w:val="00514C8D"/>
    <w:rsid w:val="005E4F8D"/>
    <w:rsid w:val="00644900"/>
    <w:rsid w:val="006B6785"/>
    <w:rsid w:val="00703E2A"/>
    <w:rsid w:val="0076652C"/>
    <w:rsid w:val="007725C0"/>
    <w:rsid w:val="0078056D"/>
    <w:rsid w:val="00783D1C"/>
    <w:rsid w:val="007A1748"/>
    <w:rsid w:val="007F4884"/>
    <w:rsid w:val="00803E68"/>
    <w:rsid w:val="00884718"/>
    <w:rsid w:val="008A0B0A"/>
    <w:rsid w:val="008C217F"/>
    <w:rsid w:val="008D441B"/>
    <w:rsid w:val="008D6EDD"/>
    <w:rsid w:val="009951D4"/>
    <w:rsid w:val="00A15EF5"/>
    <w:rsid w:val="00A55FFF"/>
    <w:rsid w:val="00AA6206"/>
    <w:rsid w:val="00B11A65"/>
    <w:rsid w:val="00B5343E"/>
    <w:rsid w:val="00B630CB"/>
    <w:rsid w:val="00B773A9"/>
    <w:rsid w:val="00B90145"/>
    <w:rsid w:val="00BA0ACC"/>
    <w:rsid w:val="00BE100C"/>
    <w:rsid w:val="00BE3147"/>
    <w:rsid w:val="00CC664A"/>
    <w:rsid w:val="00CF5ADB"/>
    <w:rsid w:val="00D22D81"/>
    <w:rsid w:val="00DC6C25"/>
    <w:rsid w:val="00E53D81"/>
    <w:rsid w:val="00E74818"/>
    <w:rsid w:val="00E9641F"/>
    <w:rsid w:val="00F011EF"/>
    <w:rsid w:val="00F1316C"/>
    <w:rsid w:val="00F138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7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73A9"/>
    <w:rPr>
      <w:rFonts w:cs="Calibri"/>
    </w:rPr>
  </w:style>
  <w:style w:type="paragraph" w:styleId="Footer">
    <w:name w:val="footer"/>
    <w:basedOn w:val="Normal"/>
    <w:link w:val="a0"/>
    <w:uiPriority w:val="99"/>
    <w:unhideWhenUsed/>
    <w:rsid w:val="00B7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773A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