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353E2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                              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-00</w:t>
      </w:r>
      <w:r w:rsidR="006C007A">
        <w:rPr>
          <w:color w:val="0000CC"/>
          <w:sz w:val="28"/>
          <w:szCs w:val="28"/>
        </w:rPr>
        <w:t>102</w:t>
      </w:r>
      <w:r w:rsidR="002C6E11">
        <w:rPr>
          <w:color w:val="0000CC"/>
          <w:sz w:val="28"/>
          <w:szCs w:val="28"/>
        </w:rPr>
        <w:t>5</w:t>
      </w:r>
      <w:r w:rsidRPr="008353E2">
        <w:rPr>
          <w:color w:val="0000CC"/>
          <w:sz w:val="28"/>
          <w:szCs w:val="28"/>
        </w:rPr>
        <w:t>-</w:t>
      </w:r>
      <w:r w:rsidR="000F0ACD">
        <w:rPr>
          <w:color w:val="0000CC"/>
          <w:sz w:val="28"/>
          <w:szCs w:val="28"/>
        </w:rPr>
        <w:t>4</w:t>
      </w:r>
      <w:r w:rsidR="002C6E11">
        <w:rPr>
          <w:color w:val="0000CC"/>
          <w:sz w:val="28"/>
          <w:szCs w:val="28"/>
        </w:rPr>
        <w:t>3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 9-5-</w:t>
      </w:r>
      <w:r w:rsidR="006C007A">
        <w:rPr>
          <w:sz w:val="28"/>
          <w:szCs w:val="28"/>
        </w:rPr>
        <w:t>3</w:t>
      </w:r>
      <w:r w:rsidR="00C65023">
        <w:rPr>
          <w:sz w:val="28"/>
          <w:szCs w:val="28"/>
        </w:rPr>
        <w:t>6</w:t>
      </w:r>
      <w:r w:rsidR="002C6E11">
        <w:rPr>
          <w:sz w:val="28"/>
          <w:szCs w:val="28"/>
        </w:rPr>
        <w:t>3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Мировой судья судебного участка № 9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420087, город Казань, улица Латышских Стрелков, дом 25</w:t>
      </w:r>
      <w:r w:rsidRPr="008353E2">
        <w:rPr>
          <w:sz w:val="28"/>
          <w:szCs w:val="28"/>
        </w:rPr>
        <w:t xml:space="preserve"> А</w:t>
      </w:r>
      <w:r w:rsidRPr="008353E2">
        <w:rPr>
          <w:sz w:val="28"/>
          <w:szCs w:val="28"/>
        </w:rPr>
        <w:t>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8353E2">
        <w:rPr>
          <w:sz w:val="28"/>
          <w:szCs w:val="28"/>
          <w:lang w:val="en-US"/>
        </w:rPr>
        <w:t>email</w:t>
      </w:r>
      <w:r w:rsidRPr="008353E2">
        <w:rPr>
          <w:sz w:val="28"/>
          <w:szCs w:val="28"/>
          <w:lang w:val="en-US"/>
        </w:rPr>
        <w:t>: ms.</w:t>
      </w:r>
      <w:hyperlink r:id="rId4" w:history="1">
        <w:r w:rsidRPr="008353E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8353E2">
        <w:rPr>
          <w:sz w:val="28"/>
          <w:szCs w:val="28"/>
          <w:lang w:val="en-US"/>
        </w:rPr>
        <w:t xml:space="preserve">, </w:t>
      </w:r>
      <w:hyperlink r:id="rId5" w:history="1">
        <w:r w:rsidRPr="008353E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Л Е Н И Е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 марта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p w:rsidR="008353E2" w:rsidRPr="008353E2" w:rsidP="0047417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8214F1">
        <w:rPr>
          <w:color w:val="0000CC"/>
          <w:sz w:val="28"/>
          <w:szCs w:val="28"/>
        </w:rPr>
        <w:t>К.Т.</w:t>
      </w:r>
      <w:r w:rsidRPr="00F019FF">
        <w:rPr>
          <w:color w:val="0000CC"/>
          <w:sz w:val="28"/>
          <w:szCs w:val="28"/>
        </w:rPr>
        <w:t xml:space="preserve">, </w:t>
      </w:r>
      <w:r w:rsidR="008214F1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6C007A">
        <w:rPr>
          <w:sz w:val="28"/>
          <w:szCs w:val="28"/>
        </w:rPr>
        <w:t>3</w:t>
      </w:r>
      <w:r w:rsidRPr="008353E2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8353E2" w:rsidRPr="0047417B" w:rsidP="0047417B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22</w:t>
      </w:r>
      <w:r w:rsidR="001F2848">
        <w:rPr>
          <w:color w:val="0000CC"/>
          <w:sz w:val="28"/>
          <w:szCs w:val="28"/>
          <w:lang w:eastAsia="x-none"/>
        </w:rPr>
        <w:t xml:space="preserve"> </w:t>
      </w:r>
      <w:r w:rsidR="00C65023">
        <w:rPr>
          <w:color w:val="0000CC"/>
          <w:sz w:val="28"/>
          <w:szCs w:val="28"/>
          <w:lang w:eastAsia="x-none"/>
        </w:rPr>
        <w:t>марта</w:t>
      </w:r>
      <w:r w:rsidRPr="008353E2">
        <w:rPr>
          <w:color w:val="0000CC"/>
          <w:sz w:val="28"/>
          <w:szCs w:val="28"/>
          <w:lang w:eastAsia="x-none"/>
        </w:rPr>
        <w:t xml:space="preserve"> </w:t>
      </w:r>
      <w:r w:rsidR="006C007A">
        <w:rPr>
          <w:color w:val="0000CC"/>
          <w:sz w:val="28"/>
          <w:szCs w:val="28"/>
          <w:lang w:eastAsia="x-none"/>
        </w:rPr>
        <w:t>202</w:t>
      </w:r>
      <w:r w:rsidR="000F0ACD">
        <w:rPr>
          <w:color w:val="0000CC"/>
          <w:sz w:val="28"/>
          <w:szCs w:val="28"/>
          <w:lang w:eastAsia="x-none"/>
        </w:rPr>
        <w:t>2</w:t>
      </w:r>
      <w:r w:rsidR="006C007A">
        <w:rPr>
          <w:color w:val="0000CC"/>
          <w:sz w:val="28"/>
          <w:szCs w:val="28"/>
          <w:lang w:eastAsia="x-none"/>
        </w:rPr>
        <w:t xml:space="preserve"> </w:t>
      </w:r>
      <w:r w:rsidRPr="008353E2">
        <w:rPr>
          <w:color w:val="0000CC"/>
          <w:sz w:val="28"/>
          <w:szCs w:val="28"/>
          <w:lang w:eastAsia="x-none"/>
        </w:rPr>
        <w:t xml:space="preserve">года в </w:t>
      </w:r>
      <w:r w:rsidR="000F0ACD">
        <w:rPr>
          <w:color w:val="0000CC"/>
          <w:sz w:val="28"/>
          <w:szCs w:val="28"/>
          <w:lang w:eastAsia="x-none"/>
        </w:rPr>
        <w:t>2</w:t>
      </w:r>
      <w:r w:rsidR="00A453D0">
        <w:rPr>
          <w:color w:val="0000CC"/>
          <w:sz w:val="28"/>
          <w:szCs w:val="28"/>
          <w:lang w:eastAsia="x-none"/>
        </w:rPr>
        <w:t>0</w:t>
      </w:r>
      <w:r w:rsidRPr="008353E2">
        <w:rPr>
          <w:color w:val="0000CC"/>
          <w:sz w:val="28"/>
          <w:szCs w:val="28"/>
          <w:lang w:eastAsia="x-none"/>
        </w:rPr>
        <w:t xml:space="preserve"> часов </w:t>
      </w:r>
      <w:r w:rsidR="00A453D0">
        <w:rPr>
          <w:color w:val="0000CC"/>
          <w:sz w:val="28"/>
          <w:szCs w:val="28"/>
          <w:lang w:eastAsia="x-none"/>
        </w:rPr>
        <w:t>00</w:t>
      </w:r>
      <w:r w:rsidRPr="008353E2">
        <w:rPr>
          <w:color w:val="0000CC"/>
          <w:sz w:val="28"/>
          <w:szCs w:val="28"/>
          <w:lang w:eastAsia="x-none"/>
        </w:rPr>
        <w:t xml:space="preserve"> минут</w:t>
      </w:r>
      <w:r w:rsidRPr="008353E2">
        <w:rPr>
          <w:sz w:val="28"/>
          <w:szCs w:val="28"/>
          <w:lang w:val="x-none" w:eastAsia="x-none"/>
        </w:rPr>
        <w:t xml:space="preserve">, </w:t>
      </w:r>
      <w:r w:rsidR="0047417B">
        <w:rPr>
          <w:sz w:val="28"/>
          <w:szCs w:val="28"/>
          <w:lang w:eastAsia="x-none"/>
        </w:rPr>
        <w:t>Исмаилов К.Т.</w:t>
      </w:r>
      <w:r w:rsidRPr="00615C28" w:rsidR="0047417B">
        <w:rPr>
          <w:sz w:val="28"/>
          <w:szCs w:val="28"/>
          <w:lang w:val="x-none" w:eastAsia="x-none"/>
        </w:rPr>
        <w:t xml:space="preserve">, </w:t>
      </w:r>
      <w:r w:rsidRPr="00615C28" w:rsidR="0047417B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 w:rsidR="0047417B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F63FBA">
        <w:rPr>
          <w:sz w:val="28"/>
          <w:szCs w:val="28"/>
          <w:lang w:eastAsia="x-none"/>
        </w:rPr>
        <w:t>р</w:t>
      </w:r>
      <w:r w:rsidRPr="00615C28" w:rsidR="0047417B">
        <w:rPr>
          <w:sz w:val="28"/>
          <w:szCs w:val="28"/>
          <w:lang w:val="x-none" w:eastAsia="x-none"/>
        </w:rPr>
        <w:t>ешением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47417B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 w:rsidR="0047417B">
        <w:rPr>
          <w:sz w:val="28"/>
          <w:szCs w:val="28"/>
          <w:lang w:eastAsia="x-none"/>
        </w:rPr>
        <w:t xml:space="preserve"> </w:t>
      </w:r>
      <w:r w:rsidR="0047417B">
        <w:rPr>
          <w:sz w:val="28"/>
          <w:szCs w:val="28"/>
          <w:lang w:eastAsia="x-none"/>
        </w:rPr>
        <w:t>31</w:t>
      </w:r>
      <w:r w:rsidRPr="00F019FF" w:rsidR="0047417B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03</w:t>
      </w:r>
      <w:r w:rsidRPr="00F019FF" w:rsidR="0047417B">
        <w:rPr>
          <w:sz w:val="28"/>
          <w:szCs w:val="28"/>
          <w:lang w:eastAsia="x-none"/>
        </w:rPr>
        <w:t>.20</w:t>
      </w:r>
      <w:r w:rsidR="0047417B">
        <w:rPr>
          <w:sz w:val="28"/>
          <w:szCs w:val="28"/>
          <w:lang w:eastAsia="x-none"/>
        </w:rPr>
        <w:t>21</w:t>
      </w:r>
      <w:r w:rsidR="0047417B">
        <w:rPr>
          <w:sz w:val="28"/>
          <w:szCs w:val="28"/>
          <w:lang w:val="x-none" w:eastAsia="x-none"/>
        </w:rPr>
        <w:t>, в</w:t>
      </w:r>
      <w:r w:rsidR="0047417B">
        <w:rPr>
          <w:sz w:val="28"/>
          <w:szCs w:val="28"/>
          <w:lang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в</w:t>
      </w:r>
      <w:r w:rsidRPr="00615C28" w:rsidR="0047417B">
        <w:rPr>
          <w:sz w:val="28"/>
          <w:szCs w:val="28"/>
          <w:lang w:val="x-none" w:eastAsia="x-none"/>
        </w:rPr>
        <w:t>иде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A453D0">
        <w:rPr>
          <w:sz w:val="28"/>
          <w:szCs w:val="28"/>
          <w:lang w:eastAsia="x-none"/>
        </w:rPr>
        <w:t>обязательной явки три раза в месяц в ОВД по месту жительства, пребывания или фактического нахождения, для регистрации в дни, определенные ОВД</w:t>
      </w:r>
      <w:r w:rsidRPr="00615C28" w:rsidR="0047417B">
        <w:rPr>
          <w:sz w:val="28"/>
          <w:szCs w:val="28"/>
          <w:lang w:eastAsia="x-none"/>
        </w:rPr>
        <w:t>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Исмаилов К.Т.</w:t>
      </w:r>
      <w:r w:rsidRPr="008353E2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8353E2">
        <w:rPr>
          <w:sz w:val="28"/>
          <w:szCs w:val="28"/>
          <w:lang w:val="x-none" w:eastAsia="x-none"/>
        </w:rPr>
        <w:t>доставлен</w:t>
      </w:r>
      <w:r w:rsidRPr="008353E2">
        <w:rPr>
          <w:sz w:val="28"/>
          <w:szCs w:val="28"/>
          <w:lang w:val="x-none" w:eastAsia="x-none"/>
        </w:rPr>
        <w:t xml:space="preserve">, вину </w:t>
      </w:r>
      <w:r>
        <w:rPr>
          <w:sz w:val="28"/>
          <w:szCs w:val="28"/>
          <w:lang w:eastAsia="x-none"/>
        </w:rPr>
        <w:t xml:space="preserve">не </w:t>
      </w:r>
      <w:r w:rsidRPr="008353E2">
        <w:rPr>
          <w:sz w:val="28"/>
          <w:szCs w:val="28"/>
          <w:lang w:val="x-none" w:eastAsia="x-none"/>
        </w:rPr>
        <w:t>признал.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8214F1" w:rsidR="008214F1">
        <w:rPr>
          <w:color w:val="0000CC"/>
          <w:sz w:val="28"/>
          <w:szCs w:val="28"/>
          <w:lang w:eastAsia="x-none"/>
        </w:rPr>
        <w:t>«…»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 w:rsidR="006C007A">
        <w:rPr>
          <w:color w:val="0000CC"/>
          <w:sz w:val="28"/>
          <w:szCs w:val="28"/>
          <w:lang w:eastAsia="x-none"/>
        </w:rPr>
        <w:t>24</w:t>
      </w:r>
      <w:r w:rsidRPr="008353E2">
        <w:rPr>
          <w:color w:val="0000CC"/>
          <w:sz w:val="28"/>
          <w:szCs w:val="28"/>
          <w:lang w:eastAsia="x-none"/>
        </w:rPr>
        <w:t>.</w:t>
      </w:r>
      <w:r w:rsidR="006C007A">
        <w:rPr>
          <w:color w:val="0000CC"/>
          <w:sz w:val="28"/>
          <w:szCs w:val="28"/>
          <w:lang w:eastAsia="x-none"/>
        </w:rPr>
        <w:t>03</w:t>
      </w:r>
      <w:r w:rsidRPr="008353E2">
        <w:rPr>
          <w:color w:val="0000CC"/>
          <w:sz w:val="28"/>
          <w:szCs w:val="28"/>
          <w:lang w:eastAsia="x-none"/>
        </w:rPr>
        <w:t>.202</w:t>
      </w:r>
      <w:r w:rsidR="006C007A">
        <w:rPr>
          <w:color w:val="0000CC"/>
          <w:sz w:val="28"/>
          <w:szCs w:val="28"/>
          <w:lang w:eastAsia="x-none"/>
        </w:rPr>
        <w:t>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="0047417B">
        <w:rPr>
          <w:sz w:val="28"/>
          <w:szCs w:val="28"/>
          <w:lang w:eastAsia="x-none"/>
        </w:rPr>
        <w:t>Исмаилов К.Т.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val="x-none" w:eastAsia="x-none"/>
        </w:rPr>
        <w:t>распис</w:t>
      </w:r>
      <w:r w:rsidR="006C007A">
        <w:rPr>
          <w:sz w:val="28"/>
          <w:szCs w:val="28"/>
          <w:lang w:eastAsia="x-none"/>
        </w:rPr>
        <w:t>ываться</w:t>
      </w:r>
      <w:r w:rsidRPr="008353E2">
        <w:rPr>
          <w:sz w:val="28"/>
          <w:szCs w:val="28"/>
          <w:lang w:eastAsia="x-none"/>
        </w:rPr>
        <w:t xml:space="preserve">; </w:t>
      </w:r>
      <w:r w:rsidR="009B1976">
        <w:rPr>
          <w:sz w:val="28"/>
          <w:szCs w:val="28"/>
          <w:lang w:eastAsia="x-none"/>
        </w:rPr>
        <w:t>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8214F1" w:rsidR="008214F1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задержании</w:t>
      </w:r>
      <w:r w:rsidRPr="009B1976" w:rsidR="009B1976">
        <w:rPr>
          <w:sz w:val="28"/>
          <w:szCs w:val="28"/>
          <w:lang w:eastAsia="x-none"/>
        </w:rPr>
        <w:t>;</w:t>
      </w:r>
      <w:r w:rsidR="009B1976">
        <w:rPr>
          <w:sz w:val="28"/>
          <w:szCs w:val="28"/>
          <w:lang w:eastAsia="x-none"/>
        </w:rPr>
        <w:t xml:space="preserve"> 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8214F1" w:rsidR="008214F1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доставлении</w:t>
      </w:r>
      <w:r w:rsidRPr="008353E2">
        <w:rPr>
          <w:sz w:val="28"/>
          <w:szCs w:val="28"/>
          <w:lang w:eastAsia="x-none"/>
        </w:rPr>
        <w:t xml:space="preserve">; рапорт сотрудника полиции; </w:t>
      </w:r>
      <w:r w:rsidR="00A453D0">
        <w:rPr>
          <w:sz w:val="28"/>
          <w:szCs w:val="28"/>
          <w:lang w:eastAsia="x-none"/>
        </w:rPr>
        <w:t>график прибытия поднадзорного лица на регистрацию</w:t>
      </w:r>
      <w:r w:rsidRPr="006C007A" w:rsidR="006C007A">
        <w:rPr>
          <w:sz w:val="28"/>
          <w:szCs w:val="28"/>
          <w:lang w:eastAsia="x-none"/>
        </w:rPr>
        <w:t>;</w:t>
      </w:r>
      <w:r w:rsidR="006C007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eastAsia="x-none"/>
        </w:rPr>
        <w:t xml:space="preserve">объяснение </w:t>
      </w:r>
      <w:r w:rsidR="0047417B">
        <w:rPr>
          <w:sz w:val="28"/>
          <w:szCs w:val="28"/>
          <w:lang w:eastAsia="x-none"/>
        </w:rPr>
        <w:t>Исмаилов</w:t>
      </w:r>
      <w:r w:rsidR="003C21B9">
        <w:rPr>
          <w:sz w:val="28"/>
          <w:szCs w:val="28"/>
          <w:lang w:eastAsia="x-none"/>
        </w:rPr>
        <w:t>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eastAsia="x-none"/>
        </w:rPr>
        <w:t xml:space="preserve">, в котором </w:t>
      </w:r>
      <w:r w:rsidR="003C21B9">
        <w:rPr>
          <w:sz w:val="28"/>
          <w:szCs w:val="28"/>
          <w:lang w:eastAsia="x-none"/>
        </w:rPr>
        <w:t xml:space="preserve">он </w:t>
      </w:r>
      <w:r w:rsidR="006C007A">
        <w:rPr>
          <w:sz w:val="28"/>
          <w:szCs w:val="28"/>
          <w:lang w:eastAsia="x-none"/>
        </w:rPr>
        <w:t>отказался от дачи пояснений</w:t>
      </w:r>
      <w:r w:rsidRPr="008353E2">
        <w:rPr>
          <w:sz w:val="28"/>
          <w:szCs w:val="28"/>
          <w:lang w:eastAsia="x-none"/>
        </w:rPr>
        <w:t xml:space="preserve">; копия </w:t>
      </w:r>
      <w:r w:rsidR="00F63FBA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47417B">
        <w:rPr>
          <w:sz w:val="28"/>
          <w:szCs w:val="28"/>
          <w:lang w:eastAsia="x-none"/>
        </w:rPr>
        <w:t>Приволжского</w:t>
      </w:r>
      <w:r w:rsidRPr="008353E2">
        <w:rPr>
          <w:sz w:val="28"/>
          <w:szCs w:val="28"/>
          <w:lang w:eastAsia="x-none"/>
        </w:rPr>
        <w:t xml:space="preserve"> районного суда; предупреждение о продлении административного над</w:t>
      </w:r>
      <w:r>
        <w:rPr>
          <w:sz w:val="28"/>
          <w:szCs w:val="28"/>
          <w:lang w:eastAsia="x-none"/>
        </w:rPr>
        <w:t>зора</w:t>
      </w:r>
      <w:r w:rsidRPr="008353E2">
        <w:rPr>
          <w:sz w:val="28"/>
          <w:szCs w:val="28"/>
          <w:lang w:eastAsia="x-none"/>
        </w:rPr>
        <w:t xml:space="preserve">; заключение о заведении дела административного надзора от </w:t>
      </w:r>
      <w:r w:rsidR="0047417B">
        <w:rPr>
          <w:sz w:val="28"/>
          <w:szCs w:val="28"/>
          <w:lang w:eastAsia="x-none"/>
        </w:rPr>
        <w:t>08</w:t>
      </w:r>
      <w:r w:rsidRPr="008353E2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06</w:t>
      </w:r>
      <w:r w:rsidRPr="008353E2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="006C007A">
        <w:rPr>
          <w:sz w:val="28"/>
          <w:szCs w:val="28"/>
          <w:lang w:eastAsia="x-none"/>
        </w:rPr>
        <w:t xml:space="preserve"> года; </w:t>
      </w:r>
      <w:r w:rsidR="009B1976">
        <w:rPr>
          <w:sz w:val="28"/>
          <w:szCs w:val="28"/>
          <w:lang w:eastAsia="x-none"/>
        </w:rPr>
        <w:t>полная сводка информации на лицо</w:t>
      </w:r>
      <w:r w:rsidRPr="008353E2">
        <w:rPr>
          <w:sz w:val="28"/>
          <w:szCs w:val="28"/>
          <w:lang w:eastAsia="x-none"/>
        </w:rPr>
        <w:t>.</w:t>
      </w:r>
    </w:p>
    <w:p w:rsidR="00EC7258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F019FF">
        <w:rPr>
          <w:sz w:val="28"/>
          <w:szCs w:val="28"/>
        </w:rPr>
        <w:t xml:space="preserve">, суд считает, </w:t>
      </w:r>
      <w:r w:rsidRPr="00EC7258">
        <w:rPr>
          <w:sz w:val="28"/>
          <w:szCs w:val="28"/>
        </w:rPr>
        <w:t xml:space="preserve">его вину установленной и доказанной материалами дела, действия квалифицирует по части 3 статьи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</w:t>
      </w:r>
      <w:r w:rsidRPr="00EC7258">
        <w:rPr>
          <w:sz w:val="28"/>
          <w:szCs w:val="28"/>
        </w:rPr>
        <w:t>статьи, если эти действия (бездействие) не содержат уголовно наказуемого деяния.</w:t>
      </w:r>
    </w:p>
    <w:p w:rsidR="008353E2" w:rsidRPr="00F019FF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 смягчающи</w:t>
      </w:r>
      <w:r w:rsidR="0047417B">
        <w:rPr>
          <w:sz w:val="28"/>
          <w:szCs w:val="28"/>
        </w:rPr>
        <w:t>х</w:t>
      </w:r>
      <w:r w:rsidRPr="00F019FF">
        <w:rPr>
          <w:sz w:val="28"/>
          <w:szCs w:val="28"/>
        </w:rPr>
        <w:t xml:space="preserve"> наказание </w:t>
      </w:r>
      <w:r w:rsidR="0047417B">
        <w:rPr>
          <w:sz w:val="28"/>
          <w:szCs w:val="28"/>
        </w:rPr>
        <w:t>не установлено</w:t>
      </w:r>
      <w:r w:rsidRPr="00F019FF">
        <w:rPr>
          <w:sz w:val="28"/>
          <w:szCs w:val="28"/>
        </w:rPr>
        <w:t>.</w:t>
      </w:r>
    </w:p>
    <w:p w:rsidR="00F63FBA" w:rsidP="00F63FBA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м </w:t>
      </w:r>
      <w:r w:rsidRPr="00F019FF">
        <w:rPr>
          <w:color w:val="000000"/>
          <w:sz w:val="28"/>
          <w:szCs w:val="28"/>
        </w:rPr>
        <w:t>административную ответственность обстоятельст</w:t>
      </w:r>
      <w:r>
        <w:rPr>
          <w:color w:val="000000"/>
          <w:sz w:val="28"/>
          <w:szCs w:val="28"/>
        </w:rPr>
        <w:t>вом суд признает повторное совершение однородного правонарушения.</w:t>
      </w:r>
    </w:p>
    <w:p w:rsidR="008353E2" w:rsidRPr="00F019FF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При назначении наказания суд учитывает обстоятельства совершенного правонару</w:t>
      </w:r>
      <w:r>
        <w:rPr>
          <w:sz w:val="28"/>
          <w:szCs w:val="28"/>
        </w:rPr>
        <w:t xml:space="preserve">шения, личность </w:t>
      </w:r>
      <w:r w:rsidR="00AA6E9E">
        <w:rPr>
          <w:sz w:val="28"/>
          <w:szCs w:val="28"/>
        </w:rPr>
        <w:t>лица привлекаемого к административной ответственности</w:t>
      </w:r>
      <w:r w:rsidRPr="00F019FF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47417B" w:rsidR="0047417B">
        <w:rPr>
          <w:color w:val="0000CC"/>
          <w:sz w:val="28"/>
          <w:szCs w:val="28"/>
        </w:rPr>
        <w:t>Исмаилова</w:t>
      </w:r>
      <w:r w:rsidRPr="0047417B" w:rsidR="0047417B">
        <w:rPr>
          <w:color w:val="0000CC"/>
          <w:sz w:val="28"/>
          <w:szCs w:val="28"/>
        </w:rPr>
        <w:t xml:space="preserve"> </w:t>
      </w:r>
      <w:r w:rsidR="008214F1">
        <w:rPr>
          <w:color w:val="0000CC"/>
          <w:sz w:val="28"/>
          <w:szCs w:val="28"/>
        </w:rPr>
        <w:t>К.Т.</w:t>
      </w:r>
      <w:r w:rsidRPr="008353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</w:t>
      </w:r>
      <w:r w:rsidR="003C21B9">
        <w:rPr>
          <w:sz w:val="28"/>
          <w:szCs w:val="28"/>
        </w:rPr>
        <w:t>сроком</w:t>
      </w:r>
      <w:r w:rsidRPr="008353E2">
        <w:rPr>
          <w:sz w:val="28"/>
          <w:szCs w:val="28"/>
        </w:rPr>
        <w:t xml:space="preserve"> </w:t>
      </w:r>
      <w:r w:rsidR="0047417B">
        <w:rPr>
          <w:sz w:val="28"/>
          <w:szCs w:val="28"/>
        </w:rPr>
        <w:t>14</w:t>
      </w:r>
      <w:r w:rsidRPr="008353E2">
        <w:rPr>
          <w:sz w:val="28"/>
          <w:szCs w:val="28"/>
        </w:rPr>
        <w:t xml:space="preserve"> (</w:t>
      </w:r>
      <w:r w:rsidR="0047417B">
        <w:rPr>
          <w:sz w:val="28"/>
          <w:szCs w:val="28"/>
        </w:rPr>
        <w:t>Четырнадцать</w:t>
      </w:r>
      <w:r w:rsidRPr="008353E2">
        <w:rPr>
          <w:sz w:val="28"/>
          <w:szCs w:val="28"/>
        </w:rPr>
        <w:t>)</w:t>
      </w:r>
      <w:r w:rsidRPr="008353E2">
        <w:rPr>
          <w:color w:val="0000CC"/>
          <w:sz w:val="28"/>
          <w:szCs w:val="28"/>
        </w:rPr>
        <w:t xml:space="preserve"> суток</w:t>
      </w:r>
      <w:r w:rsidRPr="008353E2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Срок исчислять с </w:t>
      </w:r>
      <w:r w:rsidR="00EC7258">
        <w:rPr>
          <w:sz w:val="28"/>
          <w:szCs w:val="28"/>
        </w:rPr>
        <w:t>13</w:t>
      </w:r>
      <w:r w:rsidRPr="00AA6E9E">
        <w:rPr>
          <w:sz w:val="28"/>
          <w:szCs w:val="28"/>
        </w:rPr>
        <w:t xml:space="preserve"> часов </w:t>
      </w:r>
      <w:r w:rsidR="0047417B">
        <w:rPr>
          <w:sz w:val="28"/>
          <w:szCs w:val="28"/>
        </w:rPr>
        <w:t>43</w:t>
      </w:r>
      <w:r w:rsidRPr="008353E2">
        <w:rPr>
          <w:sz w:val="28"/>
          <w:szCs w:val="28"/>
        </w:rPr>
        <w:t xml:space="preserve"> минут</w:t>
      </w:r>
      <w:r w:rsidR="00EC7258">
        <w:rPr>
          <w:sz w:val="28"/>
          <w:szCs w:val="28"/>
        </w:rPr>
        <w:t>ы</w:t>
      </w:r>
      <w:r w:rsidRPr="008353E2">
        <w:rPr>
          <w:sz w:val="28"/>
          <w:szCs w:val="28"/>
        </w:rPr>
        <w:t xml:space="preserve">, </w:t>
      </w:r>
      <w:r w:rsidR="00EC7258">
        <w:rPr>
          <w:sz w:val="28"/>
          <w:szCs w:val="28"/>
        </w:rPr>
        <w:t>24</w:t>
      </w:r>
      <w:r w:rsidRPr="008353E2">
        <w:rPr>
          <w:sz w:val="28"/>
          <w:szCs w:val="28"/>
        </w:rPr>
        <w:t xml:space="preserve"> </w:t>
      </w:r>
      <w:r w:rsidR="00EC7258">
        <w:rPr>
          <w:sz w:val="28"/>
          <w:szCs w:val="28"/>
        </w:rPr>
        <w:t>марта</w:t>
      </w:r>
      <w:r w:rsidRPr="008353E2">
        <w:rPr>
          <w:sz w:val="28"/>
          <w:szCs w:val="28"/>
        </w:rPr>
        <w:t xml:space="preserve"> 202</w:t>
      </w:r>
      <w:r w:rsidR="00EC7258">
        <w:rPr>
          <w:sz w:val="28"/>
          <w:szCs w:val="28"/>
        </w:rPr>
        <w:t>2</w:t>
      </w:r>
      <w:r w:rsidRPr="008353E2">
        <w:rPr>
          <w:sz w:val="28"/>
          <w:szCs w:val="28"/>
        </w:rPr>
        <w:t xml:space="preserve"> года.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8353E2" w:rsidRPr="008353E2" w:rsidP="008353E2">
      <w:pPr>
        <w:spacing w:line="276" w:lineRule="auto"/>
        <w:ind w:right="-227"/>
        <w:jc w:val="both"/>
        <w:rPr>
          <w:sz w:val="28"/>
          <w:szCs w:val="28"/>
        </w:rPr>
      </w:pPr>
    </w:p>
    <w:p w:rsidR="00523315" w:rsidRPr="008353E2" w:rsidP="00523315">
      <w:pPr>
        <w:spacing w:line="276" w:lineRule="auto"/>
        <w:ind w:right="-22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–       </w:t>
      </w:r>
      <w:r>
        <w:rPr>
          <w:sz w:val="28"/>
          <w:szCs w:val="28"/>
        </w:rPr>
        <w:t>подпись</w:t>
      </w:r>
      <w:r w:rsidRPr="008353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8353E2">
        <w:rPr>
          <w:sz w:val="28"/>
          <w:szCs w:val="28"/>
        </w:rPr>
        <w:t xml:space="preserve">        </w:t>
      </w:r>
      <w:r w:rsidRPr="008353E2">
        <w:rPr>
          <w:sz w:val="28"/>
          <w:szCs w:val="28"/>
        </w:rPr>
        <w:t>Л.Ю.Баранова</w:t>
      </w:r>
    </w:p>
    <w:p w:rsidR="00523315" w:rsidRPr="008353E2" w:rsidP="00523315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8353E2">
        <w:rPr>
          <w:sz w:val="28"/>
          <w:szCs w:val="28"/>
        </w:rPr>
        <w:t xml:space="preserve">Мировой судья –                        </w:t>
      </w:r>
      <w:r w:rsidRPr="008353E2">
        <w:rPr>
          <w:sz w:val="28"/>
          <w:szCs w:val="28"/>
        </w:rPr>
        <w:t>Л.Ю.Баранова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F0ACD"/>
    <w:rsid w:val="00104AD0"/>
    <w:rsid w:val="00106FF1"/>
    <w:rsid w:val="001269E6"/>
    <w:rsid w:val="001D6665"/>
    <w:rsid w:val="001F2848"/>
    <w:rsid w:val="00207B95"/>
    <w:rsid w:val="00291859"/>
    <w:rsid w:val="002C6E11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23315"/>
    <w:rsid w:val="00592B06"/>
    <w:rsid w:val="00613FB9"/>
    <w:rsid w:val="00615C28"/>
    <w:rsid w:val="00691033"/>
    <w:rsid w:val="00695814"/>
    <w:rsid w:val="006A45C4"/>
    <w:rsid w:val="006C007A"/>
    <w:rsid w:val="006D7105"/>
    <w:rsid w:val="00704501"/>
    <w:rsid w:val="007E1A0A"/>
    <w:rsid w:val="0080189C"/>
    <w:rsid w:val="008214F1"/>
    <w:rsid w:val="00821F82"/>
    <w:rsid w:val="008353E2"/>
    <w:rsid w:val="00864478"/>
    <w:rsid w:val="008B778D"/>
    <w:rsid w:val="008C0731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453D0"/>
    <w:rsid w:val="00A7124E"/>
    <w:rsid w:val="00A96A57"/>
    <w:rsid w:val="00AA6E9E"/>
    <w:rsid w:val="00AB25A8"/>
    <w:rsid w:val="00C65023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50296"/>
    <w:rsid w:val="00EC7258"/>
    <w:rsid w:val="00EC7BEC"/>
    <w:rsid w:val="00F019FF"/>
    <w:rsid w:val="00F518A2"/>
    <w:rsid w:val="00F63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