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611029" w:rsidP="00611029">
      <w:pPr>
        <w:spacing w:line="276" w:lineRule="auto"/>
        <w:ind w:right="-227" w:firstLine="708"/>
        <w:jc w:val="right"/>
        <w:rPr>
          <w:color w:val="0000CC"/>
          <w:sz w:val="28"/>
          <w:szCs w:val="28"/>
        </w:rPr>
      </w:pPr>
      <w:r w:rsidRPr="00611029">
        <w:rPr>
          <w:sz w:val="28"/>
          <w:szCs w:val="28"/>
        </w:rPr>
        <w:t xml:space="preserve">                        </w:t>
      </w:r>
      <w:r w:rsidRPr="00611029">
        <w:rPr>
          <w:sz w:val="28"/>
          <w:szCs w:val="28"/>
        </w:rPr>
        <w:t xml:space="preserve">                </w:t>
      </w:r>
      <w:r w:rsidRPr="00611029">
        <w:rPr>
          <w:sz w:val="28"/>
          <w:szCs w:val="28"/>
        </w:rPr>
        <w:t xml:space="preserve">   </w:t>
      </w:r>
      <w:r w:rsidRPr="00611029" w:rsidR="00626EC9">
        <w:rPr>
          <w:sz w:val="28"/>
          <w:szCs w:val="28"/>
        </w:rPr>
        <w:t xml:space="preserve">  </w:t>
      </w:r>
      <w:r w:rsidRPr="00611029">
        <w:rPr>
          <w:sz w:val="28"/>
          <w:szCs w:val="28"/>
        </w:rPr>
        <w:t xml:space="preserve">   УИД: </w:t>
      </w:r>
      <w:r w:rsidRPr="00611029">
        <w:rPr>
          <w:color w:val="0000CC"/>
          <w:sz w:val="28"/>
          <w:szCs w:val="28"/>
        </w:rPr>
        <w:t>16</w:t>
      </w:r>
      <w:r w:rsidRPr="00611029">
        <w:rPr>
          <w:color w:val="0000CC"/>
          <w:sz w:val="28"/>
          <w:szCs w:val="28"/>
          <w:lang w:val="en-US"/>
        </w:rPr>
        <w:t>MS</w:t>
      </w:r>
      <w:r w:rsidRPr="00611029">
        <w:rPr>
          <w:color w:val="0000CC"/>
          <w:sz w:val="28"/>
          <w:szCs w:val="28"/>
        </w:rPr>
        <w:t>0054-01-202</w:t>
      </w:r>
      <w:r w:rsidRPr="00611029" w:rsidR="006C007A">
        <w:rPr>
          <w:color w:val="0000CC"/>
          <w:sz w:val="28"/>
          <w:szCs w:val="28"/>
        </w:rPr>
        <w:t>2</w:t>
      </w:r>
      <w:r w:rsidRPr="00611029">
        <w:rPr>
          <w:color w:val="0000CC"/>
          <w:sz w:val="28"/>
          <w:szCs w:val="28"/>
        </w:rPr>
        <w:t>-</w:t>
      </w:r>
      <w:r w:rsidRPr="00611029">
        <w:rPr>
          <w:color w:val="0000CC"/>
          <w:sz w:val="28"/>
          <w:szCs w:val="28"/>
        </w:rPr>
        <w:t>00249</w:t>
      </w:r>
      <w:r w:rsidRPr="00611029" w:rsidR="00660434">
        <w:rPr>
          <w:color w:val="0000CC"/>
          <w:sz w:val="28"/>
          <w:szCs w:val="28"/>
        </w:rPr>
        <w:t>3</w:t>
      </w:r>
      <w:r w:rsidRPr="00611029">
        <w:rPr>
          <w:color w:val="0000CC"/>
          <w:sz w:val="28"/>
          <w:szCs w:val="28"/>
        </w:rPr>
        <w:t>-</w:t>
      </w:r>
      <w:r w:rsidRPr="00611029" w:rsidR="00660434">
        <w:rPr>
          <w:color w:val="0000CC"/>
          <w:sz w:val="28"/>
          <w:szCs w:val="28"/>
        </w:rPr>
        <w:t>04</w:t>
      </w:r>
    </w:p>
    <w:p w:rsidR="008353E2" w:rsidRPr="00611029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611029">
        <w:rPr>
          <w:sz w:val="28"/>
          <w:szCs w:val="28"/>
        </w:rPr>
        <w:t xml:space="preserve">                                  Дело №9-5-</w:t>
      </w:r>
      <w:r w:rsidRPr="00611029" w:rsidR="009910FE">
        <w:rPr>
          <w:sz w:val="28"/>
          <w:szCs w:val="28"/>
        </w:rPr>
        <w:t>169</w:t>
      </w:r>
      <w:r w:rsidR="00877520">
        <w:rPr>
          <w:sz w:val="28"/>
          <w:szCs w:val="28"/>
        </w:rPr>
        <w:t>/20</w:t>
      </w:r>
      <w:r w:rsidRPr="00611029">
        <w:rPr>
          <w:color w:val="0000CC"/>
          <w:sz w:val="28"/>
          <w:szCs w:val="28"/>
        </w:rPr>
        <w:t>2</w:t>
      </w:r>
      <w:r w:rsidRPr="00611029" w:rsidR="006C007A">
        <w:rPr>
          <w:color w:val="0000CC"/>
          <w:sz w:val="28"/>
          <w:szCs w:val="28"/>
        </w:rPr>
        <w:t>2</w:t>
      </w:r>
    </w:p>
    <w:p w:rsidR="008353E2" w:rsidRPr="00611029" w:rsidP="008353E2">
      <w:pPr>
        <w:spacing w:line="276" w:lineRule="auto"/>
        <w:ind w:right="-227" w:firstLine="567"/>
        <w:rPr>
          <w:sz w:val="28"/>
          <w:szCs w:val="28"/>
        </w:rPr>
      </w:pPr>
    </w:p>
    <w:p w:rsidR="008E5C8A" w:rsidRPr="00611029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611029">
        <w:rPr>
          <w:iCs/>
          <w:sz w:val="26"/>
          <w:szCs w:val="26"/>
        </w:rPr>
        <w:t>Мировой судья судебного участка №9</w:t>
      </w:r>
    </w:p>
    <w:p w:rsidR="008E5C8A" w:rsidRPr="00611029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611029">
        <w:rPr>
          <w:iCs/>
          <w:sz w:val="26"/>
          <w:szCs w:val="26"/>
        </w:rPr>
        <w:t>по Советскому судебному району города Казани Республики Татарстан</w:t>
      </w:r>
    </w:p>
    <w:p w:rsidR="008E5C8A" w:rsidRPr="00611029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611029">
        <w:rPr>
          <w:iCs/>
          <w:sz w:val="26"/>
          <w:szCs w:val="26"/>
        </w:rPr>
        <w:t>420087, город Казань, улица Латышских Стрелков, дом 25А,</w:t>
      </w:r>
    </w:p>
    <w:p w:rsidR="008E5C8A" w:rsidRPr="00611029" w:rsidP="008E5C8A">
      <w:pPr>
        <w:spacing w:line="276" w:lineRule="auto"/>
        <w:ind w:right="-227"/>
        <w:jc w:val="center"/>
        <w:rPr>
          <w:iCs/>
          <w:sz w:val="26"/>
          <w:szCs w:val="26"/>
        </w:rPr>
      </w:pPr>
      <w:r w:rsidRPr="00611029">
        <w:rPr>
          <w:iCs/>
          <w:sz w:val="26"/>
          <w:szCs w:val="26"/>
        </w:rPr>
        <w:t xml:space="preserve">тел. (843) 222-64-11, </w:t>
      </w:r>
      <w:r w:rsidRPr="00611029">
        <w:rPr>
          <w:iCs/>
          <w:sz w:val="26"/>
          <w:szCs w:val="26"/>
          <w:lang w:val="en-US"/>
        </w:rPr>
        <w:t>ms</w:t>
      </w:r>
      <w:r w:rsidRPr="00611029">
        <w:rPr>
          <w:iCs/>
          <w:sz w:val="26"/>
          <w:szCs w:val="26"/>
        </w:rPr>
        <w:t>.</w:t>
      </w:r>
      <w:hyperlink r:id="rId4" w:history="1">
        <w:r w:rsidRPr="00611029">
          <w:rPr>
            <w:rStyle w:val="Hyperlink"/>
            <w:iCs/>
            <w:sz w:val="26"/>
            <w:szCs w:val="26"/>
          </w:rPr>
          <w:t>5109@</w:t>
        </w:r>
        <w:r w:rsidRPr="00611029">
          <w:rPr>
            <w:rStyle w:val="Hyperlink"/>
            <w:iCs/>
            <w:sz w:val="26"/>
            <w:szCs w:val="26"/>
            <w:lang w:val="en-US"/>
          </w:rPr>
          <w:t>tatar</w:t>
        </w:r>
        <w:r w:rsidRPr="00611029">
          <w:rPr>
            <w:rStyle w:val="Hyperlink"/>
            <w:iCs/>
            <w:sz w:val="26"/>
            <w:szCs w:val="26"/>
          </w:rPr>
          <w:t>.</w:t>
        </w:r>
        <w:r w:rsidRPr="00611029">
          <w:rPr>
            <w:rStyle w:val="Hyperlink"/>
            <w:iCs/>
            <w:sz w:val="26"/>
            <w:szCs w:val="26"/>
            <w:lang w:val="en-US"/>
          </w:rPr>
          <w:t>ru</w:t>
        </w:r>
      </w:hyperlink>
      <w:r w:rsidRPr="00611029">
        <w:rPr>
          <w:iCs/>
          <w:sz w:val="26"/>
          <w:szCs w:val="26"/>
        </w:rPr>
        <w:t xml:space="preserve">, </w:t>
      </w:r>
      <w:hyperlink r:id="rId5" w:history="1">
        <w:r w:rsidRPr="00611029">
          <w:rPr>
            <w:rStyle w:val="Hyperlink"/>
            <w:iCs/>
            <w:sz w:val="26"/>
            <w:szCs w:val="26"/>
          </w:rPr>
          <w:t>http://mirsud.tatar.ru/courtsinaction/51/9/</w:t>
        </w:r>
      </w:hyperlink>
    </w:p>
    <w:p w:rsidR="008E5C8A" w:rsidRPr="00611029" w:rsidP="008E5C8A">
      <w:pPr>
        <w:spacing w:line="276" w:lineRule="auto"/>
        <w:ind w:right="-227" w:firstLine="567"/>
        <w:jc w:val="both"/>
        <w:rPr>
          <w:iCs/>
          <w:sz w:val="28"/>
          <w:szCs w:val="28"/>
        </w:rPr>
      </w:pPr>
      <w:r w:rsidRPr="006110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6706870" cy="0"/>
                <wp:effectExtent l="9525" t="11430" r="8255" b="76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5" type="#_x0000_t32" style="width:528.1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5C8A" w:rsidRPr="00611029" w:rsidP="008E5C8A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6110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6706870" cy="0"/>
                <wp:effectExtent l="9525" t="8890" r="8255" b="101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width:528.1pt;height:0;margin-top:0.4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611029">
        <w:rPr>
          <w:iCs/>
          <w:sz w:val="28"/>
          <w:szCs w:val="28"/>
        </w:rPr>
        <w:t xml:space="preserve">       </w:t>
      </w:r>
    </w:p>
    <w:p w:rsidR="008E5C8A" w:rsidRPr="00611029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611029">
        <w:rPr>
          <w:sz w:val="28"/>
          <w:szCs w:val="28"/>
        </w:rPr>
        <w:t>П</w:t>
      </w:r>
      <w:r w:rsidRPr="00611029">
        <w:rPr>
          <w:sz w:val="28"/>
          <w:szCs w:val="28"/>
        </w:rPr>
        <w:t xml:space="preserve"> О С Т А Н О В Л Е Н И Е</w:t>
      </w:r>
    </w:p>
    <w:p w:rsidR="008E5C8A" w:rsidRPr="00611029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</w:p>
    <w:p w:rsidR="008353E2" w:rsidRPr="00611029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611029">
        <w:rPr>
          <w:color w:val="0000CC"/>
          <w:sz w:val="28"/>
          <w:szCs w:val="28"/>
        </w:rPr>
        <w:t>23 июня 2022</w:t>
      </w:r>
      <w:r w:rsidRPr="00611029">
        <w:rPr>
          <w:color w:val="0000CC"/>
          <w:sz w:val="28"/>
          <w:szCs w:val="28"/>
        </w:rPr>
        <w:t xml:space="preserve"> </w:t>
      </w:r>
      <w:r w:rsidRPr="00611029">
        <w:rPr>
          <w:sz w:val="28"/>
          <w:szCs w:val="28"/>
        </w:rPr>
        <w:t xml:space="preserve">года                                                           </w:t>
      </w:r>
      <w:r w:rsidRPr="00611029">
        <w:rPr>
          <w:sz w:val="28"/>
          <w:szCs w:val="28"/>
        </w:rPr>
        <w:tab/>
        <w:t xml:space="preserve">   город Казань</w:t>
      </w:r>
    </w:p>
    <w:p w:rsidR="008353E2" w:rsidRPr="00611029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611029" w:rsidP="000E79F1">
      <w:pPr>
        <w:ind w:firstLine="567"/>
        <w:jc w:val="both"/>
        <w:rPr>
          <w:color w:val="0000CC"/>
          <w:sz w:val="28"/>
          <w:szCs w:val="28"/>
        </w:rPr>
      </w:pPr>
      <w:r w:rsidRPr="00611029">
        <w:rPr>
          <w:sz w:val="28"/>
          <w:szCs w:val="28"/>
        </w:rPr>
        <w:t xml:space="preserve">Мировой судья судебного участка №9 по Советскому судебному району города Казани Республики Татарстан Баранова Лариса Юрьевна, </w:t>
      </w:r>
      <w:r w:rsidRPr="00611029" w:rsidR="008E5C8A">
        <w:rPr>
          <w:sz w:val="28"/>
          <w:szCs w:val="28"/>
        </w:rPr>
        <w:t>рассмотрев материалы об административном правонарушении, предусмотренном частью 3 статьи 19.24 Кодекса Российской Федерации об административных правонарушениях</w:t>
      </w:r>
      <w:r w:rsidRPr="00611029">
        <w:rPr>
          <w:sz w:val="28"/>
          <w:szCs w:val="28"/>
        </w:rPr>
        <w:t>, в отношении</w:t>
      </w:r>
      <w:r w:rsidRPr="00611029" w:rsidR="008E5C8A">
        <w:rPr>
          <w:sz w:val="28"/>
          <w:szCs w:val="28"/>
        </w:rPr>
        <w:t xml:space="preserve"> </w:t>
      </w:r>
      <w:r w:rsidRPr="00611029" w:rsidR="0047417B">
        <w:rPr>
          <w:color w:val="0000CC"/>
          <w:sz w:val="28"/>
          <w:szCs w:val="28"/>
        </w:rPr>
        <w:t>Исмаилова</w:t>
      </w:r>
      <w:r w:rsidRPr="00611029" w:rsidR="0047417B">
        <w:rPr>
          <w:color w:val="0000CC"/>
          <w:sz w:val="28"/>
          <w:szCs w:val="28"/>
        </w:rPr>
        <w:t xml:space="preserve"> К</w:t>
      </w:r>
      <w:r w:rsidR="00EF6243">
        <w:rPr>
          <w:color w:val="0000CC"/>
          <w:sz w:val="28"/>
          <w:szCs w:val="28"/>
        </w:rPr>
        <w:t>.</w:t>
      </w:r>
      <w:r w:rsidRPr="00611029" w:rsidR="0047417B">
        <w:rPr>
          <w:color w:val="0000CC"/>
          <w:sz w:val="28"/>
          <w:szCs w:val="28"/>
        </w:rPr>
        <w:t>Т</w:t>
      </w:r>
      <w:r w:rsidR="00EF6243">
        <w:rPr>
          <w:color w:val="0000CC"/>
          <w:sz w:val="28"/>
          <w:szCs w:val="28"/>
        </w:rPr>
        <w:t>.</w:t>
      </w:r>
      <w:r w:rsidRPr="00611029" w:rsidR="0047417B">
        <w:rPr>
          <w:color w:val="0000CC"/>
          <w:sz w:val="28"/>
          <w:szCs w:val="28"/>
        </w:rPr>
        <w:t xml:space="preserve"> </w:t>
      </w:r>
      <w:r w:rsidRPr="00611029" w:rsidR="0047417B">
        <w:rPr>
          <w:color w:val="0000CC"/>
          <w:sz w:val="28"/>
          <w:szCs w:val="28"/>
        </w:rPr>
        <w:t>оглы</w:t>
      </w:r>
      <w:r w:rsidRPr="00611029" w:rsidR="0047417B">
        <w:rPr>
          <w:color w:val="0000CC"/>
          <w:sz w:val="28"/>
          <w:szCs w:val="28"/>
        </w:rPr>
        <w:t xml:space="preserve">, </w:t>
      </w:r>
      <w:r w:rsidRPr="00611029" w:rsidR="000E79F1">
        <w:rPr>
          <w:color w:val="0000CC"/>
          <w:sz w:val="28"/>
          <w:szCs w:val="28"/>
        </w:rPr>
        <w:t xml:space="preserve">паспорт серии </w:t>
      </w:r>
      <w:r w:rsidR="00EF6243">
        <w:rPr>
          <w:color w:val="0000CC"/>
          <w:sz w:val="28"/>
          <w:szCs w:val="28"/>
        </w:rPr>
        <w:t>Х</w:t>
      </w:r>
      <w:r w:rsidRPr="00611029" w:rsidR="000E79F1">
        <w:rPr>
          <w:color w:val="0000CC"/>
          <w:sz w:val="28"/>
          <w:szCs w:val="28"/>
        </w:rPr>
        <w:t xml:space="preserve"> номер </w:t>
      </w:r>
      <w:r w:rsidR="00EF6243">
        <w:rPr>
          <w:color w:val="0000CC"/>
          <w:sz w:val="28"/>
          <w:szCs w:val="28"/>
        </w:rPr>
        <w:t>Х</w:t>
      </w:r>
      <w:r w:rsidRPr="00611029" w:rsidR="000E79F1">
        <w:rPr>
          <w:color w:val="0000CC"/>
          <w:sz w:val="28"/>
          <w:szCs w:val="28"/>
        </w:rPr>
        <w:t xml:space="preserve"> выданн</w:t>
      </w:r>
      <w:r w:rsidRPr="00611029" w:rsidR="0068587A">
        <w:rPr>
          <w:color w:val="0000CC"/>
          <w:sz w:val="28"/>
          <w:szCs w:val="28"/>
        </w:rPr>
        <w:t>ый</w:t>
      </w:r>
      <w:r w:rsidRPr="00611029" w:rsidR="000E79F1">
        <w:rPr>
          <w:color w:val="0000CC"/>
          <w:sz w:val="28"/>
          <w:szCs w:val="28"/>
        </w:rPr>
        <w:t xml:space="preserve"> </w:t>
      </w:r>
      <w:r w:rsidR="00EF6243">
        <w:rPr>
          <w:color w:val="0000CC"/>
          <w:sz w:val="28"/>
          <w:szCs w:val="28"/>
        </w:rPr>
        <w:t>Х</w:t>
      </w:r>
      <w:r w:rsidRPr="00611029" w:rsidR="000E79F1">
        <w:rPr>
          <w:color w:val="0000CC"/>
          <w:sz w:val="28"/>
          <w:szCs w:val="28"/>
        </w:rPr>
        <w:t xml:space="preserve"> года</w:t>
      </w:r>
      <w:r w:rsidRPr="00611029" w:rsidR="0068587A">
        <w:rPr>
          <w:color w:val="0000CC"/>
          <w:sz w:val="28"/>
          <w:szCs w:val="28"/>
        </w:rPr>
        <w:t>,</w:t>
      </w:r>
      <w:r w:rsidRPr="00611029" w:rsidR="000E79F1">
        <w:rPr>
          <w:color w:val="0000CC"/>
          <w:sz w:val="28"/>
          <w:szCs w:val="28"/>
        </w:rPr>
        <w:t xml:space="preserve"> МВД по Республики Татарстан</w:t>
      </w:r>
      <w:r w:rsidRPr="00611029" w:rsidR="0068587A">
        <w:rPr>
          <w:color w:val="0000CC"/>
          <w:sz w:val="28"/>
          <w:szCs w:val="28"/>
        </w:rPr>
        <w:t>,</w:t>
      </w:r>
      <w:r w:rsidRPr="00611029" w:rsidR="000E79F1">
        <w:rPr>
          <w:color w:val="0000CC"/>
          <w:sz w:val="28"/>
          <w:szCs w:val="28"/>
        </w:rPr>
        <w:t xml:space="preserve"> код подразделения </w:t>
      </w:r>
      <w:r w:rsidR="00EF6243">
        <w:rPr>
          <w:color w:val="0000CC"/>
          <w:sz w:val="28"/>
          <w:szCs w:val="28"/>
        </w:rPr>
        <w:t>Х</w:t>
      </w:r>
      <w:r w:rsidRPr="00611029" w:rsidR="000E79F1">
        <w:rPr>
          <w:color w:val="0000CC"/>
          <w:sz w:val="28"/>
          <w:szCs w:val="28"/>
        </w:rPr>
        <w:t xml:space="preserve">, </w:t>
      </w:r>
      <w:r w:rsidR="00EF6243">
        <w:rPr>
          <w:color w:val="0000CC"/>
          <w:sz w:val="28"/>
          <w:szCs w:val="28"/>
        </w:rPr>
        <w:t>Х</w:t>
      </w:r>
      <w:r w:rsidRPr="00611029" w:rsidR="0047417B">
        <w:rPr>
          <w:color w:val="0000CC"/>
          <w:sz w:val="28"/>
          <w:szCs w:val="28"/>
        </w:rPr>
        <w:t xml:space="preserve"> года рождения, уроженца города </w:t>
      </w:r>
      <w:r w:rsidR="00EF6243">
        <w:rPr>
          <w:color w:val="0000CC"/>
          <w:sz w:val="28"/>
          <w:szCs w:val="28"/>
        </w:rPr>
        <w:t>Х</w:t>
      </w:r>
      <w:r w:rsidRPr="00611029" w:rsidR="0047417B">
        <w:rPr>
          <w:color w:val="0000CC"/>
          <w:sz w:val="28"/>
          <w:szCs w:val="28"/>
        </w:rPr>
        <w:t>, гражданина</w:t>
      </w:r>
      <w:r w:rsidRPr="00611029" w:rsidR="0047417B">
        <w:rPr>
          <w:color w:val="0000CC"/>
          <w:sz w:val="28"/>
          <w:szCs w:val="28"/>
        </w:rPr>
        <w:t xml:space="preserve"> России, со средним образованием, не </w:t>
      </w:r>
      <w:r w:rsidRPr="00611029" w:rsidR="0047417B">
        <w:rPr>
          <w:color w:val="0000CC"/>
          <w:sz w:val="28"/>
          <w:szCs w:val="28"/>
        </w:rPr>
        <w:t>работающего</w:t>
      </w:r>
      <w:r w:rsidRPr="00611029" w:rsidR="0047417B">
        <w:rPr>
          <w:color w:val="0000CC"/>
          <w:sz w:val="28"/>
          <w:szCs w:val="28"/>
        </w:rPr>
        <w:t xml:space="preserve">, в браке не состоящего, зарегистрированного и проживающего по адресу: </w:t>
      </w:r>
      <w:r w:rsidR="00EF6243">
        <w:rPr>
          <w:color w:val="0000CC"/>
          <w:sz w:val="28"/>
          <w:szCs w:val="28"/>
        </w:rPr>
        <w:t>Х</w:t>
      </w:r>
      <w:r w:rsidRPr="00611029" w:rsidR="0047417B">
        <w:rPr>
          <w:color w:val="0000CC"/>
          <w:sz w:val="28"/>
          <w:szCs w:val="28"/>
        </w:rPr>
        <w:t xml:space="preserve">, </w:t>
      </w:r>
    </w:p>
    <w:p w:rsidR="008E5C8A" w:rsidRPr="00611029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353E2" w:rsidRPr="00611029" w:rsidP="000E79F1">
      <w:pPr>
        <w:ind w:firstLine="567"/>
        <w:jc w:val="center"/>
        <w:rPr>
          <w:sz w:val="28"/>
          <w:szCs w:val="28"/>
          <w:lang w:eastAsia="x-none"/>
        </w:rPr>
      </w:pPr>
      <w:r w:rsidRPr="00611029">
        <w:rPr>
          <w:sz w:val="28"/>
          <w:szCs w:val="28"/>
          <w:lang w:val="x-none" w:eastAsia="x-none"/>
        </w:rPr>
        <w:t>У С Т А Н О В И Л:</w:t>
      </w:r>
    </w:p>
    <w:p w:rsidR="000E79F1" w:rsidRPr="00611029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E5C8A" w:rsidRPr="00611029" w:rsidP="000E79F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x-none"/>
        </w:rPr>
      </w:pPr>
      <w:r w:rsidRPr="00611029">
        <w:rPr>
          <w:color w:val="000000" w:themeColor="text1"/>
          <w:sz w:val="28"/>
          <w:szCs w:val="28"/>
          <w:lang w:eastAsia="x-none"/>
        </w:rPr>
        <w:t xml:space="preserve">Исмаилов </w:t>
      </w:r>
      <w:r w:rsidRPr="00611029">
        <w:rPr>
          <w:color w:val="000000" w:themeColor="text1"/>
          <w:sz w:val="28"/>
          <w:szCs w:val="28"/>
          <w:lang w:eastAsia="x-none"/>
        </w:rPr>
        <w:t>К.Т.оглы</w:t>
      </w:r>
      <w:r w:rsidRPr="00611029">
        <w:rPr>
          <w:color w:val="000000" w:themeColor="text1"/>
          <w:sz w:val="28"/>
          <w:szCs w:val="28"/>
          <w:lang w:eastAsia="x-none"/>
        </w:rPr>
        <w:t xml:space="preserve">, являясь лицом, в отношении которого установлен административный надзор, </w:t>
      </w:r>
      <w:r w:rsidRPr="00611029" w:rsidR="0068587A">
        <w:rPr>
          <w:color w:val="000000" w:themeColor="text1"/>
          <w:sz w:val="28"/>
          <w:szCs w:val="28"/>
          <w:lang w:eastAsia="x-none"/>
        </w:rPr>
        <w:t xml:space="preserve">23 апреля 2022 года в 23 часов 03 минут </w:t>
      </w:r>
      <w:r w:rsidRPr="00611029">
        <w:rPr>
          <w:color w:val="000000" w:themeColor="text1"/>
          <w:sz w:val="28"/>
          <w:szCs w:val="28"/>
          <w:lang w:eastAsia="x-none"/>
        </w:rPr>
        <w:t xml:space="preserve">отсутствовал по месту жительства по адресу: город Казань, улица </w:t>
      </w:r>
      <w:r w:rsidR="00EF6243">
        <w:rPr>
          <w:color w:val="000000" w:themeColor="text1"/>
          <w:sz w:val="28"/>
          <w:szCs w:val="28"/>
          <w:lang w:eastAsia="x-none"/>
        </w:rPr>
        <w:t>Х</w:t>
      </w:r>
      <w:r w:rsidRPr="00611029">
        <w:rPr>
          <w:color w:val="000000" w:themeColor="text1"/>
          <w:sz w:val="28"/>
          <w:szCs w:val="28"/>
          <w:lang w:eastAsia="x-none"/>
        </w:rPr>
        <w:t xml:space="preserve">, дом </w:t>
      </w:r>
      <w:r w:rsidR="00EF6243">
        <w:rPr>
          <w:color w:val="000000" w:themeColor="text1"/>
          <w:sz w:val="28"/>
          <w:szCs w:val="28"/>
          <w:lang w:eastAsia="x-none"/>
        </w:rPr>
        <w:t>Х</w:t>
      </w:r>
      <w:r w:rsidRPr="00611029">
        <w:rPr>
          <w:color w:val="000000" w:themeColor="text1"/>
          <w:sz w:val="28"/>
          <w:szCs w:val="28"/>
          <w:lang w:eastAsia="x-none"/>
        </w:rPr>
        <w:t xml:space="preserve">, квартира </w:t>
      </w:r>
      <w:r w:rsidR="00EF6243">
        <w:rPr>
          <w:color w:val="000000" w:themeColor="text1"/>
          <w:sz w:val="28"/>
          <w:szCs w:val="28"/>
          <w:lang w:eastAsia="x-none"/>
        </w:rPr>
        <w:t>Х</w:t>
      </w:r>
      <w:r w:rsidRPr="00611029">
        <w:rPr>
          <w:color w:val="000000" w:themeColor="text1"/>
          <w:sz w:val="28"/>
          <w:szCs w:val="28"/>
          <w:lang w:eastAsia="x-none"/>
        </w:rPr>
        <w:t>,</w:t>
      </w:r>
      <w:r w:rsidRPr="00611029" w:rsidR="0068587A">
        <w:rPr>
          <w:color w:val="000000" w:themeColor="text1"/>
          <w:sz w:val="28"/>
          <w:szCs w:val="28"/>
          <w:lang w:eastAsia="x-none"/>
        </w:rPr>
        <w:t xml:space="preserve"> то есть</w:t>
      </w:r>
      <w:r w:rsidRPr="00611029">
        <w:rPr>
          <w:color w:val="000000" w:themeColor="text1"/>
          <w:sz w:val="28"/>
          <w:szCs w:val="28"/>
          <w:lang w:eastAsia="x-none"/>
        </w:rPr>
        <w:t xml:space="preserve"> допусти</w:t>
      </w:r>
      <w:r w:rsidRPr="00611029" w:rsidR="0068587A">
        <w:rPr>
          <w:color w:val="000000" w:themeColor="text1"/>
          <w:sz w:val="28"/>
          <w:szCs w:val="28"/>
          <w:lang w:eastAsia="x-none"/>
        </w:rPr>
        <w:t>л</w:t>
      </w:r>
      <w:r w:rsidRPr="00611029">
        <w:rPr>
          <w:color w:val="000000" w:themeColor="text1"/>
          <w:sz w:val="28"/>
          <w:szCs w:val="28"/>
          <w:lang w:eastAsia="x-none"/>
        </w:rPr>
        <w:t xml:space="preserve"> </w:t>
      </w:r>
      <w:r w:rsidRPr="00611029" w:rsidR="00611029">
        <w:rPr>
          <w:color w:val="000000" w:themeColor="text1"/>
          <w:sz w:val="28"/>
          <w:szCs w:val="28"/>
          <w:lang w:eastAsia="x-none"/>
        </w:rPr>
        <w:t>повторно в течени</w:t>
      </w:r>
      <w:r w:rsidRPr="00611029" w:rsidR="00611029">
        <w:rPr>
          <w:color w:val="000000" w:themeColor="text1"/>
          <w:sz w:val="28"/>
          <w:szCs w:val="28"/>
          <w:lang w:eastAsia="x-none"/>
        </w:rPr>
        <w:t>и</w:t>
      </w:r>
      <w:r w:rsidRPr="00611029" w:rsidR="00611029">
        <w:rPr>
          <w:color w:val="000000" w:themeColor="text1"/>
          <w:sz w:val="28"/>
          <w:szCs w:val="28"/>
          <w:lang w:eastAsia="x-none"/>
        </w:rPr>
        <w:t xml:space="preserve"> года </w:t>
      </w:r>
      <w:r w:rsidRPr="00611029">
        <w:rPr>
          <w:color w:val="000000" w:themeColor="text1"/>
          <w:sz w:val="28"/>
          <w:szCs w:val="28"/>
          <w:lang w:eastAsia="x-none"/>
        </w:rPr>
        <w:t xml:space="preserve">факт несоблюдения административного ограничения, установленного ему решением </w:t>
      </w:r>
      <w:r w:rsidR="00EF6243">
        <w:rPr>
          <w:color w:val="000000" w:themeColor="text1"/>
          <w:sz w:val="28"/>
          <w:szCs w:val="28"/>
          <w:lang w:eastAsia="x-none"/>
        </w:rPr>
        <w:t>Х</w:t>
      </w:r>
      <w:r w:rsidRPr="00611029">
        <w:rPr>
          <w:color w:val="000000" w:themeColor="text1"/>
          <w:sz w:val="28"/>
          <w:szCs w:val="28"/>
          <w:lang w:eastAsia="x-none"/>
        </w:rPr>
        <w:t xml:space="preserve"> районного суда города Казани от 31 марта 2021 года, в </w:t>
      </w:r>
      <w:r w:rsidRPr="00611029">
        <w:rPr>
          <w:color w:val="000000" w:themeColor="text1"/>
          <w:sz w:val="28"/>
          <w:szCs w:val="28"/>
          <w:lang w:eastAsia="x-none"/>
        </w:rPr>
        <w:t>виде</w:t>
      </w:r>
      <w:r w:rsidRPr="00611029">
        <w:rPr>
          <w:color w:val="000000" w:themeColor="text1"/>
          <w:sz w:val="28"/>
          <w:szCs w:val="28"/>
          <w:lang w:eastAsia="x-none"/>
        </w:rPr>
        <w:t xml:space="preserve"> 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8E5C8A" w:rsidRPr="00611029" w:rsidP="000E79F1">
      <w:pPr>
        <w:autoSpaceDE w:val="0"/>
        <w:autoSpaceDN w:val="0"/>
        <w:ind w:firstLine="709"/>
        <w:jc w:val="both"/>
        <w:rPr>
          <w:b/>
          <w:color w:val="0000CC"/>
          <w:sz w:val="28"/>
          <w:szCs w:val="28"/>
          <w:lang w:eastAsia="x-none"/>
        </w:rPr>
      </w:pPr>
      <w:r w:rsidRPr="00611029">
        <w:rPr>
          <w:color w:val="0000CC"/>
          <w:sz w:val="28"/>
          <w:szCs w:val="28"/>
          <w:lang w:eastAsia="x-none"/>
        </w:rPr>
        <w:t xml:space="preserve">При рассмотрении дела Исмаилов </w:t>
      </w:r>
      <w:r w:rsidRPr="00611029">
        <w:rPr>
          <w:color w:val="0000CC"/>
          <w:sz w:val="28"/>
          <w:szCs w:val="28"/>
          <w:lang w:eastAsia="x-none"/>
        </w:rPr>
        <w:t>К.Т.оглы</w:t>
      </w:r>
      <w:r w:rsidRPr="00611029">
        <w:rPr>
          <w:color w:val="0000CC"/>
          <w:sz w:val="28"/>
          <w:szCs w:val="28"/>
          <w:lang w:eastAsia="x-none"/>
        </w:rPr>
        <w:t xml:space="preserve"> вину в изложенном </w:t>
      </w:r>
      <w:r w:rsidRPr="00611029" w:rsidR="0068587A">
        <w:rPr>
          <w:color w:val="0000CC"/>
          <w:sz w:val="28"/>
          <w:szCs w:val="28"/>
          <w:lang w:eastAsia="x-none"/>
        </w:rPr>
        <w:t>не признал, мотивируя тем, что в указанное в протоколе время был дома.</w:t>
      </w:r>
      <w:r w:rsidRPr="00611029">
        <w:rPr>
          <w:b/>
          <w:color w:val="0000CC"/>
          <w:sz w:val="28"/>
          <w:szCs w:val="28"/>
          <w:lang w:eastAsia="x-none"/>
        </w:rPr>
        <w:t xml:space="preserve">  </w:t>
      </w:r>
    </w:p>
    <w:p w:rsidR="008E5C8A" w:rsidRPr="00611029" w:rsidP="000E79F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11029">
        <w:rPr>
          <w:sz w:val="28"/>
          <w:szCs w:val="28"/>
          <w:lang w:val="x-none" w:eastAsia="x-none"/>
        </w:rPr>
        <w:t xml:space="preserve">В подтверждение вины </w:t>
      </w:r>
      <w:r w:rsidRPr="00611029">
        <w:rPr>
          <w:sz w:val="28"/>
          <w:szCs w:val="28"/>
          <w:lang w:eastAsia="x-none"/>
        </w:rPr>
        <w:t>Исмаилова</w:t>
      </w:r>
      <w:r w:rsidRPr="00611029">
        <w:rPr>
          <w:sz w:val="28"/>
          <w:szCs w:val="28"/>
          <w:lang w:eastAsia="x-none"/>
        </w:rPr>
        <w:t xml:space="preserve"> </w:t>
      </w:r>
      <w:r w:rsidRPr="00611029">
        <w:rPr>
          <w:sz w:val="28"/>
          <w:szCs w:val="28"/>
          <w:lang w:eastAsia="x-none"/>
        </w:rPr>
        <w:t>К.Т.оглы</w:t>
      </w:r>
      <w:r w:rsidRPr="00611029">
        <w:rPr>
          <w:sz w:val="28"/>
          <w:szCs w:val="28"/>
          <w:lang w:eastAsia="x-none"/>
        </w:rPr>
        <w:t xml:space="preserve"> </w:t>
      </w:r>
      <w:r w:rsidRPr="00611029">
        <w:rPr>
          <w:sz w:val="28"/>
          <w:szCs w:val="28"/>
          <w:lang w:val="x-none" w:eastAsia="x-none"/>
        </w:rPr>
        <w:t>суду предоставлены: протокол об ад</w:t>
      </w:r>
      <w:r w:rsidRPr="00611029">
        <w:rPr>
          <w:sz w:val="28"/>
          <w:szCs w:val="28"/>
          <w:lang w:val="x-none" w:eastAsia="x-none"/>
        </w:rPr>
        <w:t>министративном правонарушении №</w:t>
      </w:r>
      <w:r w:rsidR="00EF6243">
        <w:rPr>
          <w:color w:val="0000CC"/>
          <w:sz w:val="28"/>
          <w:szCs w:val="28"/>
          <w:lang w:eastAsia="x-none"/>
        </w:rPr>
        <w:t>Х</w:t>
      </w:r>
      <w:r w:rsidRPr="00611029">
        <w:rPr>
          <w:color w:val="0000CC"/>
          <w:sz w:val="28"/>
          <w:szCs w:val="28"/>
          <w:lang w:eastAsia="x-none"/>
        </w:rPr>
        <w:t xml:space="preserve"> от </w:t>
      </w:r>
      <w:r w:rsidRPr="00611029">
        <w:rPr>
          <w:color w:val="0000CC"/>
          <w:sz w:val="28"/>
          <w:szCs w:val="28"/>
          <w:lang w:eastAsia="x-none"/>
        </w:rPr>
        <w:t>22 июня 2022</w:t>
      </w:r>
      <w:r w:rsidRPr="00611029">
        <w:rPr>
          <w:sz w:val="28"/>
          <w:szCs w:val="28"/>
          <w:lang w:val="x-none" w:eastAsia="x-none"/>
        </w:rPr>
        <w:t xml:space="preserve"> года, в котором </w:t>
      </w:r>
      <w:r w:rsidRPr="00611029">
        <w:rPr>
          <w:sz w:val="28"/>
          <w:szCs w:val="28"/>
          <w:lang w:eastAsia="x-none"/>
        </w:rPr>
        <w:t xml:space="preserve">Исмаилов </w:t>
      </w:r>
      <w:r w:rsidRPr="00611029">
        <w:rPr>
          <w:sz w:val="28"/>
          <w:szCs w:val="28"/>
          <w:lang w:eastAsia="x-none"/>
        </w:rPr>
        <w:t>К.Т.оглы</w:t>
      </w:r>
      <w:r w:rsidRPr="00611029">
        <w:rPr>
          <w:sz w:val="28"/>
          <w:szCs w:val="28"/>
          <w:lang w:val="x-none" w:eastAsia="x-none"/>
        </w:rPr>
        <w:t xml:space="preserve"> </w:t>
      </w:r>
      <w:r w:rsidRPr="00611029" w:rsidR="006C007A">
        <w:rPr>
          <w:sz w:val="28"/>
          <w:szCs w:val="28"/>
          <w:lang w:eastAsia="x-none"/>
        </w:rPr>
        <w:t xml:space="preserve">отказался </w:t>
      </w:r>
      <w:r w:rsidRPr="00611029">
        <w:rPr>
          <w:sz w:val="28"/>
          <w:szCs w:val="28"/>
          <w:lang w:eastAsia="x-none"/>
        </w:rPr>
        <w:t>от подписи</w:t>
      </w:r>
      <w:r w:rsidRPr="00611029">
        <w:rPr>
          <w:sz w:val="28"/>
          <w:szCs w:val="28"/>
          <w:lang w:eastAsia="x-none"/>
        </w:rPr>
        <w:t>;</w:t>
      </w:r>
      <w:r w:rsidRPr="00611029">
        <w:rPr>
          <w:sz w:val="28"/>
          <w:szCs w:val="28"/>
          <w:lang w:eastAsia="x-none"/>
        </w:rPr>
        <w:t xml:space="preserve"> протоколом об административном задержании №</w:t>
      </w:r>
      <w:r w:rsidR="00EF6243">
        <w:rPr>
          <w:sz w:val="28"/>
          <w:szCs w:val="28"/>
          <w:lang w:eastAsia="x-none"/>
        </w:rPr>
        <w:t>Х</w:t>
      </w:r>
      <w:r w:rsidRPr="00611029">
        <w:rPr>
          <w:sz w:val="28"/>
          <w:szCs w:val="28"/>
          <w:lang w:eastAsia="x-none"/>
        </w:rPr>
        <w:t xml:space="preserve"> от 22 июня 2022 года, в котором задержанному разъяснены права и причина его задержания; протоколом №</w:t>
      </w:r>
      <w:r w:rsidR="00EF6243">
        <w:rPr>
          <w:sz w:val="28"/>
          <w:szCs w:val="28"/>
          <w:lang w:eastAsia="x-none"/>
        </w:rPr>
        <w:t>Х</w:t>
      </w:r>
      <w:r w:rsidRPr="00611029">
        <w:rPr>
          <w:sz w:val="28"/>
          <w:szCs w:val="28"/>
          <w:lang w:eastAsia="x-none"/>
        </w:rPr>
        <w:t xml:space="preserve"> от 22 июня 2022 года о доставлении </w:t>
      </w:r>
      <w:r w:rsidRPr="00611029">
        <w:rPr>
          <w:sz w:val="28"/>
          <w:szCs w:val="28"/>
          <w:lang w:eastAsia="x-none"/>
        </w:rPr>
        <w:t>Исмаилова</w:t>
      </w:r>
      <w:r w:rsidRPr="00611029">
        <w:rPr>
          <w:sz w:val="28"/>
          <w:szCs w:val="28"/>
          <w:lang w:eastAsia="x-none"/>
        </w:rPr>
        <w:t xml:space="preserve"> </w:t>
      </w:r>
      <w:r w:rsidRPr="00611029">
        <w:rPr>
          <w:sz w:val="28"/>
          <w:szCs w:val="28"/>
          <w:lang w:eastAsia="x-none"/>
        </w:rPr>
        <w:t>К.Т.оглы</w:t>
      </w:r>
      <w:r w:rsidRPr="00611029">
        <w:rPr>
          <w:sz w:val="28"/>
          <w:szCs w:val="28"/>
          <w:lang w:eastAsia="x-none"/>
        </w:rPr>
        <w:t xml:space="preserve"> в отдел полиции №15 «Танкодром» УМВД России по городу Казани, в связи с </w:t>
      </w:r>
      <w:r w:rsidRPr="00611029">
        <w:rPr>
          <w:sz w:val="28"/>
          <w:szCs w:val="28"/>
          <w:lang w:eastAsia="x-none"/>
        </w:rPr>
        <w:t xml:space="preserve">совершением административного правонарушения по части 3 статьи 19.24 Кодекса РФ об административных правонарушениях; рапортами сотрудников полиции; актом посещения поднадзорного лица по месту жительства или пребывания от </w:t>
      </w:r>
      <w:r w:rsidRPr="00611029" w:rsidR="00660434">
        <w:rPr>
          <w:sz w:val="28"/>
          <w:szCs w:val="28"/>
          <w:lang w:eastAsia="x-none"/>
        </w:rPr>
        <w:t>23 апреля</w:t>
      </w:r>
      <w:r w:rsidRPr="00611029">
        <w:rPr>
          <w:sz w:val="28"/>
          <w:szCs w:val="28"/>
          <w:lang w:eastAsia="x-none"/>
        </w:rPr>
        <w:t xml:space="preserve"> 2022 года; копией</w:t>
      </w:r>
      <w:r w:rsidRPr="00611029">
        <w:rPr>
          <w:sz w:val="28"/>
          <w:szCs w:val="28"/>
          <w:lang w:eastAsia="x-none"/>
        </w:rPr>
        <w:t xml:space="preserve"> </w:t>
      </w:r>
      <w:r w:rsidRPr="00611029" w:rsidR="002151B2">
        <w:rPr>
          <w:sz w:val="28"/>
          <w:szCs w:val="28"/>
          <w:lang w:eastAsia="x-none"/>
        </w:rPr>
        <w:t>р</w:t>
      </w:r>
      <w:r w:rsidRPr="00611029">
        <w:rPr>
          <w:sz w:val="28"/>
          <w:szCs w:val="28"/>
          <w:lang w:eastAsia="x-none"/>
        </w:rPr>
        <w:t xml:space="preserve">ешения </w:t>
      </w:r>
      <w:r w:rsidR="00EF6243">
        <w:rPr>
          <w:sz w:val="28"/>
          <w:szCs w:val="28"/>
          <w:lang w:eastAsia="x-none"/>
        </w:rPr>
        <w:t>Х</w:t>
      </w:r>
      <w:r w:rsidRPr="00611029">
        <w:rPr>
          <w:sz w:val="28"/>
          <w:szCs w:val="28"/>
          <w:lang w:eastAsia="x-none"/>
        </w:rPr>
        <w:t xml:space="preserve"> районного суда</w:t>
      </w:r>
      <w:r w:rsidRPr="00611029">
        <w:rPr>
          <w:sz w:val="28"/>
          <w:szCs w:val="28"/>
          <w:lang w:eastAsia="x-none"/>
        </w:rPr>
        <w:t xml:space="preserve"> от 31 марта 2021 года вступившего в законную силу 15 апреля 2021 года</w:t>
      </w:r>
      <w:r w:rsidRPr="00611029">
        <w:rPr>
          <w:sz w:val="28"/>
          <w:szCs w:val="28"/>
          <w:lang w:eastAsia="x-none"/>
        </w:rPr>
        <w:t xml:space="preserve">; </w:t>
      </w:r>
      <w:r w:rsidRPr="00611029">
        <w:rPr>
          <w:sz w:val="28"/>
          <w:szCs w:val="28"/>
          <w:lang w:eastAsia="x-none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08 июня 2021 года; копией графика прибытия поднадзорного лица на регистрацию от 08 июня 2021 года; </w:t>
      </w:r>
      <w:r w:rsidRPr="00611029" w:rsidR="000E79F1">
        <w:rPr>
          <w:sz w:val="28"/>
          <w:szCs w:val="28"/>
        </w:rPr>
        <w:t xml:space="preserve">копией предупреждения от 08 июня 2021 года; копией постановления мирового судьи судебного участка №9 по </w:t>
      </w:r>
      <w:r w:rsidR="00EF6243">
        <w:rPr>
          <w:sz w:val="28"/>
          <w:szCs w:val="28"/>
        </w:rPr>
        <w:t>Х</w:t>
      </w:r>
      <w:r w:rsidRPr="00611029" w:rsidR="000E79F1">
        <w:rPr>
          <w:sz w:val="28"/>
          <w:szCs w:val="28"/>
        </w:rPr>
        <w:t xml:space="preserve"> судебному району города Казани от 13 сентября 2021 года.</w:t>
      </w:r>
    </w:p>
    <w:p w:rsidR="0068587A" w:rsidRPr="00611029" w:rsidP="0068587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11029">
        <w:rPr>
          <w:sz w:val="28"/>
          <w:szCs w:val="28"/>
        </w:rPr>
        <w:t xml:space="preserve">Изучив материалы дела, выслушав </w:t>
      </w:r>
      <w:r w:rsidRPr="00611029">
        <w:rPr>
          <w:sz w:val="28"/>
          <w:szCs w:val="28"/>
        </w:rPr>
        <w:t>Исмаилова</w:t>
      </w:r>
      <w:r w:rsidRPr="00611029">
        <w:rPr>
          <w:sz w:val="28"/>
          <w:szCs w:val="28"/>
        </w:rPr>
        <w:t xml:space="preserve"> К.Т. </w:t>
      </w:r>
      <w:r w:rsidRPr="00611029">
        <w:rPr>
          <w:sz w:val="28"/>
          <w:szCs w:val="28"/>
        </w:rPr>
        <w:t>оглы</w:t>
      </w:r>
      <w:r w:rsidRPr="00611029">
        <w:rPr>
          <w:sz w:val="28"/>
          <w:szCs w:val="28"/>
        </w:rPr>
        <w:t xml:space="preserve">, суд считает его вину установленной и доказанной материалами дела. Доводы </w:t>
      </w:r>
      <w:r w:rsidRPr="00611029">
        <w:rPr>
          <w:sz w:val="28"/>
          <w:szCs w:val="28"/>
        </w:rPr>
        <w:t>Исмаилова</w:t>
      </w:r>
      <w:r w:rsidRPr="00611029">
        <w:rPr>
          <w:sz w:val="28"/>
          <w:szCs w:val="28"/>
        </w:rPr>
        <w:t xml:space="preserve"> К.Т. </w:t>
      </w:r>
      <w:r w:rsidRPr="00611029">
        <w:rPr>
          <w:sz w:val="28"/>
          <w:szCs w:val="28"/>
        </w:rPr>
        <w:t>оглы</w:t>
      </w:r>
      <w:r w:rsidRPr="00611029">
        <w:rPr>
          <w:sz w:val="28"/>
          <w:szCs w:val="28"/>
        </w:rPr>
        <w:t xml:space="preserve"> о том, что в указанное в протоколе время находился дома, ничем не подтверждены, напротив они полностью опровергаются имеющимися в деле доказательствами, а именно актом посещения поднадзорного лица, не доверять которому у суда оснований не имеется.</w:t>
      </w:r>
    </w:p>
    <w:p w:rsidR="0068587A" w:rsidRPr="00611029" w:rsidP="0068587A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611029">
        <w:rPr>
          <w:sz w:val="28"/>
          <w:szCs w:val="28"/>
          <w:lang w:eastAsia="x-none"/>
        </w:rPr>
        <w:t xml:space="preserve">Действия </w:t>
      </w:r>
      <w:r w:rsidRPr="00611029">
        <w:rPr>
          <w:sz w:val="28"/>
          <w:szCs w:val="28"/>
          <w:lang w:eastAsia="x-none"/>
        </w:rPr>
        <w:t>Исмаилова</w:t>
      </w:r>
      <w:r w:rsidRPr="00611029">
        <w:rPr>
          <w:sz w:val="28"/>
          <w:szCs w:val="28"/>
          <w:lang w:eastAsia="x-none"/>
        </w:rPr>
        <w:t xml:space="preserve"> </w:t>
      </w:r>
      <w:r w:rsidRPr="00611029">
        <w:rPr>
          <w:sz w:val="28"/>
          <w:szCs w:val="28"/>
          <w:lang w:eastAsia="x-none"/>
        </w:rPr>
        <w:t>К.Т.оглы</w:t>
      </w:r>
      <w:r w:rsidRPr="00611029">
        <w:rPr>
          <w:sz w:val="28"/>
          <w:szCs w:val="28"/>
          <w:lang w:eastAsia="x-none"/>
        </w:rPr>
        <w:t xml:space="preserve"> суд квалифицирует по части 3 статьи 19.24 Кодекса РФ об административных правонарушениях,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8587A" w:rsidRPr="00611029" w:rsidP="0068587A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611029">
        <w:rPr>
          <w:sz w:val="28"/>
          <w:szCs w:val="28"/>
          <w:lang w:eastAsia="x-none"/>
        </w:rPr>
        <w:t xml:space="preserve">При назначении вида и размера наказания судом учитываются обстоятельства и характер административного правонарушения, данные о личности </w:t>
      </w:r>
      <w:r w:rsidRPr="00611029">
        <w:rPr>
          <w:sz w:val="28"/>
          <w:szCs w:val="28"/>
          <w:lang w:eastAsia="x-none"/>
        </w:rPr>
        <w:t>Исмаилова</w:t>
      </w:r>
      <w:r w:rsidRPr="00611029">
        <w:rPr>
          <w:sz w:val="28"/>
          <w:szCs w:val="28"/>
          <w:lang w:eastAsia="x-none"/>
        </w:rPr>
        <w:t xml:space="preserve"> </w:t>
      </w:r>
      <w:r w:rsidRPr="00611029">
        <w:rPr>
          <w:sz w:val="28"/>
          <w:szCs w:val="28"/>
          <w:lang w:eastAsia="x-none"/>
        </w:rPr>
        <w:t>К.Т.оглы</w:t>
      </w:r>
      <w:r w:rsidRPr="00611029">
        <w:rPr>
          <w:sz w:val="28"/>
          <w:szCs w:val="28"/>
          <w:lang w:eastAsia="x-none"/>
        </w:rPr>
        <w:t>, который ранее привлекался к уголовной ответственности, был доставлен в судебный участок для рассмотрения одиннадцати материалов об административном правонарушении, предусмотренном частью 3 статьи 19.24 Кодекса РФ об административных правонарушениях.</w:t>
      </w:r>
    </w:p>
    <w:p w:rsidR="0068587A" w:rsidRPr="00611029" w:rsidP="00685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29">
        <w:rPr>
          <w:sz w:val="28"/>
          <w:szCs w:val="28"/>
        </w:rPr>
        <w:t>Обстоятельством смягчающим административную ответственность суд признает состояние здоровья лица привлекаемого к административной ответственности.</w:t>
      </w:r>
    </w:p>
    <w:p w:rsidR="0068587A" w:rsidRPr="00611029" w:rsidP="0068587A">
      <w:pPr>
        <w:ind w:firstLine="709"/>
        <w:jc w:val="both"/>
        <w:rPr>
          <w:color w:val="000000"/>
          <w:sz w:val="28"/>
          <w:szCs w:val="28"/>
        </w:rPr>
      </w:pPr>
      <w:r w:rsidRPr="0061102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 в соответствии с пунктом 2 части 1 статьи 4.3 Кодекса Российской Федерации об административных правонарушениях, является повторное совершение </w:t>
      </w:r>
      <w:r w:rsidRPr="00611029">
        <w:rPr>
          <w:color w:val="000000"/>
          <w:sz w:val="28"/>
          <w:szCs w:val="28"/>
        </w:rPr>
        <w:t>Исмаилова</w:t>
      </w:r>
      <w:r w:rsidRPr="00611029">
        <w:rPr>
          <w:color w:val="000000"/>
          <w:sz w:val="28"/>
          <w:szCs w:val="28"/>
        </w:rPr>
        <w:t xml:space="preserve"> </w:t>
      </w:r>
      <w:r w:rsidRPr="00611029">
        <w:rPr>
          <w:color w:val="000000"/>
          <w:sz w:val="28"/>
          <w:szCs w:val="28"/>
        </w:rPr>
        <w:t>К.Т.оглы</w:t>
      </w:r>
      <w:r w:rsidRPr="00611029">
        <w:rPr>
          <w:color w:val="000000"/>
          <w:sz w:val="28"/>
          <w:szCs w:val="28"/>
        </w:rPr>
        <w:t xml:space="preserve"> однородного административного правонарушения в течение года.</w:t>
      </w:r>
    </w:p>
    <w:p w:rsidR="0068587A" w:rsidRPr="00611029" w:rsidP="0068587A">
      <w:pPr>
        <w:ind w:firstLine="709"/>
        <w:jc w:val="both"/>
        <w:rPr>
          <w:color w:val="000000"/>
          <w:sz w:val="28"/>
          <w:szCs w:val="28"/>
        </w:rPr>
      </w:pPr>
      <w:r w:rsidRPr="00611029">
        <w:rPr>
          <w:color w:val="000000"/>
          <w:sz w:val="28"/>
          <w:szCs w:val="28"/>
        </w:rPr>
        <w:t>Доказательства в подтверждение обстоятельств, предусмотренных частью 2 статьи 3.9 Кодекса Российской Федерации об административных правонарушениях, исключающие применение наказания в виде административного ареста, привлекаемым лицом не заявлены и суду не представлены.</w:t>
      </w:r>
    </w:p>
    <w:p w:rsidR="0068587A" w:rsidRPr="00611029" w:rsidP="0068587A">
      <w:pPr>
        <w:ind w:firstLine="709"/>
        <w:jc w:val="both"/>
        <w:rPr>
          <w:sz w:val="28"/>
          <w:szCs w:val="28"/>
        </w:rPr>
      </w:pPr>
      <w:r w:rsidRPr="00611029">
        <w:rPr>
          <w:sz w:val="28"/>
          <w:szCs w:val="28"/>
        </w:rPr>
        <w:t xml:space="preserve">Руководствуясь статьёй 29.9. Кодекса Российской Федерации об административных правонарушениях </w:t>
      </w:r>
    </w:p>
    <w:p w:rsidR="0068587A" w:rsidRPr="00611029" w:rsidP="0068587A">
      <w:pPr>
        <w:ind w:right="-227" w:firstLine="567"/>
        <w:jc w:val="both"/>
        <w:rPr>
          <w:sz w:val="28"/>
          <w:szCs w:val="28"/>
        </w:rPr>
      </w:pPr>
    </w:p>
    <w:p w:rsidR="0068587A" w:rsidRPr="00611029" w:rsidP="0068587A">
      <w:pPr>
        <w:ind w:right="-227" w:firstLine="567"/>
        <w:jc w:val="center"/>
        <w:rPr>
          <w:sz w:val="28"/>
          <w:szCs w:val="28"/>
        </w:rPr>
      </w:pPr>
      <w:r w:rsidRPr="00611029">
        <w:rPr>
          <w:sz w:val="28"/>
          <w:szCs w:val="28"/>
        </w:rPr>
        <w:t>П</w:t>
      </w:r>
      <w:r w:rsidRPr="00611029">
        <w:rPr>
          <w:sz w:val="28"/>
          <w:szCs w:val="28"/>
        </w:rPr>
        <w:t xml:space="preserve"> О С Т А Н О В И Л:</w:t>
      </w:r>
    </w:p>
    <w:p w:rsidR="0068587A" w:rsidRPr="00611029" w:rsidP="0068587A">
      <w:pPr>
        <w:ind w:right="-227" w:firstLine="567"/>
        <w:jc w:val="both"/>
        <w:rPr>
          <w:sz w:val="28"/>
          <w:szCs w:val="28"/>
        </w:rPr>
      </w:pPr>
      <w:r w:rsidRPr="00611029">
        <w:rPr>
          <w:sz w:val="28"/>
          <w:szCs w:val="28"/>
        </w:rPr>
        <w:t xml:space="preserve">    </w:t>
      </w:r>
    </w:p>
    <w:p w:rsidR="0068587A" w:rsidRPr="00611029" w:rsidP="0068587A">
      <w:pPr>
        <w:ind w:firstLine="709"/>
        <w:jc w:val="both"/>
        <w:rPr>
          <w:sz w:val="28"/>
          <w:szCs w:val="28"/>
        </w:rPr>
      </w:pPr>
      <w:r w:rsidRPr="00611029">
        <w:rPr>
          <w:sz w:val="28"/>
          <w:szCs w:val="28"/>
        </w:rPr>
        <w:t xml:space="preserve">Признать </w:t>
      </w:r>
      <w:r w:rsidRPr="00611029">
        <w:rPr>
          <w:color w:val="0000CC"/>
          <w:sz w:val="28"/>
          <w:szCs w:val="28"/>
        </w:rPr>
        <w:t>Исмаилова</w:t>
      </w:r>
      <w:r w:rsidRPr="00611029">
        <w:rPr>
          <w:color w:val="0000CC"/>
          <w:sz w:val="28"/>
          <w:szCs w:val="28"/>
        </w:rPr>
        <w:t xml:space="preserve"> </w:t>
      </w:r>
      <w:r w:rsidRPr="00611029">
        <w:rPr>
          <w:color w:val="0000CC"/>
          <w:sz w:val="28"/>
          <w:szCs w:val="28"/>
        </w:rPr>
        <w:t>К</w:t>
      </w:r>
      <w:r w:rsidR="00EF6243">
        <w:rPr>
          <w:color w:val="0000CC"/>
          <w:sz w:val="28"/>
          <w:szCs w:val="28"/>
        </w:rPr>
        <w:t>.</w:t>
      </w:r>
      <w:r w:rsidRPr="00611029">
        <w:rPr>
          <w:color w:val="0000CC"/>
          <w:sz w:val="28"/>
          <w:szCs w:val="28"/>
        </w:rPr>
        <w:t>Т</w:t>
      </w:r>
      <w:r w:rsidR="00EF6243">
        <w:rPr>
          <w:color w:val="0000CC"/>
          <w:sz w:val="28"/>
          <w:szCs w:val="28"/>
        </w:rPr>
        <w:t>.</w:t>
      </w:r>
      <w:r w:rsidRPr="00611029">
        <w:rPr>
          <w:color w:val="0000CC"/>
          <w:sz w:val="28"/>
          <w:szCs w:val="28"/>
        </w:rPr>
        <w:t>оглы</w:t>
      </w:r>
      <w:r w:rsidRPr="00611029">
        <w:rPr>
          <w:color w:val="0000CC"/>
          <w:sz w:val="28"/>
          <w:szCs w:val="28"/>
        </w:rPr>
        <w:t xml:space="preserve"> </w:t>
      </w:r>
      <w:r w:rsidRPr="00611029"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наказание в виде административного ареста сроком 14 суток.</w:t>
      </w:r>
    </w:p>
    <w:p w:rsidR="0068587A" w:rsidRPr="00611029" w:rsidP="0068587A">
      <w:pPr>
        <w:ind w:firstLine="709"/>
        <w:jc w:val="both"/>
        <w:rPr>
          <w:b/>
          <w:sz w:val="28"/>
          <w:szCs w:val="28"/>
        </w:rPr>
      </w:pPr>
      <w:r w:rsidRPr="00611029">
        <w:rPr>
          <w:sz w:val="28"/>
          <w:szCs w:val="28"/>
        </w:rPr>
        <w:t xml:space="preserve">Срок административного ареста исчислять с момента доставления </w:t>
      </w:r>
      <w:r w:rsidRPr="00611029">
        <w:rPr>
          <w:color w:val="0000CC"/>
          <w:sz w:val="28"/>
          <w:szCs w:val="28"/>
        </w:rPr>
        <w:t>Исмаилова</w:t>
      </w:r>
      <w:r w:rsidRPr="00611029">
        <w:rPr>
          <w:color w:val="0000CC"/>
          <w:sz w:val="28"/>
          <w:szCs w:val="28"/>
        </w:rPr>
        <w:t xml:space="preserve"> </w:t>
      </w:r>
      <w:r w:rsidRPr="00611029">
        <w:rPr>
          <w:color w:val="0000CC"/>
          <w:sz w:val="28"/>
          <w:szCs w:val="28"/>
        </w:rPr>
        <w:t>К</w:t>
      </w:r>
      <w:r w:rsidR="00EF6243">
        <w:rPr>
          <w:color w:val="0000CC"/>
          <w:sz w:val="28"/>
          <w:szCs w:val="28"/>
        </w:rPr>
        <w:t>.</w:t>
      </w:r>
      <w:r w:rsidRPr="00611029">
        <w:rPr>
          <w:color w:val="0000CC"/>
          <w:sz w:val="28"/>
          <w:szCs w:val="28"/>
        </w:rPr>
        <w:t>Т</w:t>
      </w:r>
      <w:r w:rsidR="00EF6243">
        <w:rPr>
          <w:color w:val="0000CC"/>
          <w:sz w:val="28"/>
          <w:szCs w:val="28"/>
        </w:rPr>
        <w:t>.</w:t>
      </w:r>
      <w:r w:rsidRPr="00611029">
        <w:rPr>
          <w:color w:val="0000CC"/>
          <w:sz w:val="28"/>
          <w:szCs w:val="28"/>
        </w:rPr>
        <w:t>оглы</w:t>
      </w:r>
      <w:r w:rsidRPr="00611029">
        <w:rPr>
          <w:sz w:val="28"/>
          <w:szCs w:val="28"/>
        </w:rPr>
        <w:t xml:space="preserve"> в Отдел полиции № 15 «Танкодром» УМВД России по городу Казани, то есть с 07 часов 20 минут, 22 июня 2022 года.</w:t>
      </w:r>
      <w:r w:rsidRPr="00611029">
        <w:rPr>
          <w:b/>
          <w:sz w:val="28"/>
          <w:szCs w:val="28"/>
        </w:rPr>
        <w:t xml:space="preserve"> </w:t>
      </w:r>
    </w:p>
    <w:p w:rsidR="0068587A" w:rsidRPr="00611029" w:rsidP="0068587A">
      <w:pPr>
        <w:ind w:firstLine="709"/>
        <w:jc w:val="both"/>
        <w:rPr>
          <w:sz w:val="28"/>
          <w:szCs w:val="28"/>
        </w:rPr>
      </w:pPr>
      <w:r w:rsidRPr="00611029">
        <w:rPr>
          <w:sz w:val="28"/>
          <w:szCs w:val="28"/>
        </w:rPr>
        <w:t>В силу части 1 статьи 32.8 Кодекса РФ об административных правонарушениях,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8587A" w:rsidRPr="00611029" w:rsidP="0068587A">
      <w:pPr>
        <w:ind w:firstLine="709"/>
        <w:jc w:val="both"/>
        <w:rPr>
          <w:sz w:val="28"/>
          <w:szCs w:val="28"/>
        </w:rPr>
      </w:pPr>
      <w:r w:rsidRPr="00611029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8587A" w:rsidRPr="00611029" w:rsidP="0068587A">
      <w:pPr>
        <w:ind w:firstLine="709"/>
        <w:jc w:val="both"/>
        <w:rPr>
          <w:sz w:val="28"/>
          <w:szCs w:val="28"/>
        </w:rPr>
      </w:pPr>
    </w:p>
    <w:p w:rsidR="0068587A" w:rsidRPr="00611029" w:rsidP="0068587A">
      <w:pPr>
        <w:tabs>
          <w:tab w:val="left" w:pos="3261"/>
        </w:tabs>
        <w:ind w:firstLine="709"/>
        <w:rPr>
          <w:sz w:val="28"/>
          <w:szCs w:val="28"/>
        </w:rPr>
      </w:pPr>
      <w:r w:rsidRPr="00611029">
        <w:rPr>
          <w:sz w:val="28"/>
          <w:szCs w:val="28"/>
        </w:rPr>
        <w:t>Мировой судья – подпись.</w:t>
      </w:r>
    </w:p>
    <w:p w:rsidR="004A2252" w:rsidRPr="00611029" w:rsidP="00611029">
      <w:pPr>
        <w:tabs>
          <w:tab w:val="left" w:pos="3261"/>
        </w:tabs>
        <w:ind w:firstLine="709"/>
        <w:rPr>
          <w:sz w:val="28"/>
          <w:szCs w:val="28"/>
        </w:rPr>
      </w:pPr>
      <w:r w:rsidRPr="00611029">
        <w:rPr>
          <w:sz w:val="28"/>
          <w:szCs w:val="28"/>
        </w:rPr>
        <w:t xml:space="preserve">Копия верна. Мировой судья -                   </w:t>
      </w:r>
      <w:r w:rsidRPr="00611029">
        <w:rPr>
          <w:sz w:val="28"/>
          <w:szCs w:val="28"/>
        </w:rPr>
        <w:tab/>
        <w:t xml:space="preserve">    Баранова Л.Ю.</w:t>
      </w:r>
    </w:p>
    <w:sectPr w:rsidSect="008E5C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0E79F1"/>
    <w:rsid w:val="00104AD0"/>
    <w:rsid w:val="00106FF1"/>
    <w:rsid w:val="001269E6"/>
    <w:rsid w:val="001D6665"/>
    <w:rsid w:val="001F2848"/>
    <w:rsid w:val="00207B95"/>
    <w:rsid w:val="002151B2"/>
    <w:rsid w:val="00227F2F"/>
    <w:rsid w:val="00291859"/>
    <w:rsid w:val="00332BF5"/>
    <w:rsid w:val="00347351"/>
    <w:rsid w:val="0036153A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92B06"/>
    <w:rsid w:val="00611029"/>
    <w:rsid w:val="00613FB9"/>
    <w:rsid w:val="00615C28"/>
    <w:rsid w:val="00626EC9"/>
    <w:rsid w:val="00660434"/>
    <w:rsid w:val="0068587A"/>
    <w:rsid w:val="00691033"/>
    <w:rsid w:val="00695814"/>
    <w:rsid w:val="006A45C4"/>
    <w:rsid w:val="006C007A"/>
    <w:rsid w:val="00704501"/>
    <w:rsid w:val="00797C93"/>
    <w:rsid w:val="007E1A0A"/>
    <w:rsid w:val="0080189C"/>
    <w:rsid w:val="00821F82"/>
    <w:rsid w:val="008353E2"/>
    <w:rsid w:val="00864478"/>
    <w:rsid w:val="00877520"/>
    <w:rsid w:val="008B778D"/>
    <w:rsid w:val="008C0731"/>
    <w:rsid w:val="008E5C8A"/>
    <w:rsid w:val="00905D34"/>
    <w:rsid w:val="009064FB"/>
    <w:rsid w:val="00960D96"/>
    <w:rsid w:val="00980DF1"/>
    <w:rsid w:val="00981EF4"/>
    <w:rsid w:val="009910FE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B324AF"/>
    <w:rsid w:val="00C65EE5"/>
    <w:rsid w:val="00C71D7B"/>
    <w:rsid w:val="00CF6A88"/>
    <w:rsid w:val="00D253C8"/>
    <w:rsid w:val="00D52582"/>
    <w:rsid w:val="00D96A76"/>
    <w:rsid w:val="00DA4986"/>
    <w:rsid w:val="00DE69AF"/>
    <w:rsid w:val="00E036E9"/>
    <w:rsid w:val="00E50296"/>
    <w:rsid w:val="00E75A44"/>
    <w:rsid w:val="00EC7258"/>
    <w:rsid w:val="00EC7BEC"/>
    <w:rsid w:val="00EF6243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