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058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14A50"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>
        <w:rPr>
          <w:bCs/>
          <w:sz w:val="28"/>
          <w:szCs w:val="28"/>
        </w:rPr>
        <w:t>***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413058">
        <w:rPr>
          <w:sz w:val="28"/>
          <w:szCs w:val="28"/>
        </w:rPr>
        <w:t>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420061, город Казань, улица Космонавтов, до</w:t>
      </w:r>
      <w:r>
        <w:rPr>
          <w:sz w:val="28"/>
          <w:szCs w:val="28"/>
        </w:rPr>
        <w:t xml:space="preserve">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</w:t>
      </w:r>
      <w:r>
        <w:rPr>
          <w:sz w:val="28"/>
          <w:szCs w:val="28"/>
        </w:rPr>
        <w:t>города Казани Республики  Татарстан Юлия Наилевна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177CFC">
        <w:rPr>
          <w:sz w:val="28"/>
          <w:szCs w:val="28"/>
        </w:rPr>
        <w:t xml:space="preserve">Семенова Руслана Алексеевича,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*** </w:t>
      </w:r>
      <w:r>
        <w:rPr>
          <w:rFonts w:ascii="Times New Roman" w:hAnsi="Times New Roman" w:cs="Times New Roman"/>
          <w:sz w:val="28"/>
          <w:szCs w:val="28"/>
        </w:rPr>
        <w:t>возле ***</w:t>
      </w:r>
      <w:r>
        <w:rPr>
          <w:rFonts w:ascii="Times New Roman" w:hAnsi="Times New Roman" w:cs="Times New Roman"/>
          <w:sz w:val="28"/>
          <w:szCs w:val="28"/>
        </w:rPr>
        <w:t xml:space="preserve"> подъезда 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Семенов Р.А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77CFC">
        <w:rPr>
          <w:sz w:val="28"/>
          <w:szCs w:val="28"/>
        </w:rPr>
        <w:t>Семенов Р.А</w:t>
      </w:r>
      <w:r w:rsidR="0077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177CFC">
        <w:rPr>
          <w:rFonts w:ascii="Times New Roman" w:hAnsi="Times New Roman" w:cs="Times New Roman"/>
          <w:sz w:val="28"/>
          <w:szCs w:val="28"/>
        </w:rPr>
        <w:t>Семенова Р.А.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правонарушения; протоколом о направлении </w:t>
      </w:r>
      <w:r w:rsidR="00177CFC">
        <w:rPr>
          <w:rFonts w:ascii="Times New Roman" w:hAnsi="Times New Roman" w:cs="Times New Roman"/>
          <w:sz w:val="28"/>
          <w:szCs w:val="28"/>
        </w:rPr>
        <w:t xml:space="preserve">Семенова Р.А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036294">
        <w:rPr>
          <w:rFonts w:ascii="Times New Roman" w:hAnsi="Times New Roman" w:cs="Times New Roman"/>
          <w:sz w:val="28"/>
          <w:szCs w:val="28"/>
        </w:rPr>
        <w:t>я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77CFC">
        <w:rPr>
          <w:rFonts w:ascii="Times New Roman" w:hAnsi="Times New Roman" w:cs="Times New Roman"/>
          <w:sz w:val="28"/>
          <w:szCs w:val="28"/>
        </w:rPr>
        <w:t xml:space="preserve"> Р.Ш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 w:rsidR="00606868">
        <w:rPr>
          <w:rFonts w:ascii="Times New Roman" w:hAnsi="Times New Roman" w:cs="Times New Roman"/>
          <w:sz w:val="28"/>
          <w:szCs w:val="28"/>
        </w:rPr>
        <w:t>,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 xml:space="preserve">которыми подтверждаются обстоятельства, </w:t>
      </w:r>
      <w:r w:rsidRPr="00E6301A">
        <w:rPr>
          <w:rFonts w:ascii="Times New Roman" w:hAnsi="Times New Roman" w:cs="Times New Roman"/>
          <w:sz w:val="28"/>
          <w:szCs w:val="28"/>
        </w:rPr>
        <w:t>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177C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FC">
        <w:rPr>
          <w:rFonts w:ascii="Times New Roman" w:hAnsi="Times New Roman" w:cs="Times New Roman"/>
          <w:sz w:val="28"/>
          <w:szCs w:val="28"/>
        </w:rPr>
        <w:t>Семенова Р.А</w:t>
      </w:r>
      <w:r w:rsidR="00225886">
        <w:rPr>
          <w:sz w:val="28"/>
          <w:szCs w:val="28"/>
        </w:rPr>
        <w:t xml:space="preserve"> </w:t>
      </w:r>
      <w:r w:rsidR="00F3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177CFC">
        <w:rPr>
          <w:sz w:val="28"/>
          <w:szCs w:val="28"/>
        </w:rPr>
        <w:t xml:space="preserve">Семенов Р.А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назначении вида и размера наказания мировой судья учитывает характер   совершенного  </w:t>
      </w:r>
      <w:r w:rsidR="00177CFC">
        <w:rPr>
          <w:rFonts w:ascii="Times New Roman" w:hAnsi="Times New Roman" w:cs="Times New Roman"/>
          <w:sz w:val="28"/>
          <w:szCs w:val="28"/>
        </w:rPr>
        <w:t>Семеновым Р.А</w:t>
      </w:r>
      <w:r w:rsidR="00F3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</w:t>
      </w:r>
      <w:r>
        <w:rPr>
          <w:rFonts w:ascii="Times New Roman" w:hAnsi="Times New Roman" w:cs="Times New Roman"/>
          <w:sz w:val="28"/>
          <w:szCs w:val="28"/>
        </w:rPr>
        <w:t>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 не усматривает.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177CFC">
        <w:rPr>
          <w:sz w:val="28"/>
          <w:szCs w:val="28"/>
        </w:rPr>
        <w:t>Семенову Р.А</w:t>
      </w:r>
      <w:r w:rsidR="0022588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предусмо</w:t>
      </w:r>
      <w:r>
        <w:rPr>
          <w:sz w:val="28"/>
          <w:szCs w:val="28"/>
        </w:rPr>
        <w:t xml:space="preserve">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177CFC">
        <w:rPr>
          <w:sz w:val="28"/>
          <w:szCs w:val="28"/>
        </w:rPr>
        <w:t xml:space="preserve">Семенов Р.А.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</w:t>
      </w:r>
      <w:r>
        <w:rPr>
          <w:sz w:val="28"/>
          <w:szCs w:val="28"/>
        </w:rPr>
        <w:t>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177CFC">
        <w:rPr>
          <w:sz w:val="28"/>
          <w:szCs w:val="28"/>
        </w:rPr>
        <w:t>Семенова Руслана Алексеевича</w:t>
      </w:r>
      <w:r w:rsidR="002258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F456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45631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Срок </w:t>
      </w:r>
      <w:r>
        <w:rPr>
          <w:bCs/>
          <w:sz w:val="28"/>
          <w:szCs w:val="28"/>
        </w:rPr>
        <w:t>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177CFC">
        <w:rPr>
          <w:bCs/>
          <w:sz w:val="28"/>
          <w:szCs w:val="28"/>
        </w:rPr>
        <w:t>12 час. 20</w:t>
      </w:r>
      <w:r w:rsidR="00036294">
        <w:rPr>
          <w:bCs/>
          <w:sz w:val="28"/>
          <w:szCs w:val="28"/>
        </w:rPr>
        <w:t xml:space="preserve"> мин. </w:t>
      </w:r>
      <w:r w:rsidR="00177CFC">
        <w:rPr>
          <w:bCs/>
          <w:sz w:val="28"/>
          <w:szCs w:val="28"/>
        </w:rPr>
        <w:t>24</w:t>
      </w:r>
      <w:r w:rsidR="00E758DA">
        <w:rPr>
          <w:bCs/>
          <w:sz w:val="28"/>
          <w:szCs w:val="28"/>
        </w:rPr>
        <w:t xml:space="preserve"> апреля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</w:r>
      <w:r w:rsidR="00F4563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F45631" w:rsidP="00F456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Ю.Н. Баязитова</w:t>
      </w: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11320"/>
    <w:rsid w:val="001158AD"/>
    <w:rsid w:val="00143B88"/>
    <w:rsid w:val="00177CFC"/>
    <w:rsid w:val="00225886"/>
    <w:rsid w:val="002B06F9"/>
    <w:rsid w:val="00316ECD"/>
    <w:rsid w:val="003505CD"/>
    <w:rsid w:val="003D0CDA"/>
    <w:rsid w:val="00413058"/>
    <w:rsid w:val="004130C1"/>
    <w:rsid w:val="00446F70"/>
    <w:rsid w:val="00471483"/>
    <w:rsid w:val="00497B0B"/>
    <w:rsid w:val="004A7417"/>
    <w:rsid w:val="005061AE"/>
    <w:rsid w:val="005301C6"/>
    <w:rsid w:val="005E531C"/>
    <w:rsid w:val="00606868"/>
    <w:rsid w:val="006144EB"/>
    <w:rsid w:val="006B5B69"/>
    <w:rsid w:val="00777DE3"/>
    <w:rsid w:val="00826539"/>
    <w:rsid w:val="009B166A"/>
    <w:rsid w:val="00A14A50"/>
    <w:rsid w:val="00A83129"/>
    <w:rsid w:val="00AB6FC1"/>
    <w:rsid w:val="00AC1E03"/>
    <w:rsid w:val="00B50888"/>
    <w:rsid w:val="00BE16D4"/>
    <w:rsid w:val="00C33EB1"/>
    <w:rsid w:val="00D67C32"/>
    <w:rsid w:val="00DB42C6"/>
    <w:rsid w:val="00E56386"/>
    <w:rsid w:val="00E6301A"/>
    <w:rsid w:val="00E758DA"/>
    <w:rsid w:val="00F02899"/>
    <w:rsid w:val="00F37256"/>
    <w:rsid w:val="00F4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