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629F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4412" w:rsidR="00934412">
        <w:rPr>
          <w:sz w:val="28"/>
          <w:szCs w:val="28"/>
        </w:rPr>
        <w:t xml:space="preserve">УИД </w:t>
      </w:r>
      <w:r w:rsidR="005E5454">
        <w:rPr>
          <w:bCs/>
          <w:sz w:val="28"/>
          <w:szCs w:val="28"/>
        </w:rPr>
        <w:t>Данные изъяты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Pr="005E5454" w:rsidR="005E5454">
        <w:rPr>
          <w:bCs/>
          <w:sz w:val="28"/>
          <w:szCs w:val="28"/>
        </w:rPr>
        <w:t xml:space="preserve"> </w:t>
      </w:r>
      <w:r w:rsidR="005E5454">
        <w:rPr>
          <w:bCs/>
          <w:sz w:val="28"/>
          <w:szCs w:val="28"/>
        </w:rPr>
        <w:t>Данные изъяты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420061, город Казань, улица Космонавтов, дом 59</w:t>
      </w:r>
      <w:r w:rsidRPr="004D29D0">
        <w:rPr>
          <w:sz w:val="28"/>
          <w:szCs w:val="28"/>
        </w:rPr>
        <w:t xml:space="preserve"> А</w:t>
      </w:r>
      <w:r w:rsidRPr="004D29D0">
        <w:rPr>
          <w:sz w:val="28"/>
          <w:szCs w:val="28"/>
        </w:rPr>
        <w:t xml:space="preserve">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43276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февраля 2022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</w:t>
      </w:r>
      <w:r w:rsidRPr="00BE3ECC">
        <w:rPr>
          <w:color w:val="000000" w:themeColor="text1"/>
          <w:sz w:val="28"/>
          <w:szCs w:val="28"/>
        </w:rPr>
        <w:t>. Казань</w:t>
      </w:r>
    </w:p>
    <w:p w:rsidR="00B05B60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5E5454" w:rsidP="005E5454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</w:t>
      </w:r>
      <w:r w:rsidR="00B05B60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Мировой судья судебного участка №7 по Советскому судебному району города Казани </w:t>
      </w:r>
      <w:r>
        <w:rPr>
          <w:color w:val="000000" w:themeColor="text1"/>
          <w:sz w:val="28"/>
          <w:szCs w:val="28"/>
        </w:rPr>
        <w:t>Ю.Н.</w:t>
      </w:r>
      <w:r w:rsidRPr="00BE3ECC">
        <w:rPr>
          <w:color w:val="000000" w:themeColor="text1"/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ст.6.1.1 Кодекса РФ об административных правонарушениях, </w:t>
      </w:r>
      <w:r w:rsidRPr="00BE3ECC" w:rsidR="00817521">
        <w:rPr>
          <w:color w:val="000000" w:themeColor="text1"/>
          <w:sz w:val="28"/>
          <w:szCs w:val="28"/>
        </w:rPr>
        <w:t xml:space="preserve">в отношении </w:t>
      </w:r>
      <w:r w:rsidR="007C5100">
        <w:rPr>
          <w:color w:val="000000" w:themeColor="text1"/>
          <w:sz w:val="28"/>
          <w:szCs w:val="28"/>
        </w:rPr>
        <w:t>Нажмиева</w:t>
      </w:r>
      <w:r w:rsidR="007C51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Д.С.</w:t>
      </w:r>
      <w:r w:rsidR="007C5100">
        <w:rPr>
          <w:color w:val="000000" w:themeColor="text1"/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6F2D26">
        <w:rPr>
          <w:sz w:val="28"/>
          <w:szCs w:val="28"/>
        </w:rPr>
        <w:t xml:space="preserve"> </w:t>
      </w:r>
    </w:p>
    <w:p w:rsidR="007043ED" w:rsidRPr="006F2D26" w:rsidP="005E5454">
      <w:pPr>
        <w:kinsoku w:val="0"/>
        <w:overflowPunct w:val="0"/>
        <w:autoSpaceDE/>
        <w:autoSpaceDN/>
        <w:adjustRightInd/>
        <w:spacing w:line="32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3ECC">
        <w:rPr>
          <w:sz w:val="28"/>
          <w:szCs w:val="28"/>
        </w:rPr>
        <w:t xml:space="preserve">минут </w:t>
      </w:r>
      <w:r w:rsidR="00C44E0A">
        <w:rPr>
          <w:sz w:val="28"/>
          <w:szCs w:val="28"/>
        </w:rPr>
        <w:t>Нажмиев</w:t>
      </w:r>
      <w:r w:rsidR="00C44E0A">
        <w:rPr>
          <w:sz w:val="28"/>
          <w:szCs w:val="28"/>
        </w:rPr>
        <w:t xml:space="preserve"> Д.С.,</w:t>
      </w:r>
      <w:r w:rsidR="0043276E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>находясь</w:t>
      </w:r>
      <w:r w:rsidR="00A91457">
        <w:rPr>
          <w:sz w:val="28"/>
          <w:szCs w:val="28"/>
        </w:rPr>
        <w:t xml:space="preserve"> в </w:t>
      </w:r>
      <w:r w:rsidR="00C44E0A">
        <w:rPr>
          <w:sz w:val="28"/>
          <w:szCs w:val="28"/>
        </w:rPr>
        <w:t xml:space="preserve">кафе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 w:rsidR="00A91457">
        <w:rPr>
          <w:sz w:val="28"/>
          <w:szCs w:val="28"/>
        </w:rPr>
        <w:t xml:space="preserve">, расположенном по адресу: </w:t>
      </w:r>
      <w:r>
        <w:rPr>
          <w:bCs/>
          <w:sz w:val="28"/>
          <w:szCs w:val="28"/>
        </w:rPr>
        <w:t>Данные изъяты</w:t>
      </w:r>
      <w:r w:rsidR="007B79A5">
        <w:rPr>
          <w:sz w:val="28"/>
          <w:szCs w:val="28"/>
        </w:rPr>
        <w:t xml:space="preserve">, нанес </w:t>
      </w:r>
      <w:r w:rsidR="007B79A5">
        <w:rPr>
          <w:sz w:val="28"/>
          <w:szCs w:val="28"/>
        </w:rPr>
        <w:t>Сайиддинову</w:t>
      </w:r>
      <w:r w:rsidR="007B79A5">
        <w:rPr>
          <w:sz w:val="28"/>
          <w:szCs w:val="28"/>
        </w:rPr>
        <w:t xml:space="preserve"> </w:t>
      </w:r>
      <w:r>
        <w:rPr>
          <w:sz w:val="28"/>
          <w:szCs w:val="28"/>
        </w:rPr>
        <w:t>Ш.Ф.</w:t>
      </w:r>
      <w:r w:rsidR="007B79A5">
        <w:rPr>
          <w:sz w:val="28"/>
          <w:szCs w:val="28"/>
        </w:rPr>
        <w:t xml:space="preserve"> побои</w:t>
      </w:r>
      <w:r w:rsidR="0043276E">
        <w:rPr>
          <w:sz w:val="28"/>
          <w:szCs w:val="28"/>
        </w:rPr>
        <w:t xml:space="preserve"> рукой, сжатой в кулак, в область лица</w:t>
      </w:r>
      <w:r w:rsidR="007B79A5">
        <w:rPr>
          <w:sz w:val="28"/>
          <w:szCs w:val="28"/>
        </w:rPr>
        <w:t xml:space="preserve"> и по различным частям тела</w:t>
      </w:r>
      <w:r w:rsidR="0043276E">
        <w:rPr>
          <w:sz w:val="28"/>
          <w:szCs w:val="28"/>
        </w:rPr>
        <w:t>,</w:t>
      </w:r>
      <w:r w:rsidR="0050629F">
        <w:rPr>
          <w:sz w:val="28"/>
          <w:szCs w:val="28"/>
        </w:rPr>
        <w:t xml:space="preserve"> </w:t>
      </w:r>
      <w:r w:rsidR="00A91457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причинив е</w:t>
      </w:r>
      <w:r w:rsidR="007B79A5">
        <w:rPr>
          <w:sz w:val="28"/>
          <w:szCs w:val="28"/>
        </w:rPr>
        <w:t>му</w:t>
      </w:r>
      <w:r w:rsidR="00B43EAE">
        <w:rPr>
          <w:sz w:val="28"/>
          <w:szCs w:val="28"/>
        </w:rPr>
        <w:t xml:space="preserve"> физичес</w:t>
      </w:r>
      <w:r w:rsidR="0043276E">
        <w:rPr>
          <w:sz w:val="28"/>
          <w:szCs w:val="28"/>
        </w:rPr>
        <w:t>кую боль и телесные повреждения.</w:t>
      </w:r>
      <w:r w:rsidR="00B4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заключению эксперта от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полученные </w:t>
      </w:r>
      <w:r w:rsidR="007B79A5">
        <w:rPr>
          <w:sz w:val="28"/>
          <w:szCs w:val="28"/>
        </w:rPr>
        <w:t>Сайиддиновым</w:t>
      </w:r>
      <w:r w:rsidR="007B79A5">
        <w:rPr>
          <w:sz w:val="28"/>
          <w:szCs w:val="28"/>
        </w:rPr>
        <w:t xml:space="preserve"> Ш.Ф.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="00544404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не причинившие вреда здоровью. </w:t>
      </w:r>
    </w:p>
    <w:p w:rsidR="007B79A5" w:rsidP="007B79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Нажмиев</w:t>
      </w:r>
      <w:r>
        <w:rPr>
          <w:sz w:val="28"/>
          <w:szCs w:val="28"/>
        </w:rPr>
        <w:t xml:space="preserve"> Д.С., </w:t>
      </w:r>
      <w:r w:rsidRPr="00B31FA2">
        <w:rPr>
          <w:color w:val="000000"/>
          <w:sz w:val="28"/>
          <w:szCs w:val="28"/>
        </w:rPr>
        <w:t>надлежаще извещенн</w:t>
      </w:r>
      <w:r>
        <w:rPr>
          <w:color w:val="000000"/>
          <w:sz w:val="28"/>
          <w:szCs w:val="28"/>
        </w:rPr>
        <w:t>ый</w:t>
      </w:r>
      <w:r w:rsidRPr="00B31FA2">
        <w:rPr>
          <w:color w:val="000000"/>
          <w:sz w:val="28"/>
          <w:szCs w:val="28"/>
        </w:rPr>
        <w:t xml:space="preserve"> о времени и месте рассмотрения дела в суд не явил</w:t>
      </w:r>
      <w:r>
        <w:rPr>
          <w:color w:val="000000"/>
          <w:sz w:val="28"/>
          <w:szCs w:val="28"/>
        </w:rPr>
        <w:t>ся</w:t>
      </w:r>
      <w:r w:rsidRPr="00B31FA2">
        <w:rPr>
          <w:color w:val="000000"/>
          <w:sz w:val="28"/>
          <w:szCs w:val="28"/>
        </w:rPr>
        <w:t>, ходатайств об отложении рассмотрения дела не представил, суд считает возможным рассмотреть дело в е</w:t>
      </w:r>
      <w:r>
        <w:rPr>
          <w:color w:val="000000"/>
          <w:sz w:val="28"/>
          <w:szCs w:val="28"/>
        </w:rPr>
        <w:t>го</w:t>
      </w:r>
      <w:r w:rsidRPr="00B31FA2">
        <w:rPr>
          <w:color w:val="000000"/>
          <w:sz w:val="28"/>
          <w:szCs w:val="28"/>
        </w:rPr>
        <w:t xml:space="preserve"> отсутствие.</w:t>
      </w:r>
    </w:p>
    <w:p w:rsidR="00F42F0E" w:rsidP="00D94EE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>
        <w:rPr>
          <w:sz w:val="28"/>
          <w:szCs w:val="28"/>
        </w:rPr>
        <w:t>Нажмиевым</w:t>
      </w:r>
      <w:r>
        <w:rPr>
          <w:sz w:val="28"/>
          <w:szCs w:val="28"/>
        </w:rPr>
        <w:t xml:space="preserve"> Д.С.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5E5454">
        <w:rPr>
          <w:bCs/>
          <w:sz w:val="28"/>
          <w:szCs w:val="28"/>
        </w:rPr>
        <w:t>Данные изъяты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заявлением</w:t>
      </w:r>
      <w:r w:rsidRPr="00544404" w:rsidR="00544404">
        <w:rPr>
          <w:sz w:val="28"/>
          <w:szCs w:val="28"/>
        </w:rPr>
        <w:t xml:space="preserve"> </w:t>
      </w:r>
      <w:r>
        <w:rPr>
          <w:sz w:val="28"/>
          <w:szCs w:val="28"/>
        </w:rPr>
        <w:t>Сайиддинова</w:t>
      </w:r>
      <w:r>
        <w:rPr>
          <w:sz w:val="28"/>
          <w:szCs w:val="28"/>
        </w:rPr>
        <w:t xml:space="preserve"> Ш.Ф.</w:t>
      </w:r>
      <w:r w:rsidR="00544404">
        <w:rPr>
          <w:sz w:val="28"/>
          <w:szCs w:val="28"/>
        </w:rPr>
        <w:t xml:space="preserve"> о привлечении к ответственности и е</w:t>
      </w:r>
      <w:r>
        <w:rPr>
          <w:sz w:val="28"/>
          <w:szCs w:val="28"/>
        </w:rPr>
        <w:t>го</w:t>
      </w:r>
      <w:r w:rsidRPr="00544404" w:rsidR="00544404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письменным объяснением</w:t>
      </w:r>
      <w:r w:rsidR="00501FBA">
        <w:rPr>
          <w:sz w:val="28"/>
          <w:szCs w:val="28"/>
        </w:rPr>
        <w:t>;</w:t>
      </w:r>
      <w:r w:rsidR="00501FBA">
        <w:rPr>
          <w:sz w:val="28"/>
          <w:szCs w:val="28"/>
        </w:rPr>
        <w:t xml:space="preserve"> </w:t>
      </w:r>
      <w:r w:rsidR="00A91457">
        <w:rPr>
          <w:sz w:val="28"/>
          <w:szCs w:val="28"/>
        </w:rPr>
        <w:t xml:space="preserve">постановлением о назначении судебной экспертизы </w:t>
      </w:r>
      <w:r w:rsidR="0043276E">
        <w:rPr>
          <w:sz w:val="28"/>
          <w:szCs w:val="28"/>
        </w:rPr>
        <w:t xml:space="preserve">от </w:t>
      </w:r>
      <w:r w:rsidR="005E5454">
        <w:rPr>
          <w:bCs/>
          <w:sz w:val="28"/>
          <w:szCs w:val="28"/>
        </w:rPr>
        <w:t>Данные изъяты</w:t>
      </w:r>
      <w:r w:rsidR="005E5454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г</w:t>
      </w:r>
      <w:r w:rsidR="00A91457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справкой </w:t>
      </w:r>
      <w:r w:rsidR="005E5454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о наличии у </w:t>
      </w:r>
      <w:r>
        <w:rPr>
          <w:sz w:val="28"/>
          <w:szCs w:val="28"/>
        </w:rPr>
        <w:t>Сайиддинова</w:t>
      </w:r>
      <w:r>
        <w:rPr>
          <w:sz w:val="28"/>
          <w:szCs w:val="28"/>
        </w:rPr>
        <w:t xml:space="preserve"> Ш.Ф. телесных повреждений; протоколом осмотра места происшествия от </w:t>
      </w:r>
      <w:r w:rsidR="005E5454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; постановлением об отказе в возбуждении уголовного дела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E5454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эксперта </w:t>
      </w:r>
      <w:r w:rsidR="005E5454">
        <w:rPr>
          <w:bCs/>
          <w:sz w:val="28"/>
          <w:szCs w:val="28"/>
        </w:rPr>
        <w:t>Данные изъяты</w:t>
      </w:r>
      <w:r w:rsidR="005E5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454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у </w:t>
      </w:r>
      <w:r>
        <w:rPr>
          <w:sz w:val="28"/>
          <w:szCs w:val="28"/>
        </w:rPr>
        <w:t>Сайиддинова</w:t>
      </w:r>
      <w:r>
        <w:rPr>
          <w:sz w:val="28"/>
          <w:szCs w:val="28"/>
        </w:rPr>
        <w:t xml:space="preserve"> Ш.Ф. обнаружены</w:t>
      </w:r>
      <w:r>
        <w:rPr>
          <w:sz w:val="28"/>
          <w:szCs w:val="28"/>
        </w:rPr>
        <w:t xml:space="preserve"> телесн</w:t>
      </w:r>
      <w:r w:rsidR="00A32156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>
        <w:rPr>
          <w:sz w:val="28"/>
          <w:szCs w:val="28"/>
        </w:rPr>
        <w:t xml:space="preserve"> поврежде</w:t>
      </w:r>
      <w:r w:rsidR="0030407F">
        <w:rPr>
          <w:sz w:val="28"/>
          <w:szCs w:val="28"/>
        </w:rPr>
        <w:t>ни</w:t>
      </w:r>
      <w:r w:rsidR="00A32156">
        <w:rPr>
          <w:sz w:val="28"/>
          <w:szCs w:val="28"/>
        </w:rPr>
        <w:t>я</w:t>
      </w:r>
      <w:r w:rsidR="0030407F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: ссадин левой скуловой области, области нижней челюсти справа, правой кисти, кровоподтеков области правой ключицы, области левого грудино-ключичного сочленения, области </w:t>
      </w:r>
      <w:r>
        <w:rPr>
          <w:sz w:val="28"/>
          <w:szCs w:val="28"/>
        </w:rPr>
        <w:t>левой ключицы на границы с областью левого плечевого сустава, области левого плечевого сустава, области правого плечевого сустава, области левого локтевого сустава, левой кисти</w:t>
      </w:r>
      <w:r>
        <w:rPr>
          <w:sz w:val="28"/>
          <w:szCs w:val="28"/>
        </w:rPr>
        <w:t xml:space="preserve">, левого плеча, правой голени с наличием ссадины, области </w:t>
      </w:r>
      <w:r w:rsidR="001F5069">
        <w:rPr>
          <w:sz w:val="28"/>
          <w:szCs w:val="28"/>
        </w:rPr>
        <w:t>левого лучезапястного сустава; раны левой кисти.</w:t>
      </w:r>
      <w:r w:rsidR="00985855">
        <w:rPr>
          <w:sz w:val="28"/>
          <w:szCs w:val="28"/>
        </w:rPr>
        <w:t xml:space="preserve"> </w:t>
      </w:r>
      <w:r w:rsidR="00167F0C">
        <w:rPr>
          <w:sz w:val="28"/>
          <w:szCs w:val="28"/>
        </w:rPr>
        <w:t>Данн</w:t>
      </w:r>
      <w:r w:rsidR="00D94EEC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 w:rsidR="00167F0C">
        <w:rPr>
          <w:sz w:val="28"/>
          <w:szCs w:val="28"/>
        </w:rPr>
        <w:t xml:space="preserve"> повреждени</w:t>
      </w:r>
      <w:r w:rsidR="00D94EEC">
        <w:rPr>
          <w:sz w:val="28"/>
          <w:szCs w:val="28"/>
        </w:rPr>
        <w:t>я</w:t>
      </w:r>
      <w:r w:rsidR="00167F0C">
        <w:rPr>
          <w:sz w:val="28"/>
          <w:szCs w:val="28"/>
        </w:rPr>
        <w:t xml:space="preserve"> не повлекл</w:t>
      </w:r>
      <w:r w:rsidR="00D94EEC">
        <w:rPr>
          <w:sz w:val="28"/>
          <w:szCs w:val="28"/>
        </w:rPr>
        <w:t>и</w:t>
      </w:r>
      <w:r w:rsidR="00167F0C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</w:t>
      </w:r>
      <w:r w:rsidR="00D94EEC">
        <w:rPr>
          <w:sz w:val="28"/>
          <w:szCs w:val="28"/>
        </w:rPr>
        <w:t>ю</w:t>
      </w:r>
      <w:r w:rsidR="00167F0C">
        <w:rPr>
          <w:sz w:val="28"/>
          <w:szCs w:val="28"/>
        </w:rPr>
        <w:t>тся ка</w:t>
      </w:r>
      <w:r w:rsidR="0030407F">
        <w:rPr>
          <w:sz w:val="28"/>
          <w:szCs w:val="28"/>
        </w:rPr>
        <w:t>к не причинивш</w:t>
      </w:r>
      <w:r w:rsidR="00D94EEC">
        <w:rPr>
          <w:sz w:val="28"/>
          <w:szCs w:val="28"/>
        </w:rPr>
        <w:t>и</w:t>
      </w:r>
      <w:r w:rsidR="0030407F">
        <w:rPr>
          <w:sz w:val="28"/>
          <w:szCs w:val="28"/>
        </w:rPr>
        <w:t xml:space="preserve">е вреда здоровью. </w:t>
      </w:r>
      <w:r w:rsidR="00985855">
        <w:rPr>
          <w:sz w:val="28"/>
          <w:szCs w:val="28"/>
        </w:rPr>
        <w:t>Образовал</w:t>
      </w:r>
      <w:r w:rsidR="00D94EEC">
        <w:rPr>
          <w:sz w:val="28"/>
          <w:szCs w:val="28"/>
        </w:rPr>
        <w:t>и</w:t>
      </w:r>
      <w:r w:rsidR="00985855">
        <w:rPr>
          <w:sz w:val="28"/>
          <w:szCs w:val="28"/>
        </w:rPr>
        <w:t>сь от действия тупого твердого предмет</w:t>
      </w:r>
      <w:r w:rsidR="00985855">
        <w:rPr>
          <w:sz w:val="28"/>
          <w:szCs w:val="28"/>
        </w:rPr>
        <w:t>а</w:t>
      </w:r>
      <w:r w:rsidR="00D94EEC">
        <w:rPr>
          <w:sz w:val="28"/>
          <w:szCs w:val="28"/>
        </w:rPr>
        <w:t>(</w:t>
      </w:r>
      <w:r w:rsidR="00D94EEC">
        <w:rPr>
          <w:sz w:val="28"/>
          <w:szCs w:val="28"/>
        </w:rPr>
        <w:t>-</w:t>
      </w:r>
      <w:r w:rsidR="00D94EEC">
        <w:rPr>
          <w:sz w:val="28"/>
          <w:szCs w:val="28"/>
        </w:rPr>
        <w:t>ов</w:t>
      </w:r>
      <w:r w:rsidR="00D94EEC">
        <w:rPr>
          <w:sz w:val="28"/>
          <w:szCs w:val="28"/>
        </w:rPr>
        <w:t>)</w:t>
      </w:r>
      <w:r w:rsidR="0043276E">
        <w:rPr>
          <w:sz w:val="28"/>
          <w:szCs w:val="28"/>
        </w:rPr>
        <w:t>,</w:t>
      </w:r>
      <w:r w:rsidR="00985855">
        <w:rPr>
          <w:sz w:val="28"/>
          <w:szCs w:val="28"/>
        </w:rPr>
        <w:t xml:space="preserve"> механизм-</w:t>
      </w:r>
      <w:r w:rsidR="00D94EEC">
        <w:rPr>
          <w:sz w:val="28"/>
          <w:szCs w:val="28"/>
        </w:rPr>
        <w:t>удар</w:t>
      </w:r>
      <w:r w:rsidR="00985855">
        <w:rPr>
          <w:sz w:val="28"/>
          <w:szCs w:val="28"/>
        </w:rPr>
        <w:t>,</w:t>
      </w:r>
      <w:r w:rsidR="00544404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сдавление</w:t>
      </w:r>
      <w:r w:rsidR="001F5069">
        <w:rPr>
          <w:sz w:val="28"/>
          <w:szCs w:val="28"/>
        </w:rPr>
        <w:t>, трение</w:t>
      </w:r>
      <w:r w:rsidR="00D94EEC">
        <w:rPr>
          <w:sz w:val="28"/>
          <w:szCs w:val="28"/>
        </w:rPr>
        <w:t xml:space="preserve">. </w:t>
      </w:r>
      <w:r w:rsidR="0030407F">
        <w:rPr>
          <w:sz w:val="28"/>
          <w:szCs w:val="28"/>
        </w:rPr>
        <w:t>Д</w:t>
      </w:r>
      <w:r w:rsidR="001F5069">
        <w:rPr>
          <w:sz w:val="28"/>
          <w:szCs w:val="28"/>
        </w:rPr>
        <w:t xml:space="preserve">анные судебно-медицинского осмотра, медицинской документации не </w:t>
      </w:r>
      <w:r w:rsidR="002E2A80">
        <w:rPr>
          <w:sz w:val="28"/>
          <w:szCs w:val="28"/>
        </w:rPr>
        <w:t>исключа</w:t>
      </w:r>
      <w:r w:rsidR="001F5069">
        <w:rPr>
          <w:sz w:val="28"/>
          <w:szCs w:val="28"/>
        </w:rPr>
        <w:t>ю</w:t>
      </w:r>
      <w:r w:rsidR="002E2A80">
        <w:rPr>
          <w:sz w:val="28"/>
          <w:szCs w:val="28"/>
        </w:rPr>
        <w:t>т</w:t>
      </w:r>
      <w:r w:rsidR="00D94EEC">
        <w:rPr>
          <w:sz w:val="28"/>
          <w:szCs w:val="28"/>
        </w:rPr>
        <w:t xml:space="preserve"> возможности образования </w:t>
      </w:r>
      <w:r w:rsidR="001F5069">
        <w:rPr>
          <w:sz w:val="28"/>
          <w:szCs w:val="28"/>
        </w:rPr>
        <w:t xml:space="preserve">повреждений </w:t>
      </w:r>
      <w:r w:rsidR="00D94EEC">
        <w:rPr>
          <w:sz w:val="28"/>
          <w:szCs w:val="28"/>
        </w:rPr>
        <w:t>в</w:t>
      </w:r>
      <w:r w:rsidR="002E2A80">
        <w:rPr>
          <w:sz w:val="28"/>
          <w:szCs w:val="28"/>
        </w:rPr>
        <w:t xml:space="preserve"> срок, указанный в постановлении</w:t>
      </w:r>
      <w:r w:rsidR="001F5069">
        <w:rPr>
          <w:sz w:val="28"/>
          <w:szCs w:val="28"/>
        </w:rPr>
        <w:t xml:space="preserve">. </w:t>
      </w:r>
      <w:r w:rsidR="002E2A80">
        <w:rPr>
          <w:sz w:val="28"/>
          <w:szCs w:val="28"/>
        </w:rPr>
        <w:t>Анатомическая л</w:t>
      </w:r>
      <w:r w:rsidR="0030407F">
        <w:rPr>
          <w:sz w:val="28"/>
          <w:szCs w:val="28"/>
        </w:rPr>
        <w:t>окализация телесных повреждений</w:t>
      </w:r>
      <w:r w:rsidR="00D94EEC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 xml:space="preserve">свидетельствует о наличии </w:t>
      </w:r>
      <w:r w:rsidR="001F5069">
        <w:rPr>
          <w:sz w:val="28"/>
          <w:szCs w:val="28"/>
        </w:rPr>
        <w:t>не менее 16</w:t>
      </w:r>
      <w:r w:rsidR="00D94EEC">
        <w:rPr>
          <w:sz w:val="28"/>
          <w:szCs w:val="28"/>
        </w:rPr>
        <w:t xml:space="preserve"> мест</w:t>
      </w:r>
      <w:r w:rsidR="002E2A80">
        <w:rPr>
          <w:sz w:val="28"/>
          <w:szCs w:val="28"/>
        </w:rPr>
        <w:t xml:space="preserve"> приложения травмирующей силы. Характер и локализация повреждени</w:t>
      </w:r>
      <w:r w:rsidR="00D94EEC">
        <w:rPr>
          <w:sz w:val="28"/>
          <w:szCs w:val="28"/>
        </w:rPr>
        <w:t>й</w:t>
      </w:r>
      <w:r w:rsidR="002E2A80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 xml:space="preserve">в различных областях головы </w:t>
      </w:r>
      <w:r w:rsidR="002E2A80">
        <w:rPr>
          <w:sz w:val="28"/>
          <w:szCs w:val="28"/>
        </w:rPr>
        <w:t>исключа</w:t>
      </w:r>
      <w:r w:rsidR="00D94EEC">
        <w:rPr>
          <w:sz w:val="28"/>
          <w:szCs w:val="28"/>
        </w:rPr>
        <w:t>ю</w:t>
      </w:r>
      <w:r w:rsidR="002E2A80">
        <w:rPr>
          <w:sz w:val="28"/>
          <w:szCs w:val="28"/>
        </w:rPr>
        <w:t xml:space="preserve">т возможность </w:t>
      </w:r>
      <w:r w:rsidR="00D94EEC">
        <w:rPr>
          <w:sz w:val="28"/>
          <w:szCs w:val="28"/>
        </w:rPr>
        <w:t xml:space="preserve">их одномоментного образования </w:t>
      </w:r>
      <w:r w:rsidR="002E2A80">
        <w:rPr>
          <w:sz w:val="28"/>
          <w:szCs w:val="28"/>
        </w:rPr>
        <w:t>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1F5069">
        <w:rPr>
          <w:sz w:val="28"/>
          <w:szCs w:val="28"/>
        </w:rPr>
        <w:t>Нажмиева</w:t>
      </w:r>
      <w:r w:rsidR="001F5069">
        <w:rPr>
          <w:sz w:val="28"/>
          <w:szCs w:val="28"/>
        </w:rPr>
        <w:t xml:space="preserve"> Д.С.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RPr="001D26AB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1F5069">
        <w:rPr>
          <w:sz w:val="28"/>
          <w:szCs w:val="28"/>
        </w:rPr>
        <w:t>Нажмиева</w:t>
      </w:r>
      <w:r w:rsidR="001F5069">
        <w:rPr>
          <w:sz w:val="28"/>
          <w:szCs w:val="28"/>
        </w:rPr>
        <w:t xml:space="preserve"> Д.С. </w:t>
      </w:r>
      <w:r w:rsidRPr="001D26AB">
        <w:rPr>
          <w:color w:val="000000" w:themeColor="text1"/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</w:t>
      </w:r>
      <w:r w:rsidRPr="001D26AB" w:rsidR="0040309A">
        <w:rPr>
          <w:color w:val="000000" w:themeColor="text1"/>
          <w:sz w:val="28"/>
          <w:szCs w:val="28"/>
        </w:rPr>
        <w:t xml:space="preserve">  </w:t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</w:t>
      </w:r>
      <w:r w:rsidR="00F856BF">
        <w:rPr>
          <w:color w:val="000000" w:themeColor="text1"/>
          <w:sz w:val="28"/>
          <w:szCs w:val="28"/>
        </w:rPr>
        <w:t>ой</w:t>
      </w:r>
      <w:r w:rsidRPr="001D26AB">
        <w:rPr>
          <w:color w:val="000000" w:themeColor="text1"/>
          <w:sz w:val="28"/>
          <w:szCs w:val="28"/>
        </w:rPr>
        <w:t xml:space="preserve">, </w:t>
      </w:r>
      <w:r w:rsidR="00F856BF">
        <w:rPr>
          <w:color w:val="000000" w:themeColor="text1"/>
          <w:sz w:val="28"/>
          <w:szCs w:val="28"/>
        </w:rPr>
        <w:t>ее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1F5069">
        <w:rPr>
          <w:color w:val="000000" w:themeColor="text1"/>
          <w:sz w:val="28"/>
          <w:szCs w:val="28"/>
        </w:rPr>
        <w:t>Нажмиева</w:t>
      </w:r>
      <w:r w:rsidR="001F5069">
        <w:rPr>
          <w:color w:val="000000" w:themeColor="text1"/>
          <w:sz w:val="28"/>
          <w:szCs w:val="28"/>
        </w:rPr>
        <w:t xml:space="preserve"> </w:t>
      </w:r>
      <w:r w:rsidR="005E5454">
        <w:rPr>
          <w:color w:val="000000" w:themeColor="text1"/>
          <w:sz w:val="28"/>
          <w:szCs w:val="28"/>
        </w:rPr>
        <w:t>Д.С.</w:t>
      </w:r>
      <w:r w:rsidRPr="00762B9C" w:rsidR="001F5069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1F5069">
        <w:rPr>
          <w:color w:val="000000" w:themeColor="text1"/>
          <w:sz w:val="28"/>
          <w:szCs w:val="28"/>
        </w:rPr>
        <w:t>ым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1F5069"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E5454" w:rsidP="005E5454">
      <w:pPr>
        <w:pStyle w:val="NoSpacing"/>
        <w:ind w:firstLine="708"/>
        <w:jc w:val="both"/>
        <w:rPr>
          <w:bCs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</w:p>
    <w:p w:rsidR="00F42F0E" w:rsidRPr="0058116A" w:rsidP="005E5454">
      <w:pPr>
        <w:pStyle w:val="NoSpacing"/>
        <w:ind w:firstLine="708"/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391678" w:rsidRPr="00AF3BA3" w:rsidP="00391678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p w:rsidR="00860E3E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P="005559D0">
      <w:pPr>
        <w:jc w:val="center"/>
        <w:rPr>
          <w:sz w:val="28"/>
          <w:szCs w:val="28"/>
        </w:rPr>
      </w:pPr>
    </w:p>
    <w:p w:rsidR="00C1310F" w:rsidRPr="00AF3BA3" w:rsidP="00C1310F">
      <w:pPr>
        <w:rPr>
          <w:sz w:val="28"/>
          <w:szCs w:val="28"/>
        </w:rPr>
      </w:pP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529623"/>
      <w:docPartObj>
        <w:docPartGallery w:val="Page Numbers (Top of Page)"/>
        <w:docPartUnique/>
      </w:docPartObj>
    </w:sdtPr>
    <w:sdtContent>
      <w:p w:rsidR="005444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54">
          <w:rPr>
            <w:noProof/>
          </w:rPr>
          <w:t>2</w:t>
        </w:r>
        <w:r>
          <w:fldChar w:fldCharType="end"/>
        </w:r>
      </w:p>
    </w:sdtContent>
  </w:sdt>
  <w:p w:rsidR="00D94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85692B"/>
    <w:rsid w:val="00046DAE"/>
    <w:rsid w:val="00047930"/>
    <w:rsid w:val="0006777A"/>
    <w:rsid w:val="0007525A"/>
    <w:rsid w:val="000B2D67"/>
    <w:rsid w:val="000E4E48"/>
    <w:rsid w:val="00102ACA"/>
    <w:rsid w:val="001030BF"/>
    <w:rsid w:val="0010686D"/>
    <w:rsid w:val="00126B7F"/>
    <w:rsid w:val="00145263"/>
    <w:rsid w:val="00167F0C"/>
    <w:rsid w:val="001B5DEE"/>
    <w:rsid w:val="001B699F"/>
    <w:rsid w:val="001D26AB"/>
    <w:rsid w:val="001E6F5F"/>
    <w:rsid w:val="001F5069"/>
    <w:rsid w:val="00202186"/>
    <w:rsid w:val="002043F8"/>
    <w:rsid w:val="002232A7"/>
    <w:rsid w:val="00255D3F"/>
    <w:rsid w:val="00261016"/>
    <w:rsid w:val="00262DE2"/>
    <w:rsid w:val="002B3732"/>
    <w:rsid w:val="002C1E7B"/>
    <w:rsid w:val="002C2F79"/>
    <w:rsid w:val="002D468B"/>
    <w:rsid w:val="002E2788"/>
    <w:rsid w:val="002E2A80"/>
    <w:rsid w:val="0030407F"/>
    <w:rsid w:val="003425C9"/>
    <w:rsid w:val="00343A6B"/>
    <w:rsid w:val="00351981"/>
    <w:rsid w:val="00355F2B"/>
    <w:rsid w:val="00373A14"/>
    <w:rsid w:val="0038688F"/>
    <w:rsid w:val="00391678"/>
    <w:rsid w:val="0039372C"/>
    <w:rsid w:val="003A1C31"/>
    <w:rsid w:val="003A4B92"/>
    <w:rsid w:val="003C4B1D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3276E"/>
    <w:rsid w:val="00454BB7"/>
    <w:rsid w:val="00485276"/>
    <w:rsid w:val="004C66D2"/>
    <w:rsid w:val="004D29D0"/>
    <w:rsid w:val="004F0D80"/>
    <w:rsid w:val="004F1E80"/>
    <w:rsid w:val="004F2B10"/>
    <w:rsid w:val="00501FBA"/>
    <w:rsid w:val="00502BDF"/>
    <w:rsid w:val="00505969"/>
    <w:rsid w:val="00506252"/>
    <w:rsid w:val="0050629F"/>
    <w:rsid w:val="00517B19"/>
    <w:rsid w:val="0052465D"/>
    <w:rsid w:val="00544404"/>
    <w:rsid w:val="00554DF4"/>
    <w:rsid w:val="005559D0"/>
    <w:rsid w:val="005631A3"/>
    <w:rsid w:val="0058116A"/>
    <w:rsid w:val="005B309C"/>
    <w:rsid w:val="005E5454"/>
    <w:rsid w:val="00601F55"/>
    <w:rsid w:val="00620635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27646"/>
    <w:rsid w:val="00733C2C"/>
    <w:rsid w:val="00734CEF"/>
    <w:rsid w:val="00762B9C"/>
    <w:rsid w:val="0079515C"/>
    <w:rsid w:val="007B4458"/>
    <w:rsid w:val="007B79A5"/>
    <w:rsid w:val="007C5100"/>
    <w:rsid w:val="007E31E5"/>
    <w:rsid w:val="007E609F"/>
    <w:rsid w:val="007F7D79"/>
    <w:rsid w:val="00817521"/>
    <w:rsid w:val="00836367"/>
    <w:rsid w:val="0084088B"/>
    <w:rsid w:val="00856697"/>
    <w:rsid w:val="0085692B"/>
    <w:rsid w:val="00860E3E"/>
    <w:rsid w:val="00866E3B"/>
    <w:rsid w:val="008830F7"/>
    <w:rsid w:val="008E0A53"/>
    <w:rsid w:val="00913029"/>
    <w:rsid w:val="00933BDE"/>
    <w:rsid w:val="00934412"/>
    <w:rsid w:val="00972F8A"/>
    <w:rsid w:val="00985855"/>
    <w:rsid w:val="00A02B61"/>
    <w:rsid w:val="00A101EB"/>
    <w:rsid w:val="00A129EA"/>
    <w:rsid w:val="00A13AC3"/>
    <w:rsid w:val="00A25935"/>
    <w:rsid w:val="00A32156"/>
    <w:rsid w:val="00A4022D"/>
    <w:rsid w:val="00A536CB"/>
    <w:rsid w:val="00A57BF8"/>
    <w:rsid w:val="00A61A8F"/>
    <w:rsid w:val="00A91457"/>
    <w:rsid w:val="00A950C8"/>
    <w:rsid w:val="00AA0EBC"/>
    <w:rsid w:val="00AA7E1B"/>
    <w:rsid w:val="00AB234E"/>
    <w:rsid w:val="00AE241A"/>
    <w:rsid w:val="00AE4231"/>
    <w:rsid w:val="00AF3BA3"/>
    <w:rsid w:val="00AF5BBF"/>
    <w:rsid w:val="00B00E08"/>
    <w:rsid w:val="00B05B60"/>
    <w:rsid w:val="00B11FD0"/>
    <w:rsid w:val="00B21F33"/>
    <w:rsid w:val="00B303BD"/>
    <w:rsid w:val="00B31FA2"/>
    <w:rsid w:val="00B3542D"/>
    <w:rsid w:val="00B41A16"/>
    <w:rsid w:val="00B43EAE"/>
    <w:rsid w:val="00B519B3"/>
    <w:rsid w:val="00B60F68"/>
    <w:rsid w:val="00B7183E"/>
    <w:rsid w:val="00B95BE2"/>
    <w:rsid w:val="00BC3B20"/>
    <w:rsid w:val="00BC57DD"/>
    <w:rsid w:val="00BD3F59"/>
    <w:rsid w:val="00BE3ECC"/>
    <w:rsid w:val="00BF5973"/>
    <w:rsid w:val="00C1310F"/>
    <w:rsid w:val="00C168DA"/>
    <w:rsid w:val="00C26DA8"/>
    <w:rsid w:val="00C44E0A"/>
    <w:rsid w:val="00C47614"/>
    <w:rsid w:val="00CA27BB"/>
    <w:rsid w:val="00CA46BE"/>
    <w:rsid w:val="00CA76AE"/>
    <w:rsid w:val="00D11D4F"/>
    <w:rsid w:val="00D200ED"/>
    <w:rsid w:val="00D3374C"/>
    <w:rsid w:val="00D90F8D"/>
    <w:rsid w:val="00D94EEC"/>
    <w:rsid w:val="00DA20E6"/>
    <w:rsid w:val="00DB0D1A"/>
    <w:rsid w:val="00DC243E"/>
    <w:rsid w:val="00DD468D"/>
    <w:rsid w:val="00DF019B"/>
    <w:rsid w:val="00DF147E"/>
    <w:rsid w:val="00DF3736"/>
    <w:rsid w:val="00DF4170"/>
    <w:rsid w:val="00E57523"/>
    <w:rsid w:val="00E70399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856BF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2C03-580C-49D7-B425-6BA0C39A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