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7D6D03" w:rsidP="00024948">
      <w:pPr>
        <w:jc w:val="right"/>
        <w:rPr>
          <w:bCs/>
          <w:iCs/>
          <w:sz w:val="26"/>
          <w:szCs w:val="26"/>
        </w:rPr>
      </w:pPr>
      <w:r w:rsidRPr="007D6D03">
        <w:rPr>
          <w:bCs/>
          <w:iCs/>
          <w:sz w:val="26"/>
          <w:szCs w:val="26"/>
        </w:rPr>
        <w:t xml:space="preserve">  </w:t>
      </w:r>
    </w:p>
    <w:p w:rsidR="004D6E0E" w:rsidRPr="007D6D03" w:rsidP="00024948">
      <w:pPr>
        <w:jc w:val="right"/>
        <w:rPr>
          <w:bCs/>
          <w:iCs/>
          <w:sz w:val="26"/>
          <w:szCs w:val="26"/>
        </w:rPr>
      </w:pPr>
      <w:r w:rsidRPr="007D6D03">
        <w:rPr>
          <w:bCs/>
          <w:iCs/>
          <w:sz w:val="26"/>
          <w:szCs w:val="26"/>
        </w:rPr>
        <w:t xml:space="preserve"> </w:t>
      </w:r>
      <w:r w:rsidRPr="007D6D03" w:rsidR="004730A4">
        <w:rPr>
          <w:bCs/>
          <w:iCs/>
          <w:sz w:val="26"/>
          <w:szCs w:val="26"/>
        </w:rPr>
        <w:t>копия</w:t>
      </w:r>
    </w:p>
    <w:p w:rsidR="004D6E0E" w:rsidRPr="007D6D03" w:rsidP="00024948">
      <w:pPr>
        <w:autoSpaceDE w:val="0"/>
        <w:autoSpaceDN w:val="0"/>
        <w:adjustRightInd w:val="0"/>
        <w:jc w:val="center"/>
        <w:rPr>
          <w:iCs/>
          <w:sz w:val="26"/>
          <w:szCs w:val="26"/>
        </w:rPr>
      </w:pPr>
      <w:r w:rsidRPr="007D6D03">
        <w:rPr>
          <w:bCs/>
          <w:iCs/>
          <w:sz w:val="26"/>
          <w:szCs w:val="26"/>
        </w:rPr>
        <w:t>Мировой судья судебного участка №1 по Советскому судебному району г.Казани</w:t>
      </w:r>
      <w:r w:rsidRPr="007D6D03" w:rsidR="000B08AC">
        <w:rPr>
          <w:bCs/>
          <w:iCs/>
          <w:sz w:val="26"/>
          <w:szCs w:val="26"/>
        </w:rPr>
        <w:t xml:space="preserve"> </w:t>
      </w:r>
      <w:r w:rsidRPr="007D6D03">
        <w:rPr>
          <w:iCs/>
          <w:sz w:val="26"/>
          <w:szCs w:val="26"/>
        </w:rPr>
        <w:t>Республики Татарстан</w:t>
      </w:r>
    </w:p>
    <w:p w:rsidR="004D6E0E" w:rsidRPr="007D6D03" w:rsidP="00024948">
      <w:pPr>
        <w:autoSpaceDE w:val="0"/>
        <w:autoSpaceDN w:val="0"/>
        <w:adjustRightInd w:val="0"/>
        <w:jc w:val="center"/>
        <w:rPr>
          <w:iCs/>
          <w:sz w:val="26"/>
          <w:szCs w:val="26"/>
        </w:rPr>
      </w:pPr>
      <w:smartTag w:uri="urn:schemas-microsoft-com:office:smarttags" w:element="metricconverter">
        <w:smartTagPr>
          <w:attr w:name="ProductID" w:val="420088, г"/>
        </w:smartTagPr>
        <w:r w:rsidRPr="007D6D03">
          <w:rPr>
            <w:iCs/>
            <w:sz w:val="26"/>
            <w:szCs w:val="26"/>
          </w:rPr>
          <w:t>420088, г</w:t>
        </w:r>
      </w:smartTag>
      <w:r w:rsidRPr="007D6D03">
        <w:rPr>
          <w:iCs/>
          <w:sz w:val="26"/>
          <w:szCs w:val="26"/>
        </w:rPr>
        <w:t>. Казань, ул. Ново-Азинская, 43</w:t>
      </w:r>
    </w:p>
    <w:p w:rsidR="004D6E0E" w:rsidRPr="007D6D03" w:rsidP="00024948">
      <w:pPr>
        <w:ind w:firstLine="709"/>
        <w:jc w:val="center"/>
        <w:rPr>
          <w:iCs/>
          <w:sz w:val="26"/>
          <w:szCs w:val="26"/>
        </w:rPr>
      </w:pPr>
      <w:r w:rsidRPr="007D6D03">
        <w:rPr>
          <w:iCs/>
          <w:sz w:val="26"/>
          <w:szCs w:val="26"/>
        </w:rPr>
        <w:t xml:space="preserve">тел.: </w:t>
      </w:r>
      <w:r w:rsidRPr="007D6D03" w:rsidR="003348A8">
        <w:rPr>
          <w:iCs/>
          <w:sz w:val="26"/>
          <w:szCs w:val="26"/>
        </w:rPr>
        <w:t xml:space="preserve">(843) 273-80-60, </w:t>
      </w:r>
      <w:r w:rsidRPr="007D6D03">
        <w:rPr>
          <w:iCs/>
          <w:sz w:val="26"/>
          <w:szCs w:val="26"/>
        </w:rPr>
        <w:t xml:space="preserve"> 222-63-94, </w:t>
      </w:r>
    </w:p>
    <w:p w:rsidR="004D6E0E" w:rsidRPr="007D6D03" w:rsidP="00024948">
      <w:pPr>
        <w:ind w:firstLine="709"/>
        <w:jc w:val="center"/>
        <w:rPr>
          <w:sz w:val="26"/>
          <w:szCs w:val="26"/>
        </w:rPr>
      </w:pPr>
      <w:r w:rsidRPr="007D6D03">
        <w:rPr>
          <w:iCs/>
          <w:sz w:val="26"/>
          <w:szCs w:val="26"/>
        </w:rPr>
        <w:t xml:space="preserve"> </w:t>
      </w:r>
      <w:hyperlink r:id="rId5" w:history="1">
        <w:r w:rsidRPr="007D6D03">
          <w:rPr>
            <w:iCs/>
            <w:color w:val="0000FF"/>
            <w:sz w:val="26"/>
            <w:szCs w:val="26"/>
            <w:u w:val="single"/>
            <w:lang w:val="en-US"/>
          </w:rPr>
          <w:t>ms</w:t>
        </w:r>
        <w:r w:rsidRPr="007D6D03">
          <w:rPr>
            <w:iCs/>
            <w:color w:val="0000FF"/>
            <w:sz w:val="26"/>
            <w:szCs w:val="26"/>
            <w:u w:val="single"/>
          </w:rPr>
          <w:t>.5101@</w:t>
        </w:r>
        <w:r w:rsidRPr="007D6D03">
          <w:rPr>
            <w:iCs/>
            <w:color w:val="0000FF"/>
            <w:sz w:val="26"/>
            <w:szCs w:val="26"/>
            <w:u w:val="single"/>
            <w:lang w:val="en-US"/>
          </w:rPr>
          <w:t>tatar</w:t>
        </w:r>
        <w:r w:rsidRPr="007D6D03">
          <w:rPr>
            <w:iCs/>
            <w:color w:val="0000FF"/>
            <w:sz w:val="26"/>
            <w:szCs w:val="26"/>
            <w:u w:val="single"/>
          </w:rPr>
          <w:t>.</w:t>
        </w:r>
        <w:r w:rsidRPr="007D6D03">
          <w:rPr>
            <w:iCs/>
            <w:color w:val="0000FF"/>
            <w:sz w:val="26"/>
            <w:szCs w:val="26"/>
            <w:u w:val="single"/>
            <w:lang w:val="en-US"/>
          </w:rPr>
          <w:t>ru</w:t>
        </w:r>
      </w:hyperlink>
      <w:r w:rsidRPr="007D6D03">
        <w:rPr>
          <w:iCs/>
          <w:sz w:val="26"/>
          <w:szCs w:val="26"/>
        </w:rPr>
        <w:t xml:space="preserve">, </w:t>
      </w:r>
      <w:hyperlink r:id="rId6" w:history="1">
        <w:r w:rsidRPr="007D6D03">
          <w:rPr>
            <w:iCs/>
            <w:color w:val="0000FF"/>
            <w:sz w:val="26"/>
            <w:szCs w:val="26"/>
            <w:u w:val="single"/>
          </w:rPr>
          <w:t>http://mirsud.tatar.ru/courtsinaction/51/1/</w:t>
        </w:r>
      </w:hyperlink>
    </w:p>
    <w:p w:rsidR="004D6E0E" w:rsidRPr="007D6D03" w:rsidP="00024948">
      <w:pPr>
        <w:jc w:val="center"/>
        <w:rPr>
          <w:sz w:val="26"/>
          <w:szCs w:val="26"/>
        </w:rPr>
      </w:pPr>
      <w:r w:rsidRPr="007D6D03">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7D6D03" w:rsidP="00024948">
      <w:pPr>
        <w:rPr>
          <w:sz w:val="26"/>
          <w:szCs w:val="26"/>
        </w:rPr>
      </w:pPr>
      <w:r w:rsidRPr="007D6D03">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7D6D03" w:rsidP="00024948">
      <w:pPr>
        <w:jc w:val="center"/>
        <w:rPr>
          <w:sz w:val="26"/>
          <w:szCs w:val="26"/>
        </w:rPr>
      </w:pPr>
      <w:r w:rsidRPr="007D6D03">
        <w:rPr>
          <w:sz w:val="26"/>
          <w:szCs w:val="26"/>
        </w:rPr>
        <w:t>П О С Т А Н О В Л Е Н И Е</w:t>
      </w:r>
    </w:p>
    <w:p w:rsidR="004D6E0E" w:rsidRPr="007D6D03" w:rsidP="00024948">
      <w:pPr>
        <w:jc w:val="center"/>
        <w:rPr>
          <w:sz w:val="26"/>
          <w:szCs w:val="26"/>
        </w:rPr>
      </w:pPr>
    </w:p>
    <w:p w:rsidR="009358F1" w:rsidRPr="007D6D03" w:rsidP="009358F1">
      <w:pPr>
        <w:jc w:val="center"/>
        <w:rPr>
          <w:sz w:val="26"/>
          <w:szCs w:val="26"/>
        </w:rPr>
      </w:pPr>
      <w:r w:rsidRPr="007D6D03">
        <w:rPr>
          <w:sz w:val="26"/>
          <w:szCs w:val="26"/>
        </w:rPr>
        <w:t>7 июля</w:t>
      </w:r>
      <w:r w:rsidRPr="007D6D03" w:rsidR="000149B0">
        <w:rPr>
          <w:sz w:val="26"/>
          <w:szCs w:val="26"/>
        </w:rPr>
        <w:t xml:space="preserve"> 2022 года                                   Дело № 5-</w:t>
      </w:r>
      <w:r w:rsidRPr="007D6D03">
        <w:rPr>
          <w:sz w:val="26"/>
          <w:szCs w:val="26"/>
        </w:rPr>
        <w:t>400</w:t>
      </w:r>
      <w:r w:rsidRPr="007D6D03" w:rsidR="000149B0">
        <w:rPr>
          <w:sz w:val="26"/>
          <w:szCs w:val="26"/>
        </w:rPr>
        <w:t>/2022</w:t>
      </w:r>
    </w:p>
    <w:p w:rsidR="009358F1" w:rsidRPr="007D6D03" w:rsidP="009358F1">
      <w:pPr>
        <w:jc w:val="center"/>
        <w:rPr>
          <w:sz w:val="26"/>
          <w:szCs w:val="26"/>
        </w:rPr>
      </w:pPr>
    </w:p>
    <w:p w:rsidR="009358F1" w:rsidRPr="007D6D03" w:rsidP="009358F1">
      <w:pPr>
        <w:ind w:firstLine="709"/>
        <w:jc w:val="both"/>
        <w:rPr>
          <w:sz w:val="26"/>
          <w:szCs w:val="26"/>
        </w:rPr>
      </w:pPr>
      <w:r w:rsidRPr="007D6D03">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4730A4" w:rsidRPr="007D6D03" w:rsidP="00947414">
      <w:pPr>
        <w:ind w:firstLine="720"/>
        <w:jc w:val="both"/>
        <w:rPr>
          <w:sz w:val="26"/>
          <w:szCs w:val="26"/>
        </w:rPr>
      </w:pPr>
      <w:r w:rsidRPr="007D6D03">
        <w:rPr>
          <w:sz w:val="26"/>
          <w:szCs w:val="26"/>
        </w:rPr>
        <w:t xml:space="preserve">Асариева </w:t>
      </w:r>
      <w:r w:rsidR="00947414">
        <w:rPr>
          <w:sz w:val="26"/>
          <w:szCs w:val="26"/>
        </w:rPr>
        <w:t xml:space="preserve">Т.К </w:t>
      </w:r>
      <w:r w:rsidR="00947414">
        <w:rPr>
          <w:color w:val="000000"/>
          <w:sz w:val="28"/>
          <w:szCs w:val="28"/>
        </w:rPr>
        <w:t>«ДАННЫЕ ИЗЪЯТЫ»</w:t>
      </w:r>
    </w:p>
    <w:p w:rsidR="004D6E0E" w:rsidRPr="007D6D03" w:rsidP="00024948">
      <w:pPr>
        <w:ind w:firstLine="720"/>
        <w:jc w:val="both"/>
        <w:rPr>
          <w:sz w:val="26"/>
          <w:szCs w:val="26"/>
        </w:rPr>
      </w:pPr>
      <w:r w:rsidRPr="007D6D03">
        <w:rPr>
          <w:sz w:val="26"/>
          <w:szCs w:val="26"/>
        </w:rPr>
        <w:t>по</w:t>
      </w:r>
      <w:r w:rsidRPr="007D6D03" w:rsidR="00C71FEE">
        <w:rPr>
          <w:sz w:val="26"/>
          <w:szCs w:val="26"/>
        </w:rPr>
        <w:t xml:space="preserve"> части  1 статьи 12.26 Кодекса Российской Федерации об административных правонарушениях</w:t>
      </w:r>
      <w:r w:rsidRPr="007D6D03" w:rsidR="000B08AC">
        <w:rPr>
          <w:sz w:val="26"/>
          <w:szCs w:val="26"/>
        </w:rPr>
        <w:t>,</w:t>
      </w:r>
    </w:p>
    <w:p w:rsidR="004D6E0E" w:rsidRPr="007D6D03" w:rsidP="00024948">
      <w:pPr>
        <w:jc w:val="center"/>
        <w:rPr>
          <w:sz w:val="26"/>
          <w:szCs w:val="26"/>
        </w:rPr>
      </w:pPr>
      <w:r w:rsidRPr="007D6D03">
        <w:rPr>
          <w:sz w:val="26"/>
          <w:szCs w:val="26"/>
        </w:rPr>
        <w:t>У С Т А Н О В И Л :</w:t>
      </w:r>
    </w:p>
    <w:p w:rsidR="004D6E0E" w:rsidRPr="007D6D03" w:rsidP="00024948">
      <w:pPr>
        <w:ind w:firstLine="709"/>
        <w:jc w:val="center"/>
        <w:rPr>
          <w:sz w:val="26"/>
          <w:szCs w:val="26"/>
        </w:rPr>
      </w:pPr>
    </w:p>
    <w:p w:rsidR="00E0798B" w:rsidRPr="007D6D03" w:rsidP="00E0798B">
      <w:pPr>
        <w:ind w:firstLine="709"/>
        <w:jc w:val="both"/>
        <w:rPr>
          <w:sz w:val="26"/>
          <w:szCs w:val="26"/>
        </w:rPr>
      </w:pPr>
      <w:r>
        <w:rPr>
          <w:color w:val="000000"/>
          <w:sz w:val="28"/>
          <w:szCs w:val="28"/>
        </w:rPr>
        <w:t xml:space="preserve">«ДАННЫЕ ИЗЪЯТЫ» </w:t>
      </w:r>
      <w:r w:rsidRPr="007D6D03" w:rsidR="00C71FEE">
        <w:rPr>
          <w:sz w:val="26"/>
          <w:szCs w:val="26"/>
        </w:rPr>
        <w:t xml:space="preserve">года в </w:t>
      </w:r>
      <w:r>
        <w:rPr>
          <w:color w:val="000000"/>
          <w:sz w:val="28"/>
          <w:szCs w:val="28"/>
        </w:rPr>
        <w:t xml:space="preserve">«ДАННЫЕ ИЗЪЯТЫ» </w:t>
      </w:r>
      <w:r w:rsidRPr="007D6D03" w:rsidR="000149B0">
        <w:rPr>
          <w:sz w:val="26"/>
          <w:szCs w:val="26"/>
        </w:rPr>
        <w:t>минут</w:t>
      </w:r>
      <w:r w:rsidRPr="007D6D03" w:rsidR="00C71FEE">
        <w:rPr>
          <w:sz w:val="26"/>
          <w:szCs w:val="26"/>
        </w:rPr>
        <w:t xml:space="preserve"> у дома</w:t>
      </w:r>
      <w:r w:rsidRPr="007D6D03" w:rsidR="003348A8">
        <w:rPr>
          <w:sz w:val="26"/>
          <w:szCs w:val="26"/>
        </w:rPr>
        <w:t xml:space="preserve"> </w:t>
      </w:r>
      <w:r>
        <w:rPr>
          <w:color w:val="000000"/>
          <w:sz w:val="28"/>
          <w:szCs w:val="28"/>
        </w:rPr>
        <w:t>«ДАННЫЕ ИЗЪЯТЫ»</w:t>
      </w:r>
      <w:r w:rsidRPr="007D6D03" w:rsidR="00C71FEE">
        <w:rPr>
          <w:sz w:val="26"/>
          <w:szCs w:val="26"/>
        </w:rPr>
        <w:t>,</w:t>
      </w:r>
      <w:r w:rsidRPr="007D6D03" w:rsidR="00C71FEE">
        <w:rPr>
          <w:sz w:val="26"/>
          <w:szCs w:val="26"/>
        </w:rPr>
        <w:t xml:space="preserve"> </w:t>
      </w:r>
      <w:r w:rsidRPr="007D6D03">
        <w:rPr>
          <w:sz w:val="26"/>
          <w:szCs w:val="26"/>
        </w:rPr>
        <w:t>Асариев Т.К</w:t>
      </w:r>
      <w:r w:rsidRPr="007D6D03" w:rsidR="00C71FEE">
        <w:rPr>
          <w:sz w:val="26"/>
          <w:szCs w:val="26"/>
        </w:rPr>
        <w:t>. управлял автомашиной «</w:t>
      </w:r>
      <w:r w:rsidRPr="007D6D03">
        <w:rPr>
          <w:sz w:val="26"/>
          <w:szCs w:val="26"/>
        </w:rPr>
        <w:t>Х</w:t>
      </w:r>
      <w:r w:rsidRPr="007D6D03" w:rsidR="00BF5E83">
        <w:rPr>
          <w:sz w:val="26"/>
          <w:szCs w:val="26"/>
        </w:rPr>
        <w:t>е</w:t>
      </w:r>
      <w:r w:rsidRPr="007D6D03">
        <w:rPr>
          <w:sz w:val="26"/>
          <w:szCs w:val="26"/>
        </w:rPr>
        <w:t>нда</w:t>
      </w:r>
      <w:r w:rsidRPr="007D6D03" w:rsidR="00BF5E83">
        <w:rPr>
          <w:sz w:val="26"/>
          <w:szCs w:val="26"/>
        </w:rPr>
        <w:t>й</w:t>
      </w:r>
      <w:r w:rsidRPr="007D6D03">
        <w:rPr>
          <w:sz w:val="26"/>
          <w:szCs w:val="26"/>
        </w:rPr>
        <w:t xml:space="preserve"> солярис</w:t>
      </w:r>
      <w:r w:rsidRPr="007D6D03" w:rsidR="00C71FEE">
        <w:rPr>
          <w:sz w:val="26"/>
          <w:szCs w:val="26"/>
        </w:rPr>
        <w:t>» госномер</w:t>
      </w:r>
      <w:r w:rsidRPr="007D6D03" w:rsidR="003348A8">
        <w:rPr>
          <w:sz w:val="26"/>
          <w:szCs w:val="26"/>
        </w:rPr>
        <w:t xml:space="preserve"> </w:t>
      </w:r>
      <w:r>
        <w:rPr>
          <w:color w:val="000000"/>
          <w:sz w:val="28"/>
          <w:szCs w:val="28"/>
        </w:rPr>
        <w:t>«ДАННЫЕ ИЗЪЯТЫ»</w:t>
      </w:r>
      <w:r w:rsidRPr="007D6D03" w:rsidR="003348A8">
        <w:rPr>
          <w:sz w:val="26"/>
          <w:szCs w:val="26"/>
        </w:rPr>
        <w:t>,</w:t>
      </w:r>
      <w:r w:rsidRPr="007D6D03" w:rsidR="003348A8">
        <w:rPr>
          <w:sz w:val="26"/>
          <w:szCs w:val="26"/>
        </w:rPr>
        <w:t xml:space="preserve"> </w:t>
      </w:r>
      <w:r w:rsidRPr="007D6D03">
        <w:rPr>
          <w:sz w:val="26"/>
          <w:szCs w:val="26"/>
        </w:rPr>
        <w:t>принадлежащ</w:t>
      </w:r>
      <w:r w:rsidRPr="007D6D03" w:rsidR="006F5B66">
        <w:rPr>
          <w:sz w:val="26"/>
          <w:szCs w:val="26"/>
        </w:rPr>
        <w:t>е</w:t>
      </w:r>
      <w:r w:rsidRPr="007D6D03">
        <w:rPr>
          <w:sz w:val="26"/>
          <w:szCs w:val="26"/>
        </w:rPr>
        <w:t>й Габдриеву Р.Б.</w:t>
      </w:r>
      <w:r w:rsidRPr="007D6D03" w:rsidR="006F5B66">
        <w:rPr>
          <w:sz w:val="26"/>
          <w:szCs w:val="26"/>
        </w:rPr>
        <w:t>,</w:t>
      </w:r>
      <w:r w:rsidRPr="007D6D03" w:rsidR="00C71FEE">
        <w:rPr>
          <w:sz w:val="26"/>
          <w:szCs w:val="26"/>
        </w:rPr>
        <w:t xml:space="preserve"> </w:t>
      </w:r>
      <w:r w:rsidRPr="007D6D03">
        <w:rPr>
          <w:sz w:val="26"/>
          <w:szCs w:val="26"/>
        </w:rPr>
        <w:t xml:space="preserve">явными признаками наркотического опьянения: </w:t>
      </w:r>
      <w:r w:rsidRPr="007D6D03" w:rsidR="00BF5E83">
        <w:rPr>
          <w:sz w:val="26"/>
          <w:szCs w:val="26"/>
        </w:rPr>
        <w:t>неустойчивость позы</w:t>
      </w:r>
      <w:r w:rsidRPr="007D6D03">
        <w:rPr>
          <w:sz w:val="26"/>
          <w:szCs w:val="26"/>
        </w:rPr>
        <w:t>, нарушение речи, поведение, не соответствующее обстановке, на требования сотрудников ГИБДД УМВД  РФ по г. Казани, от прохождения медицинского освидетельствования на состояние опьянения отказался.</w:t>
      </w:r>
    </w:p>
    <w:p w:rsidR="00E0798B" w:rsidRPr="007D6D03" w:rsidP="00E0798B">
      <w:pPr>
        <w:ind w:firstLine="709"/>
        <w:jc w:val="both"/>
        <w:rPr>
          <w:sz w:val="26"/>
          <w:szCs w:val="26"/>
        </w:rPr>
      </w:pPr>
      <w:r w:rsidRPr="007D6D03">
        <w:rPr>
          <w:sz w:val="26"/>
          <w:szCs w:val="26"/>
        </w:rPr>
        <w:t xml:space="preserve">Асариев Т.К. на рассмотрение дела не явился,  </w:t>
      </w:r>
      <w:r w:rsidRPr="007D6D03" w:rsidR="006F5B66">
        <w:rPr>
          <w:sz w:val="26"/>
          <w:szCs w:val="26"/>
        </w:rPr>
        <w:t>почтовый конверт возвращен по истечении срока его хранения</w:t>
      </w:r>
      <w:r w:rsidRPr="007D6D03">
        <w:rPr>
          <w:sz w:val="26"/>
          <w:szCs w:val="26"/>
        </w:rPr>
        <w:t>.</w:t>
      </w:r>
    </w:p>
    <w:p w:rsidR="006F5B66" w:rsidRPr="007D6D03" w:rsidP="006F5B66">
      <w:pPr>
        <w:autoSpaceDE w:val="0"/>
        <w:autoSpaceDN w:val="0"/>
        <w:adjustRightInd w:val="0"/>
        <w:ind w:firstLine="540"/>
        <w:jc w:val="both"/>
        <w:rPr>
          <w:sz w:val="26"/>
          <w:szCs w:val="26"/>
        </w:rPr>
      </w:pPr>
      <w:r w:rsidRPr="007D6D03">
        <w:rPr>
          <w:sz w:val="26"/>
          <w:szCs w:val="26"/>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6F5B66" w:rsidRPr="007D6D03" w:rsidP="006F5B66">
      <w:pPr>
        <w:jc w:val="both"/>
        <w:rPr>
          <w:sz w:val="26"/>
          <w:szCs w:val="26"/>
        </w:rPr>
      </w:pPr>
      <w:r w:rsidRPr="007D6D03">
        <w:rPr>
          <w:sz w:val="26"/>
          <w:szCs w:val="26"/>
        </w:rPr>
        <w:tab/>
        <w:t xml:space="preserve">Согласно почтового конверта, возвращенного Федеральной почтовой службой по истечении срока хранения,  Асариев Т. К. для получения  судебных извещений не явился, что служит основанием считать его извещенным  времени и месте рассмотрения дела  надлежащим образом. </w:t>
      </w:r>
    </w:p>
    <w:p w:rsidR="00E0798B" w:rsidRPr="007D6D03" w:rsidP="00E0798B">
      <w:pPr>
        <w:ind w:firstLine="709"/>
        <w:jc w:val="both"/>
        <w:rPr>
          <w:sz w:val="26"/>
          <w:szCs w:val="26"/>
        </w:rPr>
      </w:pPr>
      <w:r w:rsidRPr="007D6D03">
        <w:rPr>
          <w:sz w:val="26"/>
          <w:szCs w:val="26"/>
        </w:rPr>
        <w:t>И</w:t>
      </w:r>
      <w:r w:rsidRPr="007D6D03">
        <w:rPr>
          <w:sz w:val="26"/>
          <w:szCs w:val="26"/>
        </w:rPr>
        <w:t>сследовав материалы дела, суд приходит к следующему.</w:t>
      </w:r>
    </w:p>
    <w:p w:rsidR="00E0798B" w:rsidRPr="007D6D03" w:rsidP="00E0798B">
      <w:pPr>
        <w:ind w:firstLine="709"/>
        <w:jc w:val="both"/>
        <w:rPr>
          <w:sz w:val="26"/>
          <w:szCs w:val="26"/>
        </w:rPr>
      </w:pPr>
      <w:r w:rsidRPr="007D6D03">
        <w:rPr>
          <w:sz w:val="26"/>
          <w:szCs w:val="26"/>
        </w:rPr>
        <w:t xml:space="preserve">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w:t>
      </w:r>
      <w:r w:rsidRPr="007D6D03">
        <w:rPr>
          <w:sz w:val="26"/>
          <w:szCs w:val="26"/>
        </w:rPr>
        <w:t>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0798B" w:rsidRPr="007D6D03" w:rsidP="00E0798B">
      <w:pPr>
        <w:jc w:val="both"/>
        <w:rPr>
          <w:sz w:val="26"/>
          <w:szCs w:val="26"/>
        </w:rPr>
      </w:pPr>
      <w:r w:rsidRPr="007D6D03">
        <w:rPr>
          <w:sz w:val="26"/>
          <w:szCs w:val="26"/>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E0798B" w:rsidRPr="007D6D03" w:rsidP="00E0798B">
      <w:pPr>
        <w:ind w:firstLine="709"/>
        <w:jc w:val="both"/>
        <w:rPr>
          <w:sz w:val="26"/>
          <w:szCs w:val="26"/>
        </w:rPr>
      </w:pPr>
      <w:r w:rsidRPr="007D6D03">
        <w:rPr>
          <w:sz w:val="26"/>
          <w:szCs w:val="26"/>
        </w:rPr>
        <w:t>В соответствии с пунктом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E0798B" w:rsidRPr="007D6D03" w:rsidP="00E0798B">
      <w:pPr>
        <w:ind w:firstLine="709"/>
        <w:jc w:val="both"/>
        <w:rPr>
          <w:sz w:val="26"/>
          <w:szCs w:val="26"/>
        </w:rPr>
      </w:pPr>
      <w:r w:rsidRPr="007D6D03">
        <w:rPr>
          <w:sz w:val="26"/>
          <w:szCs w:val="26"/>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E0798B" w:rsidRPr="007D6D03" w:rsidP="00E0798B">
      <w:pPr>
        <w:ind w:firstLine="709"/>
        <w:jc w:val="both"/>
        <w:rPr>
          <w:sz w:val="26"/>
          <w:szCs w:val="26"/>
        </w:rPr>
      </w:pPr>
      <w:r w:rsidRPr="007D6D03">
        <w:rPr>
          <w:sz w:val="26"/>
          <w:szCs w:val="26"/>
        </w:rPr>
        <w:t xml:space="preserve">Согласно протоколу об административном правонарушении № </w:t>
      </w:r>
      <w:r w:rsidR="00947414">
        <w:rPr>
          <w:color w:val="000000"/>
          <w:sz w:val="28"/>
          <w:szCs w:val="28"/>
        </w:rPr>
        <w:t xml:space="preserve">«ДАННЫЕ ИЗЪЯТЫ» </w:t>
      </w:r>
      <w:r w:rsidRPr="007D6D03">
        <w:rPr>
          <w:sz w:val="26"/>
          <w:szCs w:val="26"/>
        </w:rPr>
        <w:t xml:space="preserve"> следует, что </w:t>
      </w:r>
      <w:r w:rsidR="00947414">
        <w:rPr>
          <w:color w:val="000000"/>
          <w:sz w:val="28"/>
          <w:szCs w:val="28"/>
        </w:rPr>
        <w:t xml:space="preserve">«ДАННЫЕ ИЗЪЯТЫ» </w:t>
      </w:r>
      <w:r w:rsidRPr="007D6D03">
        <w:rPr>
          <w:sz w:val="26"/>
          <w:szCs w:val="26"/>
        </w:rPr>
        <w:t xml:space="preserve">года в </w:t>
      </w:r>
      <w:r w:rsidR="00947414">
        <w:rPr>
          <w:color w:val="000000"/>
          <w:sz w:val="28"/>
          <w:szCs w:val="28"/>
        </w:rPr>
        <w:t xml:space="preserve">«ДАННЫЕ ИЗЪЯТЫ» </w:t>
      </w:r>
      <w:r w:rsidRPr="007D6D03">
        <w:rPr>
          <w:sz w:val="26"/>
          <w:szCs w:val="26"/>
        </w:rPr>
        <w:t xml:space="preserve">минут у дома </w:t>
      </w:r>
      <w:r w:rsidR="00947414">
        <w:rPr>
          <w:color w:val="000000"/>
          <w:sz w:val="28"/>
          <w:szCs w:val="28"/>
        </w:rPr>
        <w:t>«ДАННЫЕ ИЗЪЯТЫ»</w:t>
      </w:r>
      <w:r w:rsidRPr="007D6D03">
        <w:rPr>
          <w:sz w:val="26"/>
          <w:szCs w:val="26"/>
        </w:rPr>
        <w:t>,</w:t>
      </w:r>
      <w:r w:rsidRPr="007D6D03">
        <w:rPr>
          <w:sz w:val="26"/>
          <w:szCs w:val="26"/>
        </w:rPr>
        <w:t xml:space="preserve"> Асариев Т.К. управлял автомашиной </w:t>
      </w:r>
      <w:r w:rsidRPr="007D6D03" w:rsidR="00BF5E83">
        <w:rPr>
          <w:sz w:val="26"/>
          <w:szCs w:val="26"/>
        </w:rPr>
        <w:t xml:space="preserve">«Хендай солярис» госномер </w:t>
      </w:r>
      <w:r w:rsidR="00947414">
        <w:rPr>
          <w:color w:val="000000"/>
          <w:sz w:val="28"/>
          <w:szCs w:val="28"/>
        </w:rPr>
        <w:t>«ДАННЫЕ ИЗЪЯТЫ»</w:t>
      </w:r>
      <w:r w:rsidRPr="007D6D03">
        <w:rPr>
          <w:sz w:val="26"/>
          <w:szCs w:val="26"/>
        </w:rPr>
        <w:t>,</w:t>
      </w:r>
      <w:r w:rsidRPr="007D6D03">
        <w:rPr>
          <w:sz w:val="26"/>
          <w:szCs w:val="26"/>
        </w:rPr>
        <w:t xml:space="preserve"> при</w:t>
      </w:r>
      <w:r w:rsidRPr="007D6D03" w:rsidR="006F5B66">
        <w:rPr>
          <w:sz w:val="26"/>
          <w:szCs w:val="26"/>
        </w:rPr>
        <w:t>надлежаще</w:t>
      </w:r>
      <w:r w:rsidRPr="007D6D03">
        <w:rPr>
          <w:sz w:val="26"/>
          <w:szCs w:val="26"/>
        </w:rPr>
        <w:t xml:space="preserve">й Габдриеву Р.Б. явными признаками наркотического опьянения: </w:t>
      </w:r>
      <w:r w:rsidRPr="007D6D03" w:rsidR="00BF5E83">
        <w:rPr>
          <w:sz w:val="26"/>
          <w:szCs w:val="26"/>
        </w:rPr>
        <w:t>неустойчивость позы</w:t>
      </w:r>
      <w:r w:rsidRPr="007D6D03">
        <w:rPr>
          <w:sz w:val="26"/>
          <w:szCs w:val="26"/>
        </w:rPr>
        <w:t>, нарушение речи, поведение, не соответствующее обстановке, на требования сотрудников ГИБДД УМВД  РФ по г. Казани, от прохождения медицинского освидетельствования на состояние опьянения отказался.</w:t>
      </w:r>
    </w:p>
    <w:p w:rsidR="00E0798B" w:rsidRPr="007D6D03" w:rsidP="00E0798B">
      <w:pPr>
        <w:jc w:val="both"/>
        <w:rPr>
          <w:sz w:val="26"/>
          <w:szCs w:val="26"/>
        </w:rPr>
      </w:pPr>
      <w:r w:rsidRPr="007D6D03">
        <w:rPr>
          <w:sz w:val="26"/>
          <w:szCs w:val="26"/>
        </w:rPr>
        <w:t xml:space="preserve">          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w:t>
      </w:r>
    </w:p>
    <w:p w:rsidR="00E0798B" w:rsidRPr="007D6D03" w:rsidP="00E0798B">
      <w:pPr>
        <w:ind w:firstLine="709"/>
        <w:jc w:val="both"/>
        <w:rPr>
          <w:sz w:val="26"/>
          <w:szCs w:val="26"/>
        </w:rPr>
      </w:pPr>
      <w:r w:rsidRPr="007D6D03">
        <w:rPr>
          <w:sz w:val="26"/>
          <w:szCs w:val="26"/>
        </w:rPr>
        <w:t xml:space="preserve">С протоколом об административном правонарушении Асариев Т.К. был ознакомлен, ему были разъяснены права при составлении указанного протокола. Копия протокола об административном правонарушении </w:t>
      </w:r>
      <w:r w:rsidRPr="007D6D03" w:rsidR="006F5B66">
        <w:rPr>
          <w:sz w:val="26"/>
          <w:szCs w:val="26"/>
        </w:rPr>
        <w:t>Асариевым Т. К.</w:t>
      </w:r>
      <w:r w:rsidRPr="007D6D03">
        <w:rPr>
          <w:sz w:val="26"/>
          <w:szCs w:val="26"/>
        </w:rPr>
        <w:t xml:space="preserve"> получена.</w:t>
      </w:r>
    </w:p>
    <w:p w:rsidR="00E0798B" w:rsidRPr="007D6D03" w:rsidP="00E0798B">
      <w:pPr>
        <w:ind w:firstLine="709"/>
        <w:jc w:val="both"/>
        <w:rPr>
          <w:sz w:val="26"/>
          <w:szCs w:val="26"/>
          <w:shd w:val="clear" w:color="auto" w:fill="FFFFFF"/>
        </w:rPr>
      </w:pPr>
      <w:r w:rsidRPr="007D6D03">
        <w:rPr>
          <w:sz w:val="26"/>
          <w:szCs w:val="26"/>
        </w:rPr>
        <w:t xml:space="preserve">В соответствии с частью 1 статьи  27.1 Кодекса Российской Федерации об административных правонарушениях </w:t>
      </w:r>
      <w:r w:rsidRPr="007D6D03">
        <w:rPr>
          <w:sz w:val="26"/>
          <w:szCs w:val="26"/>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E0798B" w:rsidRPr="007D6D03" w:rsidP="00E0798B">
      <w:pPr>
        <w:ind w:firstLine="709"/>
        <w:jc w:val="both"/>
        <w:rPr>
          <w:sz w:val="26"/>
          <w:szCs w:val="26"/>
        </w:rPr>
      </w:pPr>
      <w:r w:rsidRPr="007D6D03">
        <w:rPr>
          <w:sz w:val="26"/>
          <w:szCs w:val="26"/>
          <w:shd w:val="clear" w:color="auto" w:fill="FFFFFF"/>
        </w:rPr>
        <w:t>Согласно части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7D6D03">
          <w:rPr>
            <w:sz w:val="26"/>
            <w:szCs w:val="26"/>
            <w:shd w:val="clear" w:color="auto" w:fill="FFFFFF"/>
          </w:rPr>
          <w:t>частями 2</w:t>
        </w:r>
      </w:hyperlink>
      <w:r w:rsidRPr="007D6D03">
        <w:rPr>
          <w:sz w:val="26"/>
          <w:szCs w:val="26"/>
          <w:shd w:val="clear" w:color="auto" w:fill="FFFFFF"/>
        </w:rPr>
        <w:t> и </w:t>
      </w:r>
      <w:hyperlink r:id="rId7" w:anchor="/document/12125267/entry/11803" w:history="1">
        <w:r w:rsidRPr="007D6D03">
          <w:rPr>
            <w:sz w:val="26"/>
            <w:szCs w:val="26"/>
            <w:shd w:val="clear" w:color="auto" w:fill="FFFFFF"/>
          </w:rPr>
          <w:t>3 статьи 11.8</w:t>
        </w:r>
      </w:hyperlink>
      <w:r w:rsidRPr="007D6D03">
        <w:rPr>
          <w:sz w:val="26"/>
          <w:szCs w:val="26"/>
          <w:shd w:val="clear" w:color="auto" w:fill="FFFFFF"/>
        </w:rPr>
        <w:t>, </w:t>
      </w:r>
      <w:hyperlink r:id="rId7" w:anchor="/document/12125267/entry/118101" w:history="1">
        <w:r w:rsidRPr="007D6D03">
          <w:rPr>
            <w:sz w:val="26"/>
            <w:szCs w:val="26"/>
            <w:shd w:val="clear" w:color="auto" w:fill="FFFFFF"/>
          </w:rPr>
          <w:t>частью 1 статьи 11.8.1</w:t>
        </w:r>
      </w:hyperlink>
      <w:r w:rsidRPr="007D6D03">
        <w:rPr>
          <w:sz w:val="26"/>
          <w:szCs w:val="26"/>
          <w:shd w:val="clear" w:color="auto" w:fill="FFFFFF"/>
        </w:rPr>
        <w:t>, </w:t>
      </w:r>
      <w:hyperlink r:id="rId7" w:anchor="/document/12125267/entry/12301" w:history="1">
        <w:r w:rsidRPr="007D6D03">
          <w:rPr>
            <w:sz w:val="26"/>
            <w:szCs w:val="26"/>
            <w:shd w:val="clear" w:color="auto" w:fill="FFFFFF"/>
          </w:rPr>
          <w:t>частью 1 статьи 12.3</w:t>
        </w:r>
      </w:hyperlink>
      <w:r w:rsidRPr="007D6D03">
        <w:rPr>
          <w:sz w:val="26"/>
          <w:szCs w:val="26"/>
          <w:shd w:val="clear" w:color="auto" w:fill="FFFFFF"/>
        </w:rPr>
        <w:t>, </w:t>
      </w:r>
      <w:hyperlink r:id="rId7" w:anchor="/document/12125267/entry/12502" w:history="1">
        <w:r w:rsidRPr="007D6D03">
          <w:rPr>
            <w:sz w:val="26"/>
            <w:szCs w:val="26"/>
            <w:shd w:val="clear" w:color="auto" w:fill="FFFFFF"/>
          </w:rPr>
          <w:t>частью 2 статьи 12.5</w:t>
        </w:r>
      </w:hyperlink>
      <w:r w:rsidRPr="007D6D03">
        <w:rPr>
          <w:sz w:val="26"/>
          <w:szCs w:val="26"/>
          <w:shd w:val="clear" w:color="auto" w:fill="FFFFFF"/>
        </w:rPr>
        <w:t>, </w:t>
      </w:r>
      <w:hyperlink r:id="rId7" w:anchor="/document/12125267/entry/12701" w:history="1">
        <w:r w:rsidRPr="007D6D03">
          <w:rPr>
            <w:sz w:val="26"/>
            <w:szCs w:val="26"/>
            <w:shd w:val="clear" w:color="auto" w:fill="FFFFFF"/>
          </w:rPr>
          <w:t>частями 1</w:t>
        </w:r>
      </w:hyperlink>
      <w:r w:rsidRPr="007D6D03">
        <w:rPr>
          <w:sz w:val="26"/>
          <w:szCs w:val="26"/>
          <w:shd w:val="clear" w:color="auto" w:fill="FFFFFF"/>
        </w:rPr>
        <w:t> и </w:t>
      </w:r>
      <w:hyperlink r:id="rId7" w:anchor="/document/12125267/entry/12702" w:history="1">
        <w:r w:rsidRPr="007D6D03">
          <w:rPr>
            <w:sz w:val="26"/>
            <w:szCs w:val="26"/>
            <w:shd w:val="clear" w:color="auto" w:fill="FFFFFF"/>
          </w:rPr>
          <w:t>2 статьи 12.7</w:t>
        </w:r>
      </w:hyperlink>
      <w:r w:rsidRPr="007D6D03">
        <w:rPr>
          <w:sz w:val="26"/>
          <w:szCs w:val="26"/>
          <w:shd w:val="clear" w:color="auto" w:fill="FFFFFF"/>
        </w:rPr>
        <w:t> настоящего Кодекса, подлежат отстранению от управления транспортным средством до устранения причины отстранения.</w:t>
      </w:r>
    </w:p>
    <w:p w:rsidR="00E0798B" w:rsidRPr="007D6D03" w:rsidP="00BF5E83">
      <w:pPr>
        <w:ind w:firstLine="709"/>
        <w:jc w:val="both"/>
        <w:rPr>
          <w:sz w:val="26"/>
          <w:szCs w:val="26"/>
        </w:rPr>
      </w:pPr>
      <w:r w:rsidRPr="007D6D03">
        <w:rPr>
          <w:sz w:val="26"/>
          <w:szCs w:val="26"/>
        </w:rPr>
        <w:t xml:space="preserve">Из протокола об отстранении от управления транспортным средством  № </w:t>
      </w:r>
      <w:r w:rsidR="00947414">
        <w:rPr>
          <w:color w:val="000000"/>
          <w:sz w:val="28"/>
          <w:szCs w:val="28"/>
        </w:rPr>
        <w:t xml:space="preserve">«ДАННЫЕ ИЗЪЯТЫ» </w:t>
      </w:r>
      <w:r w:rsidRPr="007D6D03">
        <w:rPr>
          <w:sz w:val="26"/>
          <w:szCs w:val="26"/>
        </w:rPr>
        <w:t xml:space="preserve">от </w:t>
      </w:r>
      <w:r w:rsidR="00947414">
        <w:rPr>
          <w:color w:val="000000"/>
          <w:sz w:val="28"/>
          <w:szCs w:val="28"/>
        </w:rPr>
        <w:t xml:space="preserve">«ДАННЫЕ ИЗЪЯТЫ» </w:t>
      </w:r>
      <w:r w:rsidRPr="007D6D03">
        <w:rPr>
          <w:sz w:val="26"/>
          <w:szCs w:val="26"/>
        </w:rPr>
        <w:t xml:space="preserve">года следует, что </w:t>
      </w:r>
      <w:r w:rsidR="00947414">
        <w:rPr>
          <w:color w:val="000000"/>
          <w:sz w:val="28"/>
          <w:szCs w:val="28"/>
        </w:rPr>
        <w:t xml:space="preserve">«ДАННЫЕ </w:t>
      </w:r>
      <w:r w:rsidR="00947414">
        <w:rPr>
          <w:color w:val="000000"/>
          <w:sz w:val="28"/>
          <w:szCs w:val="28"/>
        </w:rPr>
        <w:t xml:space="preserve">ИЗЪЯТЫ» </w:t>
      </w:r>
      <w:r w:rsidRPr="007D6D03" w:rsidR="00BF5E83">
        <w:rPr>
          <w:sz w:val="26"/>
          <w:szCs w:val="26"/>
        </w:rPr>
        <w:t xml:space="preserve">года в </w:t>
      </w:r>
      <w:r w:rsidR="00947414">
        <w:rPr>
          <w:color w:val="000000"/>
          <w:sz w:val="28"/>
          <w:szCs w:val="28"/>
        </w:rPr>
        <w:t xml:space="preserve">«ДАННЫЕ ИЗЪЯТЫ» </w:t>
      </w:r>
      <w:r w:rsidRPr="007D6D03" w:rsidR="00BF5E83">
        <w:rPr>
          <w:sz w:val="26"/>
          <w:szCs w:val="26"/>
        </w:rPr>
        <w:t xml:space="preserve"> у дома </w:t>
      </w:r>
      <w:r w:rsidR="00947414">
        <w:rPr>
          <w:color w:val="000000"/>
          <w:sz w:val="28"/>
          <w:szCs w:val="28"/>
        </w:rPr>
        <w:t xml:space="preserve">«ДАННЫЕ ИЗЪЯТЫ» </w:t>
      </w:r>
      <w:r w:rsidRPr="007D6D03" w:rsidR="00BF5E83">
        <w:rPr>
          <w:sz w:val="26"/>
          <w:szCs w:val="26"/>
        </w:rPr>
        <w:t xml:space="preserve"> Асариев Т.К</w:t>
      </w:r>
      <w:r w:rsidRPr="007D6D03">
        <w:rPr>
          <w:sz w:val="26"/>
          <w:szCs w:val="26"/>
        </w:rPr>
        <w:t xml:space="preserve">. был отстранен от управления автомашиной </w:t>
      </w:r>
      <w:r w:rsidRPr="007D6D03" w:rsidR="00BF5E83">
        <w:rPr>
          <w:sz w:val="26"/>
          <w:szCs w:val="26"/>
        </w:rPr>
        <w:t xml:space="preserve">«Хендай солярис» госномер </w:t>
      </w:r>
      <w:r w:rsidR="00947414">
        <w:rPr>
          <w:color w:val="000000"/>
          <w:sz w:val="28"/>
          <w:szCs w:val="28"/>
        </w:rPr>
        <w:t xml:space="preserve">«ДАННЫЕ ИЗЪЯТЫ» </w:t>
      </w:r>
      <w:r w:rsidRPr="007D6D03">
        <w:rPr>
          <w:sz w:val="26"/>
          <w:szCs w:val="26"/>
        </w:rPr>
        <w:t xml:space="preserve"> поскольку имелись достаточные основания полагать, что </w:t>
      </w:r>
      <w:r w:rsidRPr="007D6D03" w:rsidR="00BF5E83">
        <w:rPr>
          <w:sz w:val="26"/>
          <w:szCs w:val="26"/>
        </w:rPr>
        <w:t>Асариев Т.К</w:t>
      </w:r>
      <w:r w:rsidRPr="007D6D03">
        <w:rPr>
          <w:sz w:val="26"/>
          <w:szCs w:val="26"/>
        </w:rPr>
        <w:t xml:space="preserve">. управляет транспортным средством в состоянии опьянения: резкое изменение окраски кожных покровов лица, поведение, не соответствующее </w:t>
      </w:r>
      <w:r w:rsidRPr="007D6D03" w:rsidR="00BF5E83">
        <w:rPr>
          <w:sz w:val="26"/>
          <w:szCs w:val="26"/>
        </w:rPr>
        <w:t>обстановке, неустойчивость позы, нарушение речи.</w:t>
      </w:r>
    </w:p>
    <w:p w:rsidR="00E0798B" w:rsidRPr="007D6D03" w:rsidP="00E0798B">
      <w:pPr>
        <w:ind w:firstLine="709"/>
        <w:jc w:val="both"/>
        <w:rPr>
          <w:sz w:val="26"/>
          <w:szCs w:val="26"/>
        </w:rPr>
      </w:pPr>
      <w:r w:rsidRPr="007D6D03">
        <w:rPr>
          <w:sz w:val="26"/>
          <w:szCs w:val="26"/>
        </w:rPr>
        <w:t>Асариев Т.К</w:t>
      </w:r>
      <w:r w:rsidRPr="007D6D03">
        <w:rPr>
          <w:sz w:val="26"/>
          <w:szCs w:val="26"/>
        </w:rPr>
        <w:t xml:space="preserve">.  в присутствии понятых с протоколом ознакомился, копию протокола получил, поставив в соответствующей графе свою подпись. Протокол подтверждает тот факт, что </w:t>
      </w:r>
      <w:r w:rsidRPr="007D6D03">
        <w:rPr>
          <w:sz w:val="26"/>
          <w:szCs w:val="26"/>
        </w:rPr>
        <w:t xml:space="preserve">Асариев Т.К.  </w:t>
      </w:r>
      <w:r w:rsidRPr="007D6D03">
        <w:rPr>
          <w:sz w:val="26"/>
          <w:szCs w:val="26"/>
        </w:rPr>
        <w:t>на момент  остановки транспортного средства инспектором дорожно- постовой службы, управлял  указанным в протоколе транспортным средством.</w:t>
      </w:r>
    </w:p>
    <w:p w:rsidR="00E0798B" w:rsidRPr="007D6D03" w:rsidP="00E0798B">
      <w:pPr>
        <w:ind w:firstLine="709"/>
        <w:jc w:val="both"/>
        <w:rPr>
          <w:sz w:val="26"/>
          <w:szCs w:val="26"/>
          <w:shd w:val="clear" w:color="auto" w:fill="FFFFFF"/>
        </w:rPr>
      </w:pPr>
      <w:r w:rsidRPr="007D6D03">
        <w:rPr>
          <w:sz w:val="26"/>
          <w:szCs w:val="26"/>
        </w:rPr>
        <w:t xml:space="preserve">В силу части 6 статьи 27.12 Кодекса Российской Федерации об административных правонарушениях </w:t>
      </w:r>
      <w:r w:rsidRPr="007D6D03">
        <w:rPr>
          <w:sz w:val="26"/>
          <w:szCs w:val="26"/>
          <w:shd w:val="clear" w:color="auto" w:fill="FFFFFF"/>
        </w:rPr>
        <w:t>освидетельствование на состояние алкогольного опьянения и оформление его результатов, </w:t>
      </w:r>
      <w:hyperlink r:id="rId7" w:anchor="/document/12162031/entry/2000" w:history="1">
        <w:r w:rsidRPr="007D6D03">
          <w:rPr>
            <w:sz w:val="26"/>
            <w:szCs w:val="26"/>
            <w:shd w:val="clear" w:color="auto" w:fill="FFFFFF"/>
          </w:rPr>
          <w:t>направление</w:t>
        </w:r>
      </w:hyperlink>
      <w:r w:rsidRPr="007D6D03">
        <w:rPr>
          <w:sz w:val="26"/>
          <w:szCs w:val="26"/>
          <w:shd w:val="clear" w:color="auto" w:fill="FFFFFF"/>
        </w:rPr>
        <w:t> на медицинское освидетельствование на состояние опьянения осуществляются в </w:t>
      </w:r>
      <w:hyperlink r:id="rId7" w:anchor="/document/12161120/entry/1000" w:history="1">
        <w:r w:rsidRPr="007D6D03">
          <w:rPr>
            <w:sz w:val="26"/>
            <w:szCs w:val="26"/>
            <w:shd w:val="clear" w:color="auto" w:fill="FFFFFF"/>
          </w:rPr>
          <w:t>порядке</w:t>
        </w:r>
      </w:hyperlink>
      <w:r w:rsidRPr="007D6D03">
        <w:rPr>
          <w:sz w:val="26"/>
          <w:szCs w:val="26"/>
          <w:shd w:val="clear" w:color="auto" w:fill="FFFFFF"/>
        </w:rPr>
        <w:t>, установленном Правительством Российской Федерации.</w:t>
      </w:r>
    </w:p>
    <w:p w:rsidR="00E0798B" w:rsidRPr="007D6D03" w:rsidP="00E0798B">
      <w:pPr>
        <w:ind w:firstLine="709"/>
        <w:jc w:val="both"/>
        <w:rPr>
          <w:sz w:val="26"/>
          <w:szCs w:val="26"/>
        </w:rPr>
      </w:pPr>
      <w:r w:rsidRPr="007D6D03">
        <w:rPr>
          <w:sz w:val="26"/>
          <w:szCs w:val="26"/>
          <w:shd w:val="clear" w:color="auto" w:fill="FFFFFF"/>
        </w:rPr>
        <w:t xml:space="preserve">В соответствии с пунктом 4  Правил освидетельствования лица, которое управляет транспортным средством,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445 (далее  Правила № 445) </w:t>
      </w:r>
      <w:r w:rsidRPr="007D6D03">
        <w:rPr>
          <w:color w:val="22272F"/>
          <w:sz w:val="26"/>
          <w:szCs w:val="26"/>
          <w:shd w:val="clear" w:color="auto" w:fill="FFFFFF"/>
        </w:rPr>
        <w:t>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E0798B" w:rsidRPr="007D6D03" w:rsidP="00E0798B">
      <w:pPr>
        <w:ind w:firstLine="709"/>
        <w:jc w:val="both"/>
        <w:rPr>
          <w:sz w:val="26"/>
          <w:szCs w:val="26"/>
        </w:rPr>
      </w:pPr>
      <w:r w:rsidRPr="007D6D03">
        <w:rPr>
          <w:sz w:val="26"/>
          <w:szCs w:val="26"/>
        </w:rPr>
        <w:t xml:space="preserve">Из акта  освидетельствования на состояние опьянения №  </w:t>
      </w:r>
      <w:r w:rsidR="00947414">
        <w:rPr>
          <w:color w:val="000000"/>
          <w:sz w:val="28"/>
          <w:szCs w:val="28"/>
        </w:rPr>
        <w:t xml:space="preserve">«ДАННЫЕ ИЗЪЯТЫ» </w:t>
      </w:r>
      <w:r w:rsidRPr="007D6D03">
        <w:rPr>
          <w:sz w:val="26"/>
          <w:szCs w:val="26"/>
        </w:rPr>
        <w:t xml:space="preserve">от </w:t>
      </w:r>
      <w:r w:rsidR="00947414">
        <w:rPr>
          <w:color w:val="000000"/>
          <w:sz w:val="28"/>
          <w:szCs w:val="28"/>
        </w:rPr>
        <w:t xml:space="preserve">«ДАННЫЕ ИЗЪЯТЫ» </w:t>
      </w:r>
      <w:r w:rsidRPr="007D6D03">
        <w:rPr>
          <w:sz w:val="26"/>
          <w:szCs w:val="26"/>
        </w:rPr>
        <w:t xml:space="preserve">года следует, что  </w:t>
      </w:r>
      <w:r w:rsidRPr="007D6D03" w:rsidR="00BF5E83">
        <w:rPr>
          <w:sz w:val="26"/>
          <w:szCs w:val="26"/>
        </w:rPr>
        <w:t>Асариев Т.К</w:t>
      </w:r>
      <w:r w:rsidRPr="007D6D03">
        <w:rPr>
          <w:sz w:val="26"/>
          <w:szCs w:val="26"/>
        </w:rPr>
        <w:t>. отказался проходить освидетельствование на состояние опьянения, о чем в протоколе в соответствующей графе указал «отказываюсь».</w:t>
      </w:r>
    </w:p>
    <w:p w:rsidR="00E0798B" w:rsidRPr="007D6D03" w:rsidP="00E0798B">
      <w:pPr>
        <w:ind w:firstLine="709"/>
        <w:jc w:val="both"/>
        <w:rPr>
          <w:sz w:val="26"/>
          <w:szCs w:val="26"/>
        </w:rPr>
      </w:pPr>
      <w:r w:rsidRPr="007D6D03">
        <w:rPr>
          <w:sz w:val="26"/>
          <w:szCs w:val="26"/>
        </w:rPr>
        <w:t xml:space="preserve">В соответствии с частью 1 статьи 27.12.1 Кодекса Российской Федерации об административных правонарушениях </w:t>
      </w:r>
      <w:r w:rsidRPr="007D6D03">
        <w:rPr>
          <w:sz w:val="26"/>
          <w:szCs w:val="26"/>
          <w:shd w:val="clear" w:color="auto" w:fill="FFFFFF"/>
        </w:rPr>
        <w:t>лица, совершившие административные правонарушения (за исключением лиц, указанных в </w:t>
      </w:r>
      <w:hyperlink r:id="rId7" w:anchor="/document/12125267/entry/271201" w:history="1">
        <w:r w:rsidRPr="007D6D03">
          <w:rPr>
            <w:sz w:val="26"/>
            <w:szCs w:val="26"/>
            <w:shd w:val="clear" w:color="auto" w:fill="FFFFFF"/>
          </w:rPr>
          <w:t>частях 1</w:t>
        </w:r>
      </w:hyperlink>
      <w:r w:rsidRPr="007D6D03">
        <w:rPr>
          <w:sz w:val="26"/>
          <w:szCs w:val="26"/>
          <w:shd w:val="clear" w:color="auto" w:fill="FFFFFF"/>
        </w:rPr>
        <w:t> и </w:t>
      </w:r>
      <w:hyperlink r:id="rId7" w:anchor="/document/12125267/entry/27120011" w:history="1">
        <w:r w:rsidRPr="007D6D03">
          <w:rPr>
            <w:sz w:val="26"/>
            <w:szCs w:val="26"/>
            <w:shd w:val="clear" w:color="auto" w:fill="FFFFFF"/>
          </w:rPr>
          <w:t>1.1 статьи 27.12</w:t>
        </w:r>
      </w:hyperlink>
      <w:r w:rsidRPr="007D6D03">
        <w:rPr>
          <w:sz w:val="26"/>
          <w:szCs w:val="26"/>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E0798B" w:rsidRPr="007D6D03" w:rsidP="00E0798B">
      <w:pPr>
        <w:ind w:firstLine="709"/>
        <w:jc w:val="both"/>
        <w:rPr>
          <w:sz w:val="26"/>
          <w:szCs w:val="26"/>
          <w:shd w:val="clear" w:color="auto" w:fill="FFFFFF"/>
        </w:rPr>
      </w:pPr>
      <w:r w:rsidRPr="007D6D03">
        <w:rPr>
          <w:sz w:val="26"/>
          <w:szCs w:val="26"/>
        </w:rPr>
        <w:t>В силу пункта 10 Правил № 425 н</w:t>
      </w:r>
      <w:r w:rsidRPr="007D6D03">
        <w:rPr>
          <w:sz w:val="26"/>
          <w:szCs w:val="26"/>
          <w:shd w:val="clear" w:color="auto" w:fill="FFFFFF"/>
        </w:rPr>
        <w:t xml:space="preserve">аправлению на медицинское освидетельствование на состояние опьянения водитель транспортного средства подлежит: </w:t>
      </w:r>
      <w:r w:rsidRPr="007D6D03">
        <w:rPr>
          <w:color w:val="22272F"/>
          <w:sz w:val="26"/>
          <w:szCs w:val="26"/>
          <w:shd w:val="clear" w:color="auto" w:fill="FFFFFF"/>
        </w:rPr>
        <w:t>а</w:t>
      </w:r>
      <w:r w:rsidRPr="007D6D03">
        <w:rPr>
          <w:sz w:val="26"/>
          <w:szCs w:val="26"/>
          <w:shd w:val="clear" w:color="auto" w:fill="FFFFFF"/>
        </w:rPr>
        <w:t>) при отказе от прохождения освидетельствования на состояние алкогольного опьянения.</w:t>
      </w:r>
    </w:p>
    <w:p w:rsidR="00E0798B" w:rsidRPr="007D6D03" w:rsidP="00E0798B">
      <w:pPr>
        <w:ind w:firstLine="709"/>
        <w:jc w:val="both"/>
        <w:rPr>
          <w:sz w:val="26"/>
          <w:szCs w:val="26"/>
          <w:shd w:val="clear" w:color="auto" w:fill="FFFFFF"/>
        </w:rPr>
      </w:pPr>
      <w:r w:rsidRPr="007D6D03">
        <w:rPr>
          <w:sz w:val="26"/>
          <w:szCs w:val="26"/>
          <w:shd w:val="clear" w:color="auto" w:fill="FFFFFF"/>
        </w:rPr>
        <w:t>Согласно пункта 11 Правил № 425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7D6D03">
          <w:rPr>
            <w:sz w:val="26"/>
            <w:szCs w:val="26"/>
            <w:shd w:val="clear" w:color="auto" w:fill="FFFFFF"/>
          </w:rPr>
          <w:t>протокола</w:t>
        </w:r>
      </w:hyperlink>
      <w:r w:rsidRPr="007D6D03">
        <w:rPr>
          <w:sz w:val="26"/>
          <w:szCs w:val="26"/>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E0798B" w:rsidRPr="007D6D03" w:rsidP="00E0798B">
      <w:pPr>
        <w:ind w:firstLine="709"/>
        <w:jc w:val="both"/>
        <w:rPr>
          <w:sz w:val="26"/>
          <w:szCs w:val="26"/>
        </w:rPr>
      </w:pPr>
      <w:r w:rsidRPr="007D6D03">
        <w:rPr>
          <w:sz w:val="26"/>
          <w:szCs w:val="26"/>
        </w:rPr>
        <w:t>Из протокола о направлении на медицинское о</w:t>
      </w:r>
      <w:r w:rsidR="00947414">
        <w:rPr>
          <w:sz w:val="26"/>
          <w:szCs w:val="26"/>
        </w:rPr>
        <w:t xml:space="preserve">свидетельствование           № </w:t>
      </w:r>
      <w:r w:rsidRPr="007D6D03">
        <w:rPr>
          <w:sz w:val="26"/>
          <w:szCs w:val="26"/>
        </w:rPr>
        <w:t xml:space="preserve"> </w:t>
      </w:r>
      <w:r w:rsidR="00947414">
        <w:rPr>
          <w:color w:val="000000"/>
          <w:sz w:val="28"/>
          <w:szCs w:val="28"/>
        </w:rPr>
        <w:t xml:space="preserve">«ДАННЫЕ ИЗЪЯТЫ» </w:t>
      </w:r>
      <w:r w:rsidRPr="007D6D03">
        <w:rPr>
          <w:sz w:val="26"/>
          <w:szCs w:val="26"/>
        </w:rPr>
        <w:t xml:space="preserve">от </w:t>
      </w:r>
      <w:r w:rsidR="00947414">
        <w:rPr>
          <w:color w:val="000000"/>
          <w:sz w:val="28"/>
          <w:szCs w:val="28"/>
        </w:rPr>
        <w:t xml:space="preserve">«ДАННЫЕ ИЗЪЯТЫ» </w:t>
      </w:r>
      <w:r w:rsidRPr="007D6D03">
        <w:rPr>
          <w:sz w:val="26"/>
          <w:szCs w:val="26"/>
        </w:rPr>
        <w:t xml:space="preserve">года следует, что </w:t>
      </w:r>
      <w:r w:rsidRPr="007D6D03" w:rsidR="00BF5E83">
        <w:rPr>
          <w:sz w:val="26"/>
          <w:szCs w:val="26"/>
        </w:rPr>
        <w:t>Асариев Т.К</w:t>
      </w:r>
      <w:r w:rsidRPr="007D6D03">
        <w:rPr>
          <w:sz w:val="26"/>
          <w:szCs w:val="26"/>
        </w:rPr>
        <w:t xml:space="preserve">. был направлен сотрудником ГИБДД УМВД РФ по г. Казани 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находится в состоянии опьянения: резкое изменение окраски кожных покровов лица, поведение, несоответствующее обстановке. </w:t>
      </w:r>
      <w:r w:rsidRPr="007D6D03" w:rsidR="00BF5E83">
        <w:rPr>
          <w:sz w:val="26"/>
          <w:szCs w:val="26"/>
        </w:rPr>
        <w:t>Асариев Т.К</w:t>
      </w:r>
      <w:r w:rsidRPr="007D6D03">
        <w:rPr>
          <w:sz w:val="26"/>
          <w:szCs w:val="26"/>
        </w:rPr>
        <w:t xml:space="preserve">.  от прохождения медицинского освидетельствования на состояние опьянения, отказался, указав в соответствующей графе «отказываюсь», поставив свою подпись. С протоколом </w:t>
      </w:r>
      <w:r w:rsidRPr="007D6D03" w:rsidR="00BF5E83">
        <w:rPr>
          <w:sz w:val="26"/>
          <w:szCs w:val="26"/>
        </w:rPr>
        <w:t xml:space="preserve">Асариев Т.К.  </w:t>
      </w:r>
      <w:r w:rsidRPr="007D6D03">
        <w:rPr>
          <w:sz w:val="26"/>
          <w:szCs w:val="26"/>
        </w:rPr>
        <w:t>.  был ознакомлен, копию получил.</w:t>
      </w:r>
    </w:p>
    <w:p w:rsidR="00E0798B" w:rsidRPr="007D6D03" w:rsidP="00E0798B">
      <w:pPr>
        <w:ind w:firstLine="709"/>
        <w:jc w:val="both"/>
        <w:rPr>
          <w:sz w:val="26"/>
          <w:szCs w:val="26"/>
          <w:shd w:val="clear" w:color="auto" w:fill="FFFFFF"/>
        </w:rPr>
      </w:pPr>
      <w:r w:rsidRPr="007D6D03">
        <w:rPr>
          <w:sz w:val="26"/>
          <w:szCs w:val="26"/>
        </w:rPr>
        <w:t xml:space="preserve">В соответствии с частью 1 статьи 27.13 Кодекса Российской Федерации об административных правонарушениях </w:t>
      </w:r>
      <w:r w:rsidRPr="007D6D03">
        <w:rPr>
          <w:sz w:val="26"/>
          <w:szCs w:val="26"/>
          <w:shd w:val="clear" w:color="auto" w:fill="FFFFFF"/>
        </w:rPr>
        <w:t>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 </w:t>
      </w:r>
      <w:hyperlink r:id="rId7" w:anchor="/document/12125267/entry/1226" w:history="1">
        <w:r w:rsidRPr="007D6D03">
          <w:rPr>
            <w:sz w:val="26"/>
            <w:szCs w:val="26"/>
            <w:shd w:val="clear" w:color="auto" w:fill="FFFFFF"/>
          </w:rPr>
          <w:t>статьей 12.26</w:t>
        </w:r>
      </w:hyperlink>
      <w:r w:rsidRPr="007D6D03">
        <w:rPr>
          <w:sz w:val="26"/>
          <w:szCs w:val="26"/>
          <w:shd w:val="clear" w:color="auto" w:fill="FFFFFF"/>
        </w:rPr>
        <w:t>, </w:t>
      </w:r>
      <w:hyperlink r:id="rId7" w:anchor="/document/12125267/entry/122703" w:history="1">
        <w:r w:rsidRPr="007D6D03">
          <w:rPr>
            <w:sz w:val="26"/>
            <w:szCs w:val="26"/>
            <w:shd w:val="clear" w:color="auto" w:fill="FFFFFF"/>
          </w:rPr>
          <w:t>частью 3 статьи 12.27</w:t>
        </w:r>
      </w:hyperlink>
      <w:r w:rsidRPr="007D6D03">
        <w:rPr>
          <w:sz w:val="26"/>
          <w:szCs w:val="26"/>
          <w:shd w:val="clear" w:color="auto" w:fill="FFFFFF"/>
        </w:rPr>
        <w:t>, </w:t>
      </w:r>
      <w:hyperlink r:id="rId7" w:anchor="/document/12125267/entry/143802" w:history="1">
        <w:r w:rsidRPr="007D6D03">
          <w:rPr>
            <w:sz w:val="26"/>
            <w:szCs w:val="26"/>
            <w:shd w:val="clear" w:color="auto" w:fill="FFFFFF"/>
          </w:rPr>
          <w:t>частью 2 статьи 14.38</w:t>
        </w:r>
      </w:hyperlink>
      <w:r w:rsidRPr="007D6D03">
        <w:rPr>
          <w:sz w:val="26"/>
          <w:szCs w:val="26"/>
          <w:shd w:val="clear" w:color="auto" w:fill="FFFFFF"/>
        </w:rPr>
        <w:t>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w:t>
      </w:r>
    </w:p>
    <w:p w:rsidR="00E0798B" w:rsidRPr="007D6D03" w:rsidP="00E0798B">
      <w:pPr>
        <w:ind w:firstLine="709"/>
        <w:jc w:val="both"/>
        <w:rPr>
          <w:sz w:val="26"/>
          <w:szCs w:val="26"/>
          <w:shd w:val="clear" w:color="auto" w:fill="FFFFFF"/>
        </w:rPr>
      </w:pPr>
      <w:r w:rsidRPr="007D6D03">
        <w:rPr>
          <w:sz w:val="26"/>
          <w:szCs w:val="26"/>
          <w:shd w:val="clear" w:color="auto" w:fill="FFFFFF"/>
        </w:rPr>
        <w:t>Частью 3 статьи 27.13 Кодекса Российской Федерации об административных правонарушениях установлено, что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E0798B" w:rsidRPr="007D6D03" w:rsidP="00E0798B">
      <w:pPr>
        <w:ind w:firstLine="709"/>
        <w:jc w:val="both"/>
        <w:rPr>
          <w:sz w:val="26"/>
          <w:szCs w:val="26"/>
        </w:rPr>
      </w:pPr>
      <w:r w:rsidRPr="007D6D03">
        <w:rPr>
          <w:sz w:val="26"/>
          <w:szCs w:val="26"/>
        </w:rPr>
        <w:t xml:space="preserve">Из протокола о задержании транспортного средства </w:t>
      </w:r>
      <w:r w:rsidR="00947414">
        <w:rPr>
          <w:color w:val="000000"/>
          <w:sz w:val="28"/>
          <w:szCs w:val="28"/>
        </w:rPr>
        <w:t xml:space="preserve">«ДАННЫЕ ИЗЪЯТЫ» </w:t>
      </w:r>
      <w:r w:rsidRPr="007D6D03">
        <w:rPr>
          <w:sz w:val="26"/>
          <w:szCs w:val="26"/>
        </w:rPr>
        <w:t xml:space="preserve">от </w:t>
      </w:r>
      <w:r w:rsidR="00947414">
        <w:rPr>
          <w:color w:val="000000"/>
          <w:sz w:val="28"/>
          <w:szCs w:val="28"/>
        </w:rPr>
        <w:t xml:space="preserve">«ДАННЫЕ ИЗЪЯТЫ» </w:t>
      </w:r>
      <w:r w:rsidRPr="007D6D03">
        <w:rPr>
          <w:sz w:val="26"/>
          <w:szCs w:val="26"/>
        </w:rPr>
        <w:t xml:space="preserve">года следует, что  транспортное средство- автомобиль марки </w:t>
      </w:r>
      <w:r w:rsidRPr="007D6D03" w:rsidR="00BF5E83">
        <w:rPr>
          <w:sz w:val="26"/>
          <w:szCs w:val="26"/>
        </w:rPr>
        <w:t xml:space="preserve">«Хендай солярис» госномер </w:t>
      </w:r>
      <w:r w:rsidR="00947414">
        <w:rPr>
          <w:color w:val="000000"/>
          <w:sz w:val="28"/>
          <w:szCs w:val="28"/>
        </w:rPr>
        <w:t>«ДАННЫЕ ИЗЪЯТЫ»</w:t>
      </w:r>
      <w:r w:rsidRPr="007D6D03">
        <w:rPr>
          <w:sz w:val="26"/>
          <w:szCs w:val="26"/>
        </w:rPr>
        <w:t>,</w:t>
      </w:r>
      <w:r w:rsidRPr="007D6D03">
        <w:rPr>
          <w:sz w:val="26"/>
          <w:szCs w:val="26"/>
        </w:rPr>
        <w:t xml:space="preserve"> которым управлял </w:t>
      </w:r>
      <w:r w:rsidRPr="007D6D03" w:rsidR="00BF5E83">
        <w:rPr>
          <w:sz w:val="26"/>
          <w:szCs w:val="26"/>
        </w:rPr>
        <w:t>Асариев Т.К</w:t>
      </w:r>
      <w:r w:rsidRPr="007D6D03">
        <w:rPr>
          <w:sz w:val="26"/>
          <w:szCs w:val="26"/>
        </w:rPr>
        <w:t xml:space="preserve">., было задержано и помещено на спецстоянку. Копию протокола о задержании транспортного средства </w:t>
      </w:r>
      <w:r w:rsidRPr="007D6D03" w:rsidR="00BF5E83">
        <w:rPr>
          <w:sz w:val="26"/>
          <w:szCs w:val="26"/>
        </w:rPr>
        <w:t>Асариев Т.К</w:t>
      </w:r>
      <w:r w:rsidRPr="007D6D03">
        <w:rPr>
          <w:sz w:val="26"/>
          <w:szCs w:val="26"/>
        </w:rPr>
        <w:t>.  получил.</w:t>
      </w:r>
    </w:p>
    <w:p w:rsidR="00E0798B" w:rsidRPr="007D6D03" w:rsidP="00E0798B">
      <w:pPr>
        <w:ind w:firstLine="709"/>
        <w:jc w:val="both"/>
        <w:rPr>
          <w:sz w:val="26"/>
          <w:szCs w:val="26"/>
          <w:shd w:val="clear" w:color="auto" w:fill="FFFFFF"/>
        </w:rPr>
      </w:pPr>
      <w:r w:rsidRPr="007D6D03">
        <w:rPr>
          <w:color w:val="22272F"/>
          <w:sz w:val="26"/>
          <w:szCs w:val="26"/>
          <w:shd w:val="clear" w:color="auto" w:fill="FFFFFF"/>
        </w:rPr>
        <w:t>Согласно части 4 статьи 25.7 Кодекса Российской Федерации об административных правонарушениях понятой вправе делать замечания по поводу совершаемых процессуальных действий. Замечания понятого подлежат занесению в протокол.</w:t>
      </w:r>
    </w:p>
    <w:p w:rsidR="00E0798B" w:rsidRPr="007D6D03" w:rsidP="00E0798B">
      <w:pPr>
        <w:ind w:firstLine="709"/>
        <w:jc w:val="both"/>
        <w:rPr>
          <w:sz w:val="26"/>
          <w:szCs w:val="26"/>
        </w:rPr>
      </w:pPr>
      <w:r w:rsidRPr="007D6D03">
        <w:rPr>
          <w:sz w:val="26"/>
          <w:szCs w:val="26"/>
        </w:rPr>
        <w:t>Из</w:t>
      </w:r>
      <w:r w:rsidRPr="007D6D03">
        <w:rPr>
          <w:sz w:val="26"/>
          <w:szCs w:val="26"/>
        </w:rPr>
        <w:t xml:space="preserve"> объяснений понятых  </w:t>
      </w:r>
      <w:r w:rsidRPr="007D6D03" w:rsidR="00BF5E83">
        <w:rPr>
          <w:sz w:val="26"/>
          <w:szCs w:val="26"/>
        </w:rPr>
        <w:t>Глушкова В.Д. и Васильева М.С.</w:t>
      </w:r>
      <w:r w:rsidRPr="007D6D03">
        <w:rPr>
          <w:sz w:val="26"/>
          <w:szCs w:val="26"/>
        </w:rPr>
        <w:t xml:space="preserve"> следует, что </w:t>
      </w:r>
      <w:r w:rsidR="00947414">
        <w:rPr>
          <w:color w:val="000000"/>
          <w:sz w:val="28"/>
          <w:szCs w:val="28"/>
        </w:rPr>
        <w:t xml:space="preserve">«ДАННЫЕ ИЗЪЯТЫ» </w:t>
      </w:r>
      <w:r w:rsidRPr="007D6D03">
        <w:rPr>
          <w:sz w:val="26"/>
          <w:szCs w:val="26"/>
        </w:rPr>
        <w:t xml:space="preserve"> года, они были остановлены сотрудником ГИБДД УМВД  РФ по г. Казани и приглашены в качестве понятых, где в их присутствии водитель </w:t>
      </w:r>
      <w:r w:rsidRPr="007D6D03" w:rsidR="00BF5E83">
        <w:rPr>
          <w:sz w:val="26"/>
          <w:szCs w:val="26"/>
        </w:rPr>
        <w:t>Асариев Т.К</w:t>
      </w:r>
      <w:r w:rsidRPr="007D6D03">
        <w:rPr>
          <w:sz w:val="26"/>
          <w:szCs w:val="26"/>
        </w:rPr>
        <w:t>.   отказался пройти освидетельствование на состояние опьянения на приборе «Алкотектор» и проехать в медучреждение для освидетельствования  также отказался.</w:t>
      </w:r>
    </w:p>
    <w:p w:rsidR="00E0798B" w:rsidRPr="007D6D03" w:rsidP="00E0798B">
      <w:pPr>
        <w:ind w:firstLine="709"/>
        <w:jc w:val="both"/>
        <w:rPr>
          <w:sz w:val="26"/>
          <w:szCs w:val="26"/>
        </w:rPr>
      </w:pPr>
      <w:r w:rsidRPr="007D6D03">
        <w:rPr>
          <w:sz w:val="26"/>
          <w:szCs w:val="26"/>
        </w:rPr>
        <w:t>Какие- либо замечаний понятые в протокол  об административном правонарушении не вносили, в своих объяснениях не указывали о таковых.</w:t>
      </w:r>
    </w:p>
    <w:p w:rsidR="00E0798B" w:rsidRPr="007D6D03" w:rsidP="00E0798B">
      <w:pPr>
        <w:ind w:firstLine="709"/>
        <w:jc w:val="both"/>
        <w:rPr>
          <w:sz w:val="26"/>
          <w:szCs w:val="26"/>
        </w:rPr>
      </w:pPr>
      <w:r w:rsidRPr="007D6D03">
        <w:rPr>
          <w:sz w:val="26"/>
          <w:szCs w:val="26"/>
        </w:rPr>
        <w:t xml:space="preserve">Из объяснений сотрудника ИДПС ГИБДД УМВД РФ по г. Казани, следует, что </w:t>
      </w:r>
      <w:r w:rsidR="00947414">
        <w:rPr>
          <w:color w:val="000000"/>
          <w:sz w:val="28"/>
          <w:szCs w:val="28"/>
        </w:rPr>
        <w:t xml:space="preserve">«ДАННЫЕ ИЗЪЯТЫ» </w:t>
      </w:r>
      <w:r w:rsidRPr="007D6D03">
        <w:rPr>
          <w:sz w:val="26"/>
          <w:szCs w:val="26"/>
        </w:rPr>
        <w:t xml:space="preserve">года у дома  </w:t>
      </w:r>
      <w:r w:rsidR="00947414">
        <w:rPr>
          <w:color w:val="000000"/>
          <w:sz w:val="28"/>
          <w:szCs w:val="28"/>
        </w:rPr>
        <w:t>«ДАННЫЕ ИЗЪЯТЫ»</w:t>
      </w:r>
      <w:r w:rsidRPr="007D6D03">
        <w:rPr>
          <w:sz w:val="26"/>
          <w:szCs w:val="26"/>
        </w:rPr>
        <w:t>,</w:t>
      </w:r>
      <w:r w:rsidRPr="007D6D03">
        <w:rPr>
          <w:sz w:val="26"/>
          <w:szCs w:val="26"/>
        </w:rPr>
        <w:t xml:space="preserve"> во время несения службы в составе патрульного экипажа  был остановлен водитель </w:t>
      </w:r>
      <w:r w:rsidRPr="007D6D03" w:rsidR="00BF5E83">
        <w:rPr>
          <w:sz w:val="26"/>
          <w:szCs w:val="26"/>
        </w:rPr>
        <w:t>Асариев Т.К</w:t>
      </w:r>
      <w:r w:rsidRPr="007D6D03">
        <w:rPr>
          <w:sz w:val="26"/>
          <w:szCs w:val="26"/>
        </w:rPr>
        <w:t xml:space="preserve">, который  управлял автомашиной </w:t>
      </w:r>
      <w:r w:rsidRPr="007D6D03" w:rsidR="00BF5E83">
        <w:rPr>
          <w:sz w:val="26"/>
          <w:szCs w:val="26"/>
        </w:rPr>
        <w:t xml:space="preserve">«Хендай солярис» госномер </w:t>
      </w:r>
      <w:r w:rsidR="00947414">
        <w:rPr>
          <w:color w:val="000000"/>
          <w:sz w:val="28"/>
          <w:szCs w:val="28"/>
        </w:rPr>
        <w:t>«ДАННЫЕ ИЗЪЯТЫ»</w:t>
      </w:r>
      <w:r w:rsidRPr="007D6D03">
        <w:rPr>
          <w:sz w:val="26"/>
          <w:szCs w:val="26"/>
        </w:rPr>
        <w:t>,</w:t>
      </w:r>
      <w:r w:rsidRPr="007D6D03">
        <w:rPr>
          <w:sz w:val="26"/>
          <w:szCs w:val="26"/>
        </w:rPr>
        <w:t xml:space="preserve">  с признаками  наркотического опьянения,  в присутствии двух понятых водитель был отстранен от управления автомашиной, ему было предложено пройти освидетельствование на состояние опьянения на приборе алкотектор и в медучреждении, на что он ответил отказом в присутствии двух понятых.</w:t>
      </w:r>
    </w:p>
    <w:p w:rsidR="00E0798B" w:rsidRPr="007D6D03" w:rsidP="00E0798B">
      <w:pPr>
        <w:ind w:firstLine="709"/>
        <w:jc w:val="both"/>
        <w:rPr>
          <w:sz w:val="26"/>
          <w:szCs w:val="26"/>
        </w:rPr>
      </w:pPr>
      <w:r w:rsidRPr="007D6D03">
        <w:rPr>
          <w:sz w:val="26"/>
          <w:szCs w:val="26"/>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E0798B" w:rsidRPr="007D6D03" w:rsidP="00E0798B">
      <w:pPr>
        <w:ind w:firstLine="709"/>
        <w:jc w:val="both"/>
        <w:rPr>
          <w:sz w:val="26"/>
          <w:szCs w:val="26"/>
        </w:rPr>
      </w:pPr>
      <w:r w:rsidRPr="007D6D03">
        <w:rPr>
          <w:sz w:val="26"/>
          <w:szCs w:val="26"/>
        </w:rPr>
        <w:t xml:space="preserve">Анализ предоставленных по делу доказательств позволяет суду сделать вывод о том, что </w:t>
      </w:r>
      <w:r w:rsidRPr="007D6D03" w:rsidR="00BF5E83">
        <w:rPr>
          <w:sz w:val="26"/>
          <w:szCs w:val="26"/>
        </w:rPr>
        <w:t>Асариев Т.К.</w:t>
      </w:r>
      <w:r w:rsidRPr="007D6D03">
        <w:rPr>
          <w:sz w:val="26"/>
          <w:szCs w:val="26"/>
        </w:rPr>
        <w:t xml:space="preserve">  отказался пройти освидетельствование на состояние опьянения по требованию сотрудников ГИБДД УМВД РФ по РТ, уполномоченных предъявлять такие требования к водителю.</w:t>
      </w:r>
    </w:p>
    <w:p w:rsidR="00E0798B" w:rsidRPr="007D6D03" w:rsidP="00E0798B">
      <w:pPr>
        <w:ind w:firstLine="709"/>
        <w:jc w:val="both"/>
        <w:rPr>
          <w:sz w:val="26"/>
          <w:szCs w:val="26"/>
        </w:rPr>
      </w:pPr>
      <w:r w:rsidRPr="007D6D03">
        <w:rPr>
          <w:sz w:val="26"/>
          <w:szCs w:val="26"/>
        </w:rPr>
        <w:t xml:space="preserve">Действия </w:t>
      </w:r>
      <w:r w:rsidRPr="007D6D03" w:rsidR="00BF5E83">
        <w:rPr>
          <w:sz w:val="26"/>
          <w:szCs w:val="26"/>
        </w:rPr>
        <w:t>Асариева Т.К</w:t>
      </w:r>
      <w:r w:rsidRPr="007D6D03">
        <w:rPr>
          <w:sz w:val="26"/>
          <w:szCs w:val="26"/>
        </w:rPr>
        <w:t>.   суд квалифицирует по  части 1 статьи 12.26 Кодекса Российской Федерации об административных правонарушениях- невыполнение законного требования сотрудника полиции о прохождении медицинского освидетельствования на состояние опьянения.</w:t>
      </w:r>
    </w:p>
    <w:p w:rsidR="00E0798B" w:rsidRPr="007D6D03" w:rsidP="00E0798B">
      <w:pPr>
        <w:autoSpaceDE w:val="0"/>
        <w:autoSpaceDN w:val="0"/>
        <w:adjustRightInd w:val="0"/>
        <w:ind w:firstLine="709"/>
        <w:jc w:val="both"/>
        <w:rPr>
          <w:iCs/>
          <w:sz w:val="26"/>
          <w:szCs w:val="26"/>
        </w:rPr>
      </w:pPr>
      <w:r w:rsidRPr="007D6D03">
        <w:rPr>
          <w:iCs/>
          <w:sz w:val="26"/>
          <w:szCs w:val="26"/>
        </w:rPr>
        <w:t xml:space="preserve">Обстоятельств, смягчающих административную ответственность в силу статьи 4.2 </w:t>
      </w:r>
      <w:r w:rsidRPr="007D6D03">
        <w:rPr>
          <w:sz w:val="26"/>
          <w:szCs w:val="26"/>
        </w:rPr>
        <w:t>Кодекса Российской Федерации об административных правонарушениях, не установлено</w:t>
      </w:r>
      <w:r w:rsidRPr="007D6D03">
        <w:rPr>
          <w:iCs/>
          <w:sz w:val="26"/>
          <w:szCs w:val="26"/>
        </w:rPr>
        <w:t>.</w:t>
      </w:r>
    </w:p>
    <w:p w:rsidR="00E0798B" w:rsidRPr="007D6D03" w:rsidP="00E0798B">
      <w:pPr>
        <w:autoSpaceDE w:val="0"/>
        <w:autoSpaceDN w:val="0"/>
        <w:adjustRightInd w:val="0"/>
        <w:ind w:firstLine="709"/>
        <w:jc w:val="both"/>
        <w:rPr>
          <w:iCs/>
          <w:sz w:val="26"/>
          <w:szCs w:val="26"/>
        </w:rPr>
      </w:pPr>
      <w:r w:rsidRPr="007D6D03">
        <w:rPr>
          <w:iCs/>
          <w:sz w:val="26"/>
          <w:szCs w:val="26"/>
        </w:rPr>
        <w:t xml:space="preserve">Обстоятельств, отягчающих административную ответственность, в силу статей  4.3 </w:t>
      </w:r>
      <w:r w:rsidRPr="007D6D03">
        <w:rPr>
          <w:sz w:val="26"/>
          <w:szCs w:val="26"/>
        </w:rPr>
        <w:t>Кодекса Российской Федерации об административных правонарушениях</w:t>
      </w:r>
      <w:r w:rsidRPr="007D6D03">
        <w:rPr>
          <w:iCs/>
          <w:sz w:val="26"/>
          <w:szCs w:val="26"/>
        </w:rPr>
        <w:t>, не установлено.</w:t>
      </w:r>
    </w:p>
    <w:p w:rsidR="00E0798B" w:rsidRPr="007D6D03" w:rsidP="00E0798B">
      <w:pPr>
        <w:ind w:firstLine="709"/>
        <w:jc w:val="both"/>
        <w:rPr>
          <w:sz w:val="26"/>
          <w:szCs w:val="26"/>
        </w:rPr>
      </w:pPr>
      <w:r w:rsidRPr="007D6D03">
        <w:rPr>
          <w:sz w:val="26"/>
          <w:szCs w:val="26"/>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p>
    <w:p w:rsidR="00E0798B" w:rsidRPr="007D6D03" w:rsidP="00E0798B">
      <w:pPr>
        <w:ind w:firstLine="709"/>
        <w:jc w:val="both"/>
        <w:rPr>
          <w:sz w:val="26"/>
          <w:szCs w:val="26"/>
        </w:rPr>
      </w:pPr>
      <w:r w:rsidRPr="007D6D03">
        <w:rPr>
          <w:sz w:val="26"/>
          <w:szCs w:val="26"/>
        </w:rPr>
        <w:t>Руководствуясь статьей 29.10 Кодекса Российской Федерации об административных правонарушениях, суд</w:t>
      </w:r>
    </w:p>
    <w:p w:rsidR="00E0798B" w:rsidRPr="007D6D03" w:rsidP="00E0798B">
      <w:pPr>
        <w:ind w:firstLine="709"/>
        <w:jc w:val="both"/>
        <w:rPr>
          <w:sz w:val="26"/>
          <w:szCs w:val="26"/>
        </w:rPr>
      </w:pPr>
    </w:p>
    <w:p w:rsidR="00E0798B" w:rsidRPr="007D6D03" w:rsidP="00E0798B">
      <w:pPr>
        <w:jc w:val="center"/>
        <w:rPr>
          <w:sz w:val="26"/>
          <w:szCs w:val="26"/>
        </w:rPr>
      </w:pPr>
      <w:r w:rsidRPr="007D6D03">
        <w:rPr>
          <w:sz w:val="26"/>
          <w:szCs w:val="26"/>
        </w:rPr>
        <w:t>П О С Т А Н О В И  Л :</w:t>
      </w:r>
    </w:p>
    <w:p w:rsidR="00E0798B" w:rsidRPr="007D6D03" w:rsidP="00E0798B">
      <w:pPr>
        <w:ind w:firstLine="709"/>
        <w:jc w:val="center"/>
        <w:rPr>
          <w:sz w:val="26"/>
          <w:szCs w:val="26"/>
        </w:rPr>
      </w:pPr>
    </w:p>
    <w:p w:rsidR="00E0798B" w:rsidRPr="007D6D03" w:rsidP="00E0798B">
      <w:pPr>
        <w:autoSpaceDE w:val="0"/>
        <w:autoSpaceDN w:val="0"/>
        <w:adjustRightInd w:val="0"/>
        <w:ind w:firstLine="709"/>
        <w:jc w:val="both"/>
        <w:rPr>
          <w:iCs/>
          <w:sz w:val="26"/>
          <w:szCs w:val="26"/>
        </w:rPr>
      </w:pPr>
      <w:r w:rsidRPr="007D6D03">
        <w:rPr>
          <w:sz w:val="26"/>
          <w:szCs w:val="26"/>
        </w:rPr>
        <w:t xml:space="preserve">Асариева </w:t>
      </w:r>
      <w:r w:rsidR="00947414">
        <w:rPr>
          <w:sz w:val="26"/>
          <w:szCs w:val="26"/>
        </w:rPr>
        <w:t>Т.К</w:t>
      </w:r>
      <w:r w:rsidRPr="007D6D03">
        <w:rPr>
          <w:sz w:val="26"/>
          <w:szCs w:val="26"/>
        </w:rPr>
        <w:t xml:space="preserve"> </w:t>
      </w:r>
      <w:r w:rsidRPr="007D6D03">
        <w:rPr>
          <w:sz w:val="26"/>
          <w:szCs w:val="26"/>
        </w:rPr>
        <w:t xml:space="preserve">признать виновным в совершении административного правонарушения по части 1 статьи 12.26 Кодекса Российской Федерации об административных правонарушениях и назначить ему наказание в виде </w:t>
      </w:r>
      <w:r w:rsidRPr="007D6D03">
        <w:rPr>
          <w:iCs/>
          <w:sz w:val="26"/>
          <w:szCs w:val="26"/>
        </w:rPr>
        <w:t xml:space="preserve">административного штрафа в размере </w:t>
      </w:r>
      <w:r w:rsidR="00947414">
        <w:rPr>
          <w:color w:val="000000"/>
          <w:sz w:val="28"/>
          <w:szCs w:val="28"/>
        </w:rPr>
        <w:t xml:space="preserve">«ДАННЫЕ ИЗЪЯТЫ» </w:t>
      </w:r>
      <w:r w:rsidRPr="007D6D03">
        <w:rPr>
          <w:iCs/>
          <w:sz w:val="26"/>
          <w:szCs w:val="26"/>
        </w:rPr>
        <w:t>рублей с лишением права управления транспортными средствами на срок</w:t>
      </w:r>
      <w:r w:rsidRPr="007D6D03">
        <w:rPr>
          <w:sz w:val="26"/>
          <w:szCs w:val="26"/>
        </w:rPr>
        <w:t xml:space="preserve"> </w:t>
      </w:r>
      <w:r w:rsidR="00947414">
        <w:rPr>
          <w:color w:val="000000"/>
          <w:sz w:val="28"/>
          <w:szCs w:val="28"/>
        </w:rPr>
        <w:t xml:space="preserve">«ДАННЫЕ ИЗЪЯТЫ» </w:t>
      </w:r>
      <w:r w:rsidRPr="007D6D03">
        <w:rPr>
          <w:sz w:val="26"/>
          <w:szCs w:val="26"/>
        </w:rPr>
        <w:t>месяцев.</w:t>
      </w:r>
    </w:p>
    <w:p w:rsidR="00E0798B" w:rsidRPr="007D6D03" w:rsidP="00E0798B">
      <w:pPr>
        <w:autoSpaceDE w:val="0"/>
        <w:autoSpaceDN w:val="0"/>
        <w:adjustRightInd w:val="0"/>
        <w:ind w:firstLine="709"/>
        <w:jc w:val="both"/>
        <w:rPr>
          <w:iCs/>
          <w:sz w:val="26"/>
          <w:szCs w:val="26"/>
        </w:rPr>
      </w:pPr>
      <w:r w:rsidRPr="007D6D03">
        <w:rPr>
          <w:iCs/>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0798B" w:rsidRPr="007D6D03" w:rsidP="00E0798B">
      <w:pPr>
        <w:autoSpaceDE w:val="0"/>
        <w:autoSpaceDN w:val="0"/>
        <w:adjustRightInd w:val="0"/>
        <w:ind w:firstLine="709"/>
        <w:jc w:val="both"/>
        <w:rPr>
          <w:sz w:val="26"/>
          <w:szCs w:val="26"/>
        </w:rPr>
      </w:pPr>
      <w:r w:rsidRPr="007D6D03">
        <w:rPr>
          <w:sz w:val="26"/>
          <w:szCs w:val="26"/>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0798B" w:rsidRPr="007D6D03" w:rsidP="00E0798B">
      <w:pPr>
        <w:autoSpaceDE w:val="0"/>
        <w:autoSpaceDN w:val="0"/>
        <w:adjustRightInd w:val="0"/>
        <w:ind w:firstLine="709"/>
        <w:jc w:val="both"/>
        <w:rPr>
          <w:iCs/>
          <w:sz w:val="26"/>
          <w:szCs w:val="26"/>
        </w:rPr>
      </w:pPr>
      <w:r w:rsidRPr="007D6D03">
        <w:rPr>
          <w:sz w:val="26"/>
          <w:szCs w:val="26"/>
        </w:rPr>
        <w:t xml:space="preserve">Штраф подлежит оплате в течение 60 дней по следующим реквизитам;   </w:t>
      </w:r>
      <w:r w:rsidRPr="007D6D03">
        <w:rPr>
          <w:bCs/>
          <w:sz w:val="26"/>
          <w:szCs w:val="26"/>
          <w:bdr w:val="none" w:sz="0" w:space="0" w:color="auto" w:frame="1"/>
        </w:rPr>
        <w:t xml:space="preserve">Получатель платежа: </w:t>
      </w:r>
      <w:r w:rsidRPr="007D6D03">
        <w:rPr>
          <w:sz w:val="26"/>
          <w:szCs w:val="26"/>
        </w:rPr>
        <w:t xml:space="preserve">УФК по РТ (УГИБДД МВД по РТ), </w:t>
      </w:r>
      <w:r w:rsidRPr="007D6D03">
        <w:rPr>
          <w:bCs/>
          <w:sz w:val="26"/>
          <w:szCs w:val="26"/>
          <w:bdr w:val="none" w:sz="0" w:space="0" w:color="auto" w:frame="1"/>
        </w:rPr>
        <w:t xml:space="preserve">ИНН/КПП получателя: </w:t>
      </w:r>
      <w:r w:rsidRPr="007D6D03">
        <w:rPr>
          <w:sz w:val="26"/>
          <w:szCs w:val="26"/>
        </w:rPr>
        <w:t xml:space="preserve">1654002946/165945001; </w:t>
      </w:r>
      <w:r w:rsidRPr="007D6D03">
        <w:rPr>
          <w:bCs/>
          <w:sz w:val="26"/>
          <w:szCs w:val="26"/>
          <w:bdr w:val="none" w:sz="0" w:space="0" w:color="auto" w:frame="1"/>
        </w:rPr>
        <w:t xml:space="preserve">Расчетный счет: </w:t>
      </w:r>
      <w:r w:rsidRPr="007D6D03">
        <w:rPr>
          <w:sz w:val="26"/>
          <w:szCs w:val="26"/>
        </w:rPr>
        <w:t xml:space="preserve">40101810800000010001; </w:t>
      </w:r>
      <w:r w:rsidRPr="007D6D03">
        <w:rPr>
          <w:bCs/>
          <w:sz w:val="26"/>
          <w:szCs w:val="26"/>
          <w:bdr w:val="none" w:sz="0" w:space="0" w:color="auto" w:frame="1"/>
        </w:rPr>
        <w:t xml:space="preserve">Банк получателя платежа: </w:t>
      </w:r>
      <w:r w:rsidRPr="007D6D03">
        <w:rPr>
          <w:sz w:val="26"/>
          <w:szCs w:val="26"/>
        </w:rPr>
        <w:t xml:space="preserve">ГРКЦ НБ Республики Татарстан Банка России; </w:t>
      </w:r>
      <w:r w:rsidRPr="007D6D03">
        <w:rPr>
          <w:bCs/>
          <w:sz w:val="26"/>
          <w:szCs w:val="26"/>
          <w:bdr w:val="none" w:sz="0" w:space="0" w:color="auto" w:frame="1"/>
        </w:rPr>
        <w:t xml:space="preserve">БИК: </w:t>
      </w:r>
      <w:r w:rsidRPr="007D6D03">
        <w:rPr>
          <w:sz w:val="26"/>
          <w:szCs w:val="26"/>
        </w:rPr>
        <w:t xml:space="preserve">049205001; </w:t>
      </w:r>
      <w:r w:rsidRPr="007D6D03">
        <w:rPr>
          <w:bCs/>
          <w:sz w:val="26"/>
          <w:szCs w:val="26"/>
          <w:bdr w:val="none" w:sz="0" w:space="0" w:color="auto" w:frame="1"/>
        </w:rPr>
        <w:t>ОКТО: 92701000</w:t>
      </w:r>
      <w:r w:rsidRPr="007D6D03">
        <w:rPr>
          <w:sz w:val="26"/>
          <w:szCs w:val="26"/>
        </w:rPr>
        <w:t>; КБК 18811601123010001140,</w:t>
      </w:r>
      <w:r w:rsidRPr="007D6D03">
        <w:rPr>
          <w:iCs/>
          <w:sz w:val="26"/>
          <w:szCs w:val="26"/>
        </w:rPr>
        <w:t xml:space="preserve">УИН </w:t>
      </w:r>
      <w:r w:rsidR="00947414">
        <w:rPr>
          <w:color w:val="000000"/>
          <w:sz w:val="28"/>
          <w:szCs w:val="28"/>
        </w:rPr>
        <w:t>«ДАННЫЕ ИЗЪЯТЫ»</w:t>
      </w:r>
      <w:r w:rsidRPr="007D6D03">
        <w:rPr>
          <w:iCs/>
          <w:sz w:val="26"/>
          <w:szCs w:val="26"/>
        </w:rPr>
        <w:t>.</w:t>
      </w:r>
    </w:p>
    <w:p w:rsidR="00E0798B" w:rsidRPr="007D6D03" w:rsidP="00E0798B">
      <w:pPr>
        <w:ind w:firstLine="709"/>
        <w:jc w:val="both"/>
        <w:rPr>
          <w:sz w:val="26"/>
          <w:szCs w:val="26"/>
        </w:rPr>
      </w:pPr>
      <w:r w:rsidRPr="007D6D03">
        <w:rPr>
          <w:sz w:val="26"/>
          <w:szCs w:val="26"/>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E0798B" w:rsidRPr="007D6D03" w:rsidP="00E0798B">
      <w:pPr>
        <w:jc w:val="both"/>
        <w:rPr>
          <w:sz w:val="26"/>
          <w:szCs w:val="26"/>
        </w:rPr>
      </w:pPr>
    </w:p>
    <w:p w:rsidR="00E0798B" w:rsidRPr="007D6D03" w:rsidP="00E0798B">
      <w:pPr>
        <w:autoSpaceDE w:val="0"/>
        <w:autoSpaceDN w:val="0"/>
        <w:adjustRightInd w:val="0"/>
        <w:ind w:firstLine="709"/>
        <w:jc w:val="both"/>
        <w:rPr>
          <w:iCs/>
          <w:sz w:val="26"/>
          <w:szCs w:val="26"/>
        </w:rPr>
      </w:pPr>
    </w:p>
    <w:sectPr w:rsidSect="000B08AC">
      <w:footerReference w:type="even" r:id="rId8"/>
      <w:footerReference w:type="default" r:id="rId9"/>
      <w:pgSz w:w="11906" w:h="16838"/>
      <w:pgMar w:top="284" w:right="991"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7414">
      <w:rPr>
        <w:rStyle w:val="PageNumber"/>
        <w:noProof/>
      </w:rPr>
      <w:t>6</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49B0"/>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1AF0"/>
    <w:rsid w:val="00083F4F"/>
    <w:rsid w:val="00086987"/>
    <w:rsid w:val="0009104F"/>
    <w:rsid w:val="0009253A"/>
    <w:rsid w:val="00094D97"/>
    <w:rsid w:val="000956A1"/>
    <w:rsid w:val="00096401"/>
    <w:rsid w:val="000A2D11"/>
    <w:rsid w:val="000A5486"/>
    <w:rsid w:val="000B08AC"/>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6DC4"/>
    <w:rsid w:val="000E7303"/>
    <w:rsid w:val="000F1E8E"/>
    <w:rsid w:val="00111B69"/>
    <w:rsid w:val="00112AF1"/>
    <w:rsid w:val="00113213"/>
    <w:rsid w:val="00116FE6"/>
    <w:rsid w:val="0012019A"/>
    <w:rsid w:val="0012051E"/>
    <w:rsid w:val="001212E0"/>
    <w:rsid w:val="0012130A"/>
    <w:rsid w:val="001229CE"/>
    <w:rsid w:val="001256CC"/>
    <w:rsid w:val="00134A30"/>
    <w:rsid w:val="001357B4"/>
    <w:rsid w:val="00140E4A"/>
    <w:rsid w:val="00143B72"/>
    <w:rsid w:val="001524E2"/>
    <w:rsid w:val="00167202"/>
    <w:rsid w:val="00173E6C"/>
    <w:rsid w:val="001746B1"/>
    <w:rsid w:val="0017597E"/>
    <w:rsid w:val="00177310"/>
    <w:rsid w:val="001940B3"/>
    <w:rsid w:val="00195027"/>
    <w:rsid w:val="00195F3D"/>
    <w:rsid w:val="0019713B"/>
    <w:rsid w:val="001A1510"/>
    <w:rsid w:val="001A20D7"/>
    <w:rsid w:val="001A4EBD"/>
    <w:rsid w:val="001A4F57"/>
    <w:rsid w:val="001A66B6"/>
    <w:rsid w:val="001B0972"/>
    <w:rsid w:val="001B334A"/>
    <w:rsid w:val="001B591F"/>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4838"/>
    <w:rsid w:val="00257DD3"/>
    <w:rsid w:val="00262750"/>
    <w:rsid w:val="00265E3C"/>
    <w:rsid w:val="002718E7"/>
    <w:rsid w:val="00281289"/>
    <w:rsid w:val="00284458"/>
    <w:rsid w:val="00285585"/>
    <w:rsid w:val="00285CB5"/>
    <w:rsid w:val="0028690E"/>
    <w:rsid w:val="00286A72"/>
    <w:rsid w:val="00290B13"/>
    <w:rsid w:val="002916B9"/>
    <w:rsid w:val="002A697C"/>
    <w:rsid w:val="002A75CA"/>
    <w:rsid w:val="002B3F0B"/>
    <w:rsid w:val="002B6D6F"/>
    <w:rsid w:val="002B7F3D"/>
    <w:rsid w:val="002C1F9E"/>
    <w:rsid w:val="002C41E6"/>
    <w:rsid w:val="002C4430"/>
    <w:rsid w:val="002C528F"/>
    <w:rsid w:val="002D04D1"/>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6B17"/>
    <w:rsid w:val="003B752D"/>
    <w:rsid w:val="003C11F4"/>
    <w:rsid w:val="003C1C3B"/>
    <w:rsid w:val="003C3CC9"/>
    <w:rsid w:val="003C5E64"/>
    <w:rsid w:val="003D103A"/>
    <w:rsid w:val="003D17D7"/>
    <w:rsid w:val="003D2CCF"/>
    <w:rsid w:val="003D7A7A"/>
    <w:rsid w:val="003E5762"/>
    <w:rsid w:val="003E5865"/>
    <w:rsid w:val="003F3540"/>
    <w:rsid w:val="003F4757"/>
    <w:rsid w:val="003F6C95"/>
    <w:rsid w:val="00403099"/>
    <w:rsid w:val="00406DC0"/>
    <w:rsid w:val="004108DE"/>
    <w:rsid w:val="00414BD0"/>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0A4"/>
    <w:rsid w:val="004734AD"/>
    <w:rsid w:val="0047366A"/>
    <w:rsid w:val="00473C15"/>
    <w:rsid w:val="00476060"/>
    <w:rsid w:val="004760FD"/>
    <w:rsid w:val="0048206E"/>
    <w:rsid w:val="00483DB2"/>
    <w:rsid w:val="004841DA"/>
    <w:rsid w:val="00491A74"/>
    <w:rsid w:val="0049791C"/>
    <w:rsid w:val="004B04C8"/>
    <w:rsid w:val="004B2413"/>
    <w:rsid w:val="004C7292"/>
    <w:rsid w:val="004C76B4"/>
    <w:rsid w:val="004D188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0A6E"/>
    <w:rsid w:val="005661A6"/>
    <w:rsid w:val="00566983"/>
    <w:rsid w:val="00567AD2"/>
    <w:rsid w:val="005712B6"/>
    <w:rsid w:val="00572A91"/>
    <w:rsid w:val="00577804"/>
    <w:rsid w:val="00577A7F"/>
    <w:rsid w:val="0058299B"/>
    <w:rsid w:val="00593464"/>
    <w:rsid w:val="00595974"/>
    <w:rsid w:val="005973B8"/>
    <w:rsid w:val="005A356F"/>
    <w:rsid w:val="005A6391"/>
    <w:rsid w:val="005A79DF"/>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20D82"/>
    <w:rsid w:val="00630C1E"/>
    <w:rsid w:val="00630C86"/>
    <w:rsid w:val="0064316A"/>
    <w:rsid w:val="006436E0"/>
    <w:rsid w:val="00643821"/>
    <w:rsid w:val="00651464"/>
    <w:rsid w:val="0065656E"/>
    <w:rsid w:val="00660C85"/>
    <w:rsid w:val="006637D7"/>
    <w:rsid w:val="00663AEE"/>
    <w:rsid w:val="00663CF2"/>
    <w:rsid w:val="00667046"/>
    <w:rsid w:val="00667E8D"/>
    <w:rsid w:val="00671449"/>
    <w:rsid w:val="0067182A"/>
    <w:rsid w:val="0067348D"/>
    <w:rsid w:val="006768CD"/>
    <w:rsid w:val="006812FE"/>
    <w:rsid w:val="00682446"/>
    <w:rsid w:val="00690514"/>
    <w:rsid w:val="00690F7E"/>
    <w:rsid w:val="00691691"/>
    <w:rsid w:val="006939D1"/>
    <w:rsid w:val="00694C30"/>
    <w:rsid w:val="00695BCD"/>
    <w:rsid w:val="006A1705"/>
    <w:rsid w:val="006A631C"/>
    <w:rsid w:val="006A65D4"/>
    <w:rsid w:val="006A6FB4"/>
    <w:rsid w:val="006B3328"/>
    <w:rsid w:val="006B3959"/>
    <w:rsid w:val="006B463D"/>
    <w:rsid w:val="006C097D"/>
    <w:rsid w:val="006C3573"/>
    <w:rsid w:val="006C74A1"/>
    <w:rsid w:val="006D10CE"/>
    <w:rsid w:val="006D35C5"/>
    <w:rsid w:val="006E2214"/>
    <w:rsid w:val="006E7115"/>
    <w:rsid w:val="006F1C85"/>
    <w:rsid w:val="006F21C6"/>
    <w:rsid w:val="006F5B66"/>
    <w:rsid w:val="00701673"/>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63D3"/>
    <w:rsid w:val="007D6D03"/>
    <w:rsid w:val="007E07B5"/>
    <w:rsid w:val="007E213E"/>
    <w:rsid w:val="007E361C"/>
    <w:rsid w:val="007E3846"/>
    <w:rsid w:val="007E3FA1"/>
    <w:rsid w:val="007E7F0B"/>
    <w:rsid w:val="007F031B"/>
    <w:rsid w:val="007F7538"/>
    <w:rsid w:val="008026FA"/>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C1F7F"/>
    <w:rsid w:val="008D1D05"/>
    <w:rsid w:val="008E3AB1"/>
    <w:rsid w:val="0090320F"/>
    <w:rsid w:val="00904D6A"/>
    <w:rsid w:val="00910833"/>
    <w:rsid w:val="009138BC"/>
    <w:rsid w:val="00916A6B"/>
    <w:rsid w:val="00916D41"/>
    <w:rsid w:val="0091712C"/>
    <w:rsid w:val="009213C7"/>
    <w:rsid w:val="00923DFF"/>
    <w:rsid w:val="0092788A"/>
    <w:rsid w:val="009358F1"/>
    <w:rsid w:val="00936B32"/>
    <w:rsid w:val="00947414"/>
    <w:rsid w:val="00953DA8"/>
    <w:rsid w:val="0096135F"/>
    <w:rsid w:val="00963636"/>
    <w:rsid w:val="009722CD"/>
    <w:rsid w:val="00972835"/>
    <w:rsid w:val="00974E16"/>
    <w:rsid w:val="00975F33"/>
    <w:rsid w:val="00976396"/>
    <w:rsid w:val="00976E0E"/>
    <w:rsid w:val="00980FBF"/>
    <w:rsid w:val="00981C6C"/>
    <w:rsid w:val="0098790A"/>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3B2"/>
    <w:rsid w:val="00B12E55"/>
    <w:rsid w:val="00B2046B"/>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5A52"/>
    <w:rsid w:val="00B77083"/>
    <w:rsid w:val="00B806E7"/>
    <w:rsid w:val="00B84C31"/>
    <w:rsid w:val="00B924B7"/>
    <w:rsid w:val="00B93FEA"/>
    <w:rsid w:val="00B95154"/>
    <w:rsid w:val="00BA2A96"/>
    <w:rsid w:val="00BB2CC9"/>
    <w:rsid w:val="00BB2FA9"/>
    <w:rsid w:val="00BC4F91"/>
    <w:rsid w:val="00BC65C9"/>
    <w:rsid w:val="00BE5158"/>
    <w:rsid w:val="00BE66A3"/>
    <w:rsid w:val="00BE7547"/>
    <w:rsid w:val="00BF1AD6"/>
    <w:rsid w:val="00BF1B6F"/>
    <w:rsid w:val="00BF5E83"/>
    <w:rsid w:val="00C013CB"/>
    <w:rsid w:val="00C03A32"/>
    <w:rsid w:val="00C045C4"/>
    <w:rsid w:val="00C04C5B"/>
    <w:rsid w:val="00C1348B"/>
    <w:rsid w:val="00C146B8"/>
    <w:rsid w:val="00C15C02"/>
    <w:rsid w:val="00C202CC"/>
    <w:rsid w:val="00C20D41"/>
    <w:rsid w:val="00C25B78"/>
    <w:rsid w:val="00C2712F"/>
    <w:rsid w:val="00C317D4"/>
    <w:rsid w:val="00C31C8A"/>
    <w:rsid w:val="00C373AA"/>
    <w:rsid w:val="00C4003D"/>
    <w:rsid w:val="00C41945"/>
    <w:rsid w:val="00C42038"/>
    <w:rsid w:val="00C46FD5"/>
    <w:rsid w:val="00C5199C"/>
    <w:rsid w:val="00C51E22"/>
    <w:rsid w:val="00C5233A"/>
    <w:rsid w:val="00C563CF"/>
    <w:rsid w:val="00C6238A"/>
    <w:rsid w:val="00C62C90"/>
    <w:rsid w:val="00C645E3"/>
    <w:rsid w:val="00C71FEE"/>
    <w:rsid w:val="00C757FB"/>
    <w:rsid w:val="00C77773"/>
    <w:rsid w:val="00C81973"/>
    <w:rsid w:val="00C82FAD"/>
    <w:rsid w:val="00C87789"/>
    <w:rsid w:val="00C9779A"/>
    <w:rsid w:val="00CA1784"/>
    <w:rsid w:val="00CA1818"/>
    <w:rsid w:val="00CA1AB4"/>
    <w:rsid w:val="00CA3608"/>
    <w:rsid w:val="00CA458D"/>
    <w:rsid w:val="00CA47BA"/>
    <w:rsid w:val="00CB0080"/>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420A"/>
    <w:rsid w:val="00D35738"/>
    <w:rsid w:val="00D36BDE"/>
    <w:rsid w:val="00D43487"/>
    <w:rsid w:val="00D5092F"/>
    <w:rsid w:val="00D5196C"/>
    <w:rsid w:val="00D51E12"/>
    <w:rsid w:val="00D54C21"/>
    <w:rsid w:val="00D56294"/>
    <w:rsid w:val="00D60297"/>
    <w:rsid w:val="00D67128"/>
    <w:rsid w:val="00D70CCF"/>
    <w:rsid w:val="00D750BD"/>
    <w:rsid w:val="00D7580A"/>
    <w:rsid w:val="00D80ABE"/>
    <w:rsid w:val="00D93B03"/>
    <w:rsid w:val="00D93DD8"/>
    <w:rsid w:val="00D95E38"/>
    <w:rsid w:val="00DA28B9"/>
    <w:rsid w:val="00DA58FC"/>
    <w:rsid w:val="00DA7F1E"/>
    <w:rsid w:val="00DB113A"/>
    <w:rsid w:val="00DB4AB2"/>
    <w:rsid w:val="00DB5D76"/>
    <w:rsid w:val="00DC0606"/>
    <w:rsid w:val="00DC2B84"/>
    <w:rsid w:val="00DC47A8"/>
    <w:rsid w:val="00DC5B2C"/>
    <w:rsid w:val="00DC6FBC"/>
    <w:rsid w:val="00DD44E0"/>
    <w:rsid w:val="00DD6345"/>
    <w:rsid w:val="00DD7324"/>
    <w:rsid w:val="00DE5114"/>
    <w:rsid w:val="00DE71F9"/>
    <w:rsid w:val="00DE73E3"/>
    <w:rsid w:val="00DF1712"/>
    <w:rsid w:val="00DF31FC"/>
    <w:rsid w:val="00E002D1"/>
    <w:rsid w:val="00E02353"/>
    <w:rsid w:val="00E03FC5"/>
    <w:rsid w:val="00E0798B"/>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1BCD"/>
    <w:rsid w:val="00E93544"/>
    <w:rsid w:val="00E95200"/>
    <w:rsid w:val="00E97AB0"/>
    <w:rsid w:val="00EB4887"/>
    <w:rsid w:val="00EC134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C631C"/>
    <w:rsid w:val="00FD5B24"/>
    <w:rsid w:val="00FD7703"/>
    <w:rsid w:val="00FD7D5D"/>
    <w:rsid w:val="00FE0CC4"/>
    <w:rsid w:val="00FE1A50"/>
    <w:rsid w:val="00FE3178"/>
    <w:rsid w:val="00FE3D6B"/>
    <w:rsid w:val="00FE5208"/>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52C5-0758-4B89-A807-D549C752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