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6E0E" w:rsidRPr="00196AAD" w:rsidP="00024948">
      <w:pPr>
        <w:jc w:val="right"/>
        <w:rPr>
          <w:bCs/>
          <w:iCs/>
          <w:sz w:val="28"/>
          <w:szCs w:val="28"/>
        </w:rPr>
      </w:pPr>
      <w:r w:rsidRPr="00196AAD">
        <w:rPr>
          <w:bCs/>
          <w:iCs/>
          <w:sz w:val="28"/>
          <w:szCs w:val="28"/>
        </w:rPr>
        <w:t>копия</w:t>
      </w:r>
    </w:p>
    <w:p w:rsidR="004D6E0E" w:rsidRPr="00196AAD" w:rsidP="00024948">
      <w:pPr>
        <w:autoSpaceDE w:val="0"/>
        <w:autoSpaceDN w:val="0"/>
        <w:adjustRightInd w:val="0"/>
        <w:jc w:val="center"/>
        <w:rPr>
          <w:iCs/>
          <w:sz w:val="28"/>
          <w:szCs w:val="28"/>
        </w:rPr>
      </w:pPr>
      <w:r w:rsidRPr="00196AAD">
        <w:rPr>
          <w:bCs/>
          <w:iCs/>
          <w:sz w:val="28"/>
          <w:szCs w:val="28"/>
        </w:rPr>
        <w:t>Мировой судья судебного участка №1 по Советскому судебному району г.Казани</w:t>
      </w:r>
      <w:r w:rsidRPr="00196AAD" w:rsidR="00037E70">
        <w:rPr>
          <w:bCs/>
          <w:iCs/>
          <w:sz w:val="28"/>
          <w:szCs w:val="28"/>
        </w:rPr>
        <w:t xml:space="preserve"> </w:t>
      </w:r>
      <w:r w:rsidRPr="00196AAD">
        <w:rPr>
          <w:iCs/>
          <w:sz w:val="28"/>
          <w:szCs w:val="28"/>
        </w:rPr>
        <w:t>Республики Татарстан</w:t>
      </w:r>
    </w:p>
    <w:p w:rsidR="004D6E0E" w:rsidRPr="00196AAD" w:rsidP="00024948">
      <w:pPr>
        <w:autoSpaceDE w:val="0"/>
        <w:autoSpaceDN w:val="0"/>
        <w:adjustRightInd w:val="0"/>
        <w:jc w:val="center"/>
        <w:rPr>
          <w:iCs/>
          <w:sz w:val="28"/>
          <w:szCs w:val="28"/>
        </w:rPr>
      </w:pPr>
      <w:smartTag w:uri="urn:schemas-microsoft-com:office:smarttags" w:element="metricconverter">
        <w:smartTagPr>
          <w:attr w:name="ProductID" w:val="420088, г"/>
        </w:smartTagPr>
        <w:r w:rsidRPr="00196AAD">
          <w:rPr>
            <w:iCs/>
            <w:sz w:val="28"/>
            <w:szCs w:val="28"/>
          </w:rPr>
          <w:t>420088, г</w:t>
        </w:r>
      </w:smartTag>
      <w:r w:rsidRPr="00196AAD">
        <w:rPr>
          <w:iCs/>
          <w:sz w:val="28"/>
          <w:szCs w:val="28"/>
        </w:rPr>
        <w:t>. Казань, ул. Ново-Азинская, 43</w:t>
      </w:r>
    </w:p>
    <w:p w:rsidR="004D6E0E" w:rsidRPr="00196AAD" w:rsidP="00024948">
      <w:pPr>
        <w:ind w:firstLine="709"/>
        <w:jc w:val="center"/>
        <w:rPr>
          <w:iCs/>
          <w:sz w:val="28"/>
          <w:szCs w:val="28"/>
        </w:rPr>
      </w:pPr>
      <w:r w:rsidRPr="00196AAD">
        <w:rPr>
          <w:iCs/>
          <w:sz w:val="28"/>
          <w:szCs w:val="28"/>
        </w:rPr>
        <w:t xml:space="preserve">тел.: </w:t>
      </w:r>
      <w:r w:rsidRPr="00196AAD" w:rsidR="003348A8">
        <w:rPr>
          <w:iCs/>
          <w:sz w:val="28"/>
          <w:szCs w:val="28"/>
        </w:rPr>
        <w:t xml:space="preserve">(843) 273-80-60, </w:t>
      </w:r>
      <w:r w:rsidRPr="00196AAD">
        <w:rPr>
          <w:iCs/>
          <w:sz w:val="28"/>
          <w:szCs w:val="28"/>
        </w:rPr>
        <w:t xml:space="preserve"> 222-63-94, </w:t>
      </w:r>
    </w:p>
    <w:p w:rsidR="004D6E0E" w:rsidRPr="00196AAD" w:rsidP="00024948">
      <w:pPr>
        <w:ind w:firstLine="709"/>
        <w:jc w:val="center"/>
        <w:rPr>
          <w:sz w:val="28"/>
          <w:szCs w:val="28"/>
        </w:rPr>
      </w:pPr>
      <w:r w:rsidRPr="00196AAD">
        <w:rPr>
          <w:iCs/>
          <w:sz w:val="28"/>
          <w:szCs w:val="28"/>
        </w:rPr>
        <w:t xml:space="preserve"> </w:t>
      </w:r>
      <w:hyperlink r:id="rId5" w:history="1">
        <w:r w:rsidRPr="00196AAD">
          <w:rPr>
            <w:iCs/>
            <w:color w:val="0000FF"/>
            <w:sz w:val="28"/>
            <w:szCs w:val="28"/>
            <w:u w:val="single"/>
            <w:lang w:val="en-US"/>
          </w:rPr>
          <w:t>ms</w:t>
        </w:r>
        <w:r w:rsidRPr="00196AAD">
          <w:rPr>
            <w:iCs/>
            <w:color w:val="0000FF"/>
            <w:sz w:val="28"/>
            <w:szCs w:val="28"/>
            <w:u w:val="single"/>
          </w:rPr>
          <w:t>.5101@</w:t>
        </w:r>
        <w:r w:rsidRPr="00196AAD">
          <w:rPr>
            <w:iCs/>
            <w:color w:val="0000FF"/>
            <w:sz w:val="28"/>
            <w:szCs w:val="28"/>
            <w:u w:val="single"/>
            <w:lang w:val="en-US"/>
          </w:rPr>
          <w:t>tatar</w:t>
        </w:r>
        <w:r w:rsidRPr="00196AAD">
          <w:rPr>
            <w:iCs/>
            <w:color w:val="0000FF"/>
            <w:sz w:val="28"/>
            <w:szCs w:val="28"/>
            <w:u w:val="single"/>
          </w:rPr>
          <w:t>.</w:t>
        </w:r>
        <w:r w:rsidRPr="00196AAD">
          <w:rPr>
            <w:iCs/>
            <w:color w:val="0000FF"/>
            <w:sz w:val="28"/>
            <w:szCs w:val="28"/>
            <w:u w:val="single"/>
            <w:lang w:val="en-US"/>
          </w:rPr>
          <w:t>ru</w:t>
        </w:r>
      </w:hyperlink>
      <w:r w:rsidRPr="00196AAD">
        <w:rPr>
          <w:iCs/>
          <w:sz w:val="28"/>
          <w:szCs w:val="28"/>
        </w:rPr>
        <w:t xml:space="preserve">, </w:t>
      </w:r>
      <w:hyperlink r:id="rId6" w:history="1">
        <w:r w:rsidRPr="00196AAD">
          <w:rPr>
            <w:iCs/>
            <w:color w:val="0000FF"/>
            <w:sz w:val="28"/>
            <w:szCs w:val="28"/>
            <w:u w:val="single"/>
          </w:rPr>
          <w:t>http://mirsud.tatar.ru/courtsinaction/51/1/</w:t>
        </w:r>
      </w:hyperlink>
    </w:p>
    <w:p w:rsidR="004D6E0E" w:rsidRPr="00196AAD" w:rsidP="00024948">
      <w:pPr>
        <w:jc w:val="center"/>
        <w:rPr>
          <w:sz w:val="28"/>
          <w:szCs w:val="28"/>
        </w:rPr>
      </w:pPr>
      <w:r w:rsidRPr="00196AAD">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4D6E0E" w:rsidRPr="00196AAD" w:rsidP="00FF2BC1">
      <w:pPr>
        <w:jc w:val="right"/>
        <w:rPr>
          <w:sz w:val="28"/>
          <w:szCs w:val="28"/>
        </w:rPr>
      </w:pPr>
      <w:r w:rsidRPr="00196AAD">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12064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width:488.35pt;height:0;margin-top:0.95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r w:rsidRPr="00196AAD" w:rsidR="00FF2BC1">
        <w:rPr>
          <w:sz w:val="28"/>
          <w:szCs w:val="28"/>
        </w:rPr>
        <w:t xml:space="preserve">УИД 16 </w:t>
      </w:r>
      <w:r w:rsidRPr="00196AAD" w:rsidR="00FF2BC1">
        <w:rPr>
          <w:sz w:val="28"/>
          <w:szCs w:val="28"/>
          <w:lang w:val="en-US"/>
        </w:rPr>
        <w:t>MS</w:t>
      </w:r>
      <w:r w:rsidRPr="002E29AB" w:rsidR="00FF2BC1">
        <w:rPr>
          <w:sz w:val="28"/>
          <w:szCs w:val="28"/>
        </w:rPr>
        <w:t>004601202200156511</w:t>
      </w:r>
    </w:p>
    <w:p w:rsidR="004D6E0E" w:rsidRPr="00196AAD" w:rsidP="00024948">
      <w:pPr>
        <w:jc w:val="center"/>
        <w:rPr>
          <w:sz w:val="28"/>
          <w:szCs w:val="28"/>
        </w:rPr>
      </w:pPr>
      <w:r w:rsidRPr="00196AAD">
        <w:rPr>
          <w:sz w:val="28"/>
          <w:szCs w:val="28"/>
        </w:rPr>
        <w:t>П О С Т А Н О В Л Е Н И Е</w:t>
      </w:r>
    </w:p>
    <w:p w:rsidR="004D6E0E" w:rsidRPr="00196AAD" w:rsidP="00024948">
      <w:pPr>
        <w:jc w:val="center"/>
        <w:rPr>
          <w:sz w:val="28"/>
          <w:szCs w:val="28"/>
        </w:rPr>
      </w:pPr>
    </w:p>
    <w:p w:rsidR="003F3540" w:rsidRPr="00196AAD" w:rsidP="003F3540">
      <w:pPr>
        <w:jc w:val="center"/>
        <w:rPr>
          <w:sz w:val="28"/>
          <w:szCs w:val="28"/>
        </w:rPr>
      </w:pPr>
      <w:r w:rsidRPr="00196AAD">
        <w:rPr>
          <w:sz w:val="28"/>
          <w:szCs w:val="28"/>
        </w:rPr>
        <w:t xml:space="preserve">14 июля </w:t>
      </w:r>
      <w:r w:rsidRPr="00196AAD" w:rsidR="00EF262D">
        <w:rPr>
          <w:sz w:val="28"/>
          <w:szCs w:val="28"/>
        </w:rPr>
        <w:t xml:space="preserve"> 202</w:t>
      </w:r>
      <w:r w:rsidRPr="00196AAD" w:rsidR="00B96576">
        <w:rPr>
          <w:sz w:val="28"/>
          <w:szCs w:val="28"/>
        </w:rPr>
        <w:t>2</w:t>
      </w:r>
      <w:r w:rsidRPr="00196AAD" w:rsidR="00EF262D">
        <w:rPr>
          <w:sz w:val="28"/>
          <w:szCs w:val="28"/>
        </w:rPr>
        <w:t xml:space="preserve"> года                                   Дело № 5-</w:t>
      </w:r>
      <w:r w:rsidRPr="00196AAD" w:rsidR="00E00935">
        <w:rPr>
          <w:sz w:val="28"/>
          <w:szCs w:val="28"/>
        </w:rPr>
        <w:t xml:space="preserve"> </w:t>
      </w:r>
      <w:r w:rsidRPr="00196AAD" w:rsidR="00A002B6">
        <w:rPr>
          <w:sz w:val="28"/>
          <w:szCs w:val="28"/>
        </w:rPr>
        <w:t>325</w:t>
      </w:r>
      <w:r w:rsidRPr="00196AAD" w:rsidR="00B96576">
        <w:rPr>
          <w:sz w:val="28"/>
          <w:szCs w:val="28"/>
        </w:rPr>
        <w:t>/2022</w:t>
      </w:r>
    </w:p>
    <w:p w:rsidR="003F3540" w:rsidRPr="00196AAD" w:rsidP="003F3540">
      <w:pPr>
        <w:jc w:val="center"/>
        <w:rPr>
          <w:sz w:val="28"/>
          <w:szCs w:val="28"/>
        </w:rPr>
      </w:pPr>
    </w:p>
    <w:p w:rsidR="003F3540" w:rsidRPr="00196AAD" w:rsidP="003F3540">
      <w:pPr>
        <w:pStyle w:val="BodyTextIndent"/>
        <w:ind w:firstLine="709"/>
        <w:rPr>
          <w:sz w:val="28"/>
          <w:szCs w:val="28"/>
        </w:rPr>
      </w:pPr>
      <w:r w:rsidRPr="00196AAD">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3F3540" w:rsidRPr="00196AAD" w:rsidP="002E29AB">
      <w:pPr>
        <w:ind w:firstLine="720"/>
        <w:jc w:val="both"/>
        <w:rPr>
          <w:sz w:val="28"/>
          <w:szCs w:val="28"/>
        </w:rPr>
      </w:pPr>
      <w:r w:rsidRPr="00196AAD">
        <w:rPr>
          <w:sz w:val="28"/>
          <w:szCs w:val="28"/>
        </w:rPr>
        <w:t xml:space="preserve">Вильдановой </w:t>
      </w:r>
      <w:r w:rsidR="002E29AB">
        <w:rPr>
          <w:sz w:val="28"/>
          <w:szCs w:val="28"/>
        </w:rPr>
        <w:t xml:space="preserve">А.А </w:t>
      </w:r>
      <w:r w:rsidRPr="002E29AB" w:rsidR="002E29AB">
        <w:rPr>
          <w:color w:val="000000"/>
          <w:sz w:val="28"/>
          <w:szCs w:val="28"/>
        </w:rPr>
        <w:t>«ДАННЫЕ ИЗЪЯТЫ»</w:t>
      </w:r>
    </w:p>
    <w:p w:rsidR="00037E70" w:rsidRPr="00196AAD" w:rsidP="00024948">
      <w:pPr>
        <w:ind w:firstLine="720"/>
        <w:jc w:val="both"/>
        <w:rPr>
          <w:sz w:val="28"/>
          <w:szCs w:val="28"/>
        </w:rPr>
      </w:pPr>
      <w:r w:rsidRPr="00196AAD">
        <w:rPr>
          <w:sz w:val="28"/>
          <w:szCs w:val="28"/>
        </w:rPr>
        <w:t xml:space="preserve">по части  1 статьи </w:t>
      </w:r>
      <w:r w:rsidRPr="00196AAD" w:rsidR="00740C19">
        <w:rPr>
          <w:sz w:val="28"/>
          <w:szCs w:val="28"/>
        </w:rPr>
        <w:t>12.8</w:t>
      </w:r>
      <w:r w:rsidRPr="00196AAD">
        <w:rPr>
          <w:sz w:val="28"/>
          <w:szCs w:val="28"/>
        </w:rPr>
        <w:t xml:space="preserve"> Кодекса Российской Федерации об административных правонарушениях</w:t>
      </w:r>
      <w:r w:rsidRPr="00196AAD">
        <w:rPr>
          <w:sz w:val="28"/>
          <w:szCs w:val="28"/>
        </w:rPr>
        <w:t>,</w:t>
      </w:r>
    </w:p>
    <w:p w:rsidR="004D6E0E" w:rsidRPr="00196AAD" w:rsidP="00024948">
      <w:pPr>
        <w:jc w:val="center"/>
        <w:rPr>
          <w:sz w:val="28"/>
          <w:szCs w:val="28"/>
        </w:rPr>
      </w:pPr>
      <w:r w:rsidRPr="00196AAD">
        <w:rPr>
          <w:sz w:val="28"/>
          <w:szCs w:val="28"/>
        </w:rPr>
        <w:t>У С Т А Н О В И Л :</w:t>
      </w:r>
    </w:p>
    <w:p w:rsidR="004D6E0E" w:rsidRPr="00196AAD" w:rsidP="00024948">
      <w:pPr>
        <w:ind w:firstLine="709"/>
        <w:jc w:val="center"/>
        <w:rPr>
          <w:sz w:val="28"/>
          <w:szCs w:val="28"/>
        </w:rPr>
      </w:pPr>
    </w:p>
    <w:p w:rsidR="004D6E0E" w:rsidRPr="00196AAD" w:rsidP="00740C19">
      <w:pPr>
        <w:ind w:firstLine="709"/>
        <w:jc w:val="both"/>
        <w:rPr>
          <w:sz w:val="28"/>
          <w:szCs w:val="28"/>
        </w:rPr>
      </w:pPr>
      <w:r w:rsidRPr="00196AAD">
        <w:rPr>
          <w:sz w:val="28"/>
          <w:szCs w:val="28"/>
        </w:rPr>
        <w:t>Вильданова А.А</w:t>
      </w:r>
      <w:r w:rsidRPr="00196AAD" w:rsidR="00242426">
        <w:rPr>
          <w:sz w:val="28"/>
          <w:szCs w:val="28"/>
        </w:rPr>
        <w:t>.</w:t>
      </w:r>
      <w:r w:rsidRPr="00196AAD" w:rsidR="00037E70">
        <w:rPr>
          <w:sz w:val="28"/>
          <w:szCs w:val="28"/>
        </w:rPr>
        <w:t>,</w:t>
      </w:r>
      <w:r w:rsidRPr="00196AAD" w:rsidR="00242426">
        <w:rPr>
          <w:sz w:val="28"/>
          <w:szCs w:val="28"/>
        </w:rPr>
        <w:t xml:space="preserve"> </w:t>
      </w:r>
      <w:r w:rsidRPr="002E29AB" w:rsidR="002E29AB">
        <w:rPr>
          <w:color w:val="000000"/>
          <w:sz w:val="28"/>
          <w:szCs w:val="28"/>
        </w:rPr>
        <w:t>«ДАННЫЕ ИЗЪЯТЫ»</w:t>
      </w:r>
      <w:r w:rsidRPr="00196AAD" w:rsidR="00242426">
        <w:rPr>
          <w:sz w:val="28"/>
          <w:szCs w:val="28"/>
        </w:rPr>
        <w:t xml:space="preserve">года у </w:t>
      </w:r>
      <w:r w:rsidRPr="00196AAD" w:rsidR="00EF262D">
        <w:rPr>
          <w:sz w:val="28"/>
          <w:szCs w:val="28"/>
        </w:rPr>
        <w:t xml:space="preserve">дома </w:t>
      </w:r>
      <w:r w:rsidRPr="002E29AB" w:rsidR="002E29AB">
        <w:rPr>
          <w:color w:val="000000"/>
          <w:sz w:val="28"/>
          <w:szCs w:val="28"/>
        </w:rPr>
        <w:t>«ДАННЫЕ ИЗЪЯТЫ»</w:t>
      </w:r>
      <w:r w:rsidRPr="00196AAD" w:rsidR="00037E70">
        <w:rPr>
          <w:sz w:val="28"/>
          <w:szCs w:val="28"/>
        </w:rPr>
        <w:t>,</w:t>
      </w:r>
      <w:r w:rsidRPr="00196AAD" w:rsidR="00242426">
        <w:rPr>
          <w:sz w:val="28"/>
          <w:szCs w:val="28"/>
        </w:rPr>
        <w:t xml:space="preserve"> управлял</w:t>
      </w:r>
      <w:r w:rsidRPr="00196AAD" w:rsidR="00EF262D">
        <w:rPr>
          <w:sz w:val="28"/>
          <w:szCs w:val="28"/>
        </w:rPr>
        <w:t>а</w:t>
      </w:r>
      <w:r w:rsidRPr="00196AAD" w:rsidR="00242426">
        <w:rPr>
          <w:sz w:val="28"/>
          <w:szCs w:val="28"/>
        </w:rPr>
        <w:t xml:space="preserve"> автомашиной «</w:t>
      </w:r>
      <w:r w:rsidRPr="00196AAD">
        <w:rPr>
          <w:sz w:val="28"/>
          <w:szCs w:val="28"/>
        </w:rPr>
        <w:t>Лада</w:t>
      </w:r>
      <w:r w:rsidRPr="00196AAD" w:rsidR="00242426">
        <w:rPr>
          <w:sz w:val="28"/>
          <w:szCs w:val="28"/>
        </w:rPr>
        <w:t xml:space="preserve">» госномер </w:t>
      </w:r>
      <w:r w:rsidRPr="002E29AB" w:rsidR="002E29AB">
        <w:rPr>
          <w:color w:val="000000"/>
          <w:sz w:val="28"/>
          <w:szCs w:val="28"/>
        </w:rPr>
        <w:t>«ДАННЫЕ ИЗЪЯТЫ»</w:t>
      </w:r>
      <w:r w:rsidRPr="00196AAD" w:rsidR="00242426">
        <w:rPr>
          <w:sz w:val="28"/>
          <w:szCs w:val="28"/>
        </w:rPr>
        <w:t>, в нарушении пункта 2.7 Правил дорожного  движения РФ, в состоянии алкогольного опьянения</w:t>
      </w:r>
      <w:r w:rsidRPr="00196AAD" w:rsidR="007E3FA1">
        <w:rPr>
          <w:sz w:val="28"/>
          <w:szCs w:val="28"/>
        </w:rPr>
        <w:t>.</w:t>
      </w:r>
    </w:p>
    <w:p w:rsidR="00FF2BC1" w:rsidP="00024948">
      <w:pPr>
        <w:ind w:firstLine="709"/>
        <w:jc w:val="both"/>
        <w:rPr>
          <w:sz w:val="28"/>
          <w:szCs w:val="28"/>
        </w:rPr>
      </w:pPr>
      <w:r w:rsidRPr="00196AAD">
        <w:rPr>
          <w:sz w:val="28"/>
          <w:szCs w:val="28"/>
        </w:rPr>
        <w:t>Вильданова А.А</w:t>
      </w:r>
      <w:r w:rsidRPr="00196AAD" w:rsidR="00B96576">
        <w:rPr>
          <w:sz w:val="28"/>
          <w:szCs w:val="28"/>
        </w:rPr>
        <w:t>.</w:t>
      </w:r>
      <w:r w:rsidRPr="00196AAD" w:rsidR="00242426">
        <w:rPr>
          <w:sz w:val="28"/>
          <w:szCs w:val="28"/>
        </w:rPr>
        <w:t xml:space="preserve"> </w:t>
      </w:r>
      <w:r w:rsidRPr="00196AAD" w:rsidR="00037E70">
        <w:rPr>
          <w:sz w:val="28"/>
          <w:szCs w:val="28"/>
        </w:rPr>
        <w:t xml:space="preserve"> </w:t>
      </w:r>
      <w:r w:rsidRPr="00196AAD">
        <w:rPr>
          <w:sz w:val="28"/>
          <w:szCs w:val="28"/>
        </w:rPr>
        <w:t>на рассмотрение дела не явилась, извещена</w:t>
      </w:r>
      <w:r w:rsidRPr="00196AAD" w:rsidR="00196AAD">
        <w:rPr>
          <w:sz w:val="28"/>
          <w:szCs w:val="28"/>
        </w:rPr>
        <w:t xml:space="preserve"> путем направления СМС –извещения н номер телефона, указанный в протоколе об административном правонарушении. Н</w:t>
      </w:r>
      <w:r w:rsidRPr="00196AAD">
        <w:rPr>
          <w:sz w:val="28"/>
          <w:szCs w:val="28"/>
        </w:rPr>
        <w:t>аправила ходатайство об отложении рассмотрения дела на иную дату ввиду невозможности участия защитника в заседании.</w:t>
      </w:r>
    </w:p>
    <w:p w:rsidR="000137DA" w:rsidP="00024948">
      <w:pPr>
        <w:ind w:firstLine="709"/>
        <w:jc w:val="both"/>
        <w:rPr>
          <w:sz w:val="28"/>
          <w:szCs w:val="28"/>
          <w:shd w:val="clear" w:color="auto" w:fill="FFFFFF"/>
        </w:rPr>
      </w:pPr>
      <w:r w:rsidRPr="000137DA">
        <w:rPr>
          <w:sz w:val="28"/>
          <w:szCs w:val="28"/>
        </w:rPr>
        <w:t xml:space="preserve"> </w:t>
      </w:r>
      <w:r w:rsidRPr="000137DA" w:rsidR="00196AAD">
        <w:rPr>
          <w:sz w:val="28"/>
          <w:szCs w:val="28"/>
        </w:rPr>
        <w:t xml:space="preserve">В соответствии с </w:t>
      </w:r>
      <w:r w:rsidRPr="000137DA">
        <w:rPr>
          <w:sz w:val="28"/>
          <w:szCs w:val="28"/>
        </w:rPr>
        <w:t xml:space="preserve">частью 1 статьи 25.1 Кодекса Российской Федерации об административных правонарушениях </w:t>
      </w:r>
      <w:r w:rsidRPr="000C5ED7" w:rsidR="000C5ED7">
        <w:rPr>
          <w:sz w:val="28"/>
          <w:szCs w:val="28"/>
        </w:rPr>
        <w:t>л</w:t>
      </w:r>
      <w:r w:rsidRPr="000C5ED7">
        <w:rPr>
          <w:sz w:val="28"/>
          <w:szCs w:val="28"/>
          <w:shd w:val="clear" w:color="auto" w:fill="FFFFFF"/>
        </w:rPr>
        <w:t>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8E6F82" w:rsidP="008E6F82">
      <w:pPr>
        <w:ind w:firstLine="709"/>
        <w:jc w:val="both"/>
        <w:rPr>
          <w:sz w:val="28"/>
          <w:szCs w:val="28"/>
          <w:shd w:val="clear" w:color="auto" w:fill="FFFFFF"/>
        </w:rPr>
      </w:pPr>
      <w:r w:rsidRPr="008E6F82">
        <w:rPr>
          <w:sz w:val="28"/>
          <w:szCs w:val="28"/>
          <w:shd w:val="clear" w:color="auto" w:fill="FFFFFF"/>
        </w:rPr>
        <w:t>В соответствии с </w:t>
      </w:r>
      <w:hyperlink r:id="rId7" w:anchor="/document/12125267/entry/251501" w:history="1">
        <w:r>
          <w:rPr>
            <w:rStyle w:val="Hyperlink"/>
            <w:color w:val="auto"/>
            <w:sz w:val="28"/>
            <w:szCs w:val="28"/>
            <w:u w:val="none"/>
            <w:shd w:val="clear" w:color="auto" w:fill="FFFFFF"/>
          </w:rPr>
          <w:t>частью</w:t>
        </w:r>
        <w:r w:rsidRPr="008E6F82">
          <w:rPr>
            <w:rStyle w:val="Hyperlink"/>
            <w:color w:val="auto"/>
            <w:sz w:val="28"/>
            <w:szCs w:val="28"/>
            <w:u w:val="none"/>
            <w:shd w:val="clear" w:color="auto" w:fill="FFFFFF"/>
          </w:rPr>
          <w:t xml:space="preserve"> 1 ст</w:t>
        </w:r>
        <w:r>
          <w:rPr>
            <w:rStyle w:val="Hyperlink"/>
            <w:color w:val="auto"/>
            <w:sz w:val="28"/>
            <w:szCs w:val="28"/>
            <w:u w:val="none"/>
            <w:shd w:val="clear" w:color="auto" w:fill="FFFFFF"/>
          </w:rPr>
          <w:t>атьи</w:t>
        </w:r>
        <w:r w:rsidRPr="008E6F82">
          <w:rPr>
            <w:rStyle w:val="Hyperlink"/>
            <w:color w:val="auto"/>
            <w:sz w:val="28"/>
            <w:szCs w:val="28"/>
            <w:u w:val="none"/>
            <w:shd w:val="clear" w:color="auto" w:fill="FFFFFF"/>
          </w:rPr>
          <w:t xml:space="preserve"> 25.15</w:t>
        </w:r>
      </w:hyperlink>
      <w:r>
        <w:rPr>
          <w:sz w:val="28"/>
          <w:szCs w:val="28"/>
          <w:shd w:val="clear" w:color="auto" w:fill="FFFFFF"/>
        </w:rPr>
        <w:t> Кодекса Российской Федерации об административных правонарушениях</w:t>
      </w:r>
      <w:r w:rsidRPr="008E6F82">
        <w:rPr>
          <w:sz w:val="28"/>
          <w:szCs w:val="28"/>
          <w:shd w:val="clear" w:color="auto" w:fill="FFFFFF"/>
        </w:rPr>
        <w:t>,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8E6F82" w:rsidRPr="00EB756B" w:rsidP="008E6F82">
      <w:pPr>
        <w:ind w:firstLine="709"/>
        <w:jc w:val="both"/>
        <w:rPr>
          <w:sz w:val="28"/>
          <w:szCs w:val="28"/>
        </w:rPr>
      </w:pPr>
      <w:r w:rsidRPr="00EB756B">
        <w:rPr>
          <w:sz w:val="28"/>
          <w:szCs w:val="28"/>
          <w:shd w:val="clear" w:color="auto" w:fill="FFFFFF"/>
        </w:rPr>
        <w:t>Согласно правовой позиции, изложенной в </w:t>
      </w:r>
      <w:hyperlink r:id="rId7" w:anchor="/document/1785378/entry/14" w:history="1">
        <w:r w:rsidRPr="00EB756B">
          <w:rPr>
            <w:rStyle w:val="Hyperlink"/>
            <w:color w:val="auto"/>
            <w:sz w:val="28"/>
            <w:szCs w:val="28"/>
            <w:u w:val="none"/>
            <w:shd w:val="clear" w:color="auto" w:fill="FFFFFF"/>
          </w:rPr>
          <w:t>пункте 14</w:t>
        </w:r>
      </w:hyperlink>
      <w:r w:rsidRPr="00EB756B">
        <w:rPr>
          <w:sz w:val="28"/>
          <w:szCs w:val="28"/>
          <w:shd w:val="clear" w:color="auto" w:fill="FFFFFF"/>
        </w:rPr>
        <w:t xml:space="preserve">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w:t>
      </w:r>
      <w:r w:rsidRPr="00EB756B">
        <w:rPr>
          <w:sz w:val="28"/>
          <w:szCs w:val="28"/>
          <w:shd w:val="clear" w:color="auto" w:fill="FFFFFF"/>
        </w:rPr>
        <w:t>административных правонарушениях", в целях своевременного разрешения дел об административных правонарушениях необходимо иметь в виду, что </w:t>
      </w:r>
      <w:hyperlink r:id="rId7" w:anchor="/document/12125267/entry/0" w:history="1">
        <w:r w:rsidRPr="00EB756B">
          <w:rPr>
            <w:rStyle w:val="Hyperlink"/>
            <w:color w:val="auto"/>
            <w:sz w:val="28"/>
            <w:szCs w:val="28"/>
            <w:u w:val="none"/>
            <w:shd w:val="clear" w:color="auto" w:fill="FFFFFF"/>
          </w:rPr>
          <w:t>Кодексом Российской Федерации об административных правонарушениях</w:t>
        </w:r>
      </w:hyperlink>
      <w:r w:rsidRPr="00EB756B">
        <w:rPr>
          <w:sz w:val="28"/>
          <w:szCs w:val="28"/>
          <w:shd w:val="clear" w:color="auto" w:fill="FFFFFF"/>
        </w:rPr>
        <w:t> предусмотрена возможность рассмотрения дела в отсутствие лица, в отношении которого ведется производство по делу.</w:t>
      </w:r>
    </w:p>
    <w:p w:rsidR="008E6F82" w:rsidP="00024948">
      <w:pPr>
        <w:ind w:firstLine="709"/>
        <w:jc w:val="both"/>
        <w:rPr>
          <w:sz w:val="28"/>
          <w:szCs w:val="28"/>
          <w:shd w:val="clear" w:color="auto" w:fill="FFFFFF"/>
        </w:rPr>
      </w:pPr>
      <w:r>
        <w:rPr>
          <w:sz w:val="28"/>
          <w:szCs w:val="28"/>
          <w:shd w:val="clear" w:color="auto" w:fill="FFFFFF"/>
        </w:rPr>
        <w:t xml:space="preserve">Разрешая заявленное ходатайство судом принимается во внимание следующее. </w:t>
      </w:r>
    </w:p>
    <w:p w:rsidR="008E6F82" w:rsidP="00024948">
      <w:pPr>
        <w:ind w:firstLine="709"/>
        <w:jc w:val="both"/>
        <w:rPr>
          <w:sz w:val="28"/>
          <w:szCs w:val="28"/>
          <w:shd w:val="clear" w:color="auto" w:fill="FFFFFF"/>
        </w:rPr>
      </w:pPr>
      <w:r>
        <w:rPr>
          <w:sz w:val="28"/>
          <w:szCs w:val="28"/>
          <w:shd w:val="clear" w:color="auto" w:fill="FFFFFF"/>
        </w:rPr>
        <w:t xml:space="preserve">Лицо, привлекаемое к административной ответственности и ее защитник были </w:t>
      </w:r>
      <w:r>
        <w:rPr>
          <w:sz w:val="28"/>
          <w:szCs w:val="28"/>
          <w:shd w:val="clear" w:color="auto" w:fill="FFFFFF"/>
        </w:rPr>
        <w:t xml:space="preserve">надлежащим образом, заведомо </w:t>
      </w:r>
      <w:r>
        <w:rPr>
          <w:sz w:val="28"/>
          <w:szCs w:val="28"/>
          <w:shd w:val="clear" w:color="auto" w:fill="FFFFFF"/>
        </w:rPr>
        <w:t>уведомлены о времени и месте рассмотрения дела об административном правонарушении при его отложении.</w:t>
      </w:r>
      <w:r>
        <w:rPr>
          <w:sz w:val="28"/>
          <w:szCs w:val="28"/>
          <w:shd w:val="clear" w:color="auto" w:fill="FFFFFF"/>
        </w:rPr>
        <w:t xml:space="preserve"> При этом, защитник, получив телефонограмму, указал о наличии у него возможности </w:t>
      </w:r>
      <w:r w:rsidR="00EB756B">
        <w:rPr>
          <w:sz w:val="28"/>
          <w:szCs w:val="28"/>
          <w:shd w:val="clear" w:color="auto" w:fill="FFFFFF"/>
        </w:rPr>
        <w:t xml:space="preserve"> принять </w:t>
      </w:r>
      <w:r>
        <w:rPr>
          <w:sz w:val="28"/>
          <w:szCs w:val="28"/>
          <w:shd w:val="clear" w:color="auto" w:fill="FFFFFF"/>
        </w:rPr>
        <w:t>участи</w:t>
      </w:r>
      <w:r w:rsidR="00EB756B">
        <w:rPr>
          <w:sz w:val="28"/>
          <w:szCs w:val="28"/>
          <w:shd w:val="clear" w:color="auto" w:fill="FFFFFF"/>
        </w:rPr>
        <w:t>е</w:t>
      </w:r>
      <w:r>
        <w:rPr>
          <w:sz w:val="28"/>
          <w:szCs w:val="28"/>
          <w:shd w:val="clear" w:color="auto" w:fill="FFFFFF"/>
        </w:rPr>
        <w:t xml:space="preserve">  в</w:t>
      </w:r>
      <w:r w:rsidR="00EB756B">
        <w:rPr>
          <w:sz w:val="28"/>
          <w:szCs w:val="28"/>
          <w:shd w:val="clear" w:color="auto" w:fill="FFFFFF"/>
        </w:rPr>
        <w:t xml:space="preserve"> рассмотрении</w:t>
      </w:r>
      <w:r>
        <w:rPr>
          <w:sz w:val="28"/>
          <w:szCs w:val="28"/>
          <w:shd w:val="clear" w:color="auto" w:fill="FFFFFF"/>
        </w:rPr>
        <w:t xml:space="preserve"> дел</w:t>
      </w:r>
      <w:r w:rsidR="00EB756B">
        <w:rPr>
          <w:sz w:val="28"/>
          <w:szCs w:val="28"/>
          <w:shd w:val="clear" w:color="auto" w:fill="FFFFFF"/>
        </w:rPr>
        <w:t>а</w:t>
      </w:r>
      <w:r>
        <w:rPr>
          <w:sz w:val="28"/>
          <w:szCs w:val="28"/>
          <w:shd w:val="clear" w:color="auto" w:fill="FFFFFF"/>
        </w:rPr>
        <w:t xml:space="preserve">  </w:t>
      </w:r>
      <w:r w:rsidRPr="002E29AB" w:rsidR="002E29AB">
        <w:rPr>
          <w:color w:val="000000"/>
          <w:sz w:val="28"/>
          <w:szCs w:val="28"/>
        </w:rPr>
        <w:t>«ДАННЫЕ ИЗЪЯТЫ»</w:t>
      </w:r>
      <w:r>
        <w:rPr>
          <w:sz w:val="28"/>
          <w:szCs w:val="28"/>
          <w:shd w:val="clear" w:color="auto" w:fill="FFFFFF"/>
        </w:rPr>
        <w:t xml:space="preserve">года в </w:t>
      </w:r>
      <w:r w:rsidRPr="002E29AB" w:rsidR="002E29AB">
        <w:rPr>
          <w:color w:val="000000"/>
          <w:sz w:val="28"/>
          <w:szCs w:val="28"/>
        </w:rPr>
        <w:t>«ДАННЫЕ ИЗЪЯТЫ»</w:t>
      </w:r>
      <w:r>
        <w:rPr>
          <w:sz w:val="28"/>
          <w:szCs w:val="28"/>
          <w:shd w:val="clear" w:color="auto" w:fill="FFFFFF"/>
        </w:rPr>
        <w:t xml:space="preserve">часов. </w:t>
      </w:r>
    </w:p>
    <w:p w:rsidR="000C5ED7" w:rsidP="00024948">
      <w:pPr>
        <w:ind w:firstLine="709"/>
        <w:jc w:val="both"/>
        <w:rPr>
          <w:sz w:val="28"/>
          <w:szCs w:val="28"/>
          <w:shd w:val="clear" w:color="auto" w:fill="FFFFFF"/>
        </w:rPr>
      </w:pPr>
      <w:r>
        <w:rPr>
          <w:sz w:val="28"/>
          <w:szCs w:val="28"/>
          <w:shd w:val="clear" w:color="auto" w:fill="FFFFFF"/>
        </w:rPr>
        <w:t>Направленное по электронной почте ходатайство Вильдановой  А. А. не подтверждено доказательствами, свидетельствующими о невозможности явки  лица, привлекаемого к административной ответственности и ее защитника для рассмотрения дела в назначенное время.</w:t>
      </w:r>
    </w:p>
    <w:p w:rsidR="00EB756B" w:rsidP="00024948">
      <w:pPr>
        <w:ind w:firstLine="709"/>
        <w:jc w:val="both"/>
        <w:rPr>
          <w:sz w:val="28"/>
          <w:szCs w:val="28"/>
          <w:shd w:val="clear" w:color="auto" w:fill="FFFFFF"/>
        </w:rPr>
      </w:pPr>
      <w:r>
        <w:rPr>
          <w:sz w:val="28"/>
          <w:szCs w:val="28"/>
          <w:shd w:val="clear" w:color="auto" w:fill="FFFFFF"/>
        </w:rPr>
        <w:t>При изложенных обстоятельствах, суд не находит оснований для   удовлетворения ходатайства об отложении дела об административном правонарушении.</w:t>
      </w:r>
    </w:p>
    <w:p w:rsidR="004D6E0E" w:rsidP="00024948">
      <w:pPr>
        <w:ind w:firstLine="709"/>
        <w:jc w:val="both"/>
        <w:rPr>
          <w:sz w:val="28"/>
          <w:szCs w:val="28"/>
          <w:shd w:val="clear" w:color="auto" w:fill="FFFFFF"/>
        </w:rPr>
      </w:pPr>
      <w:r>
        <w:rPr>
          <w:sz w:val="28"/>
          <w:szCs w:val="28"/>
        </w:rPr>
        <w:t>Ч</w:t>
      </w:r>
      <w:r w:rsidRPr="00196AAD" w:rsidR="00196AAD">
        <w:rPr>
          <w:sz w:val="28"/>
          <w:szCs w:val="28"/>
        </w:rPr>
        <w:t xml:space="preserve">астью 2 статьи 25.1 Кодекса Российской Федерации об административных правонарушениях </w:t>
      </w:r>
      <w:r w:rsidRPr="00196AAD" w:rsidR="00196AAD">
        <w:rPr>
          <w:sz w:val="28"/>
          <w:szCs w:val="28"/>
          <w:shd w:val="clear" w:color="auto" w:fill="FFFFFF"/>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7" w:anchor="/document/12125267/entry/28603" w:history="1">
        <w:r w:rsidRPr="00196AAD" w:rsidR="00196AAD">
          <w:rPr>
            <w:rStyle w:val="Hyperlink"/>
            <w:color w:val="auto"/>
            <w:sz w:val="28"/>
            <w:szCs w:val="28"/>
            <w:u w:val="none"/>
            <w:shd w:val="clear" w:color="auto" w:fill="FFFFFF"/>
          </w:rPr>
          <w:t>частью 3 статьи 28.6</w:t>
        </w:r>
      </w:hyperlink>
      <w:r w:rsidRPr="00196AAD" w:rsidR="00196AAD">
        <w:rPr>
          <w:sz w:val="28"/>
          <w:szCs w:val="28"/>
          <w:shd w:val="clear" w:color="auto" w:fill="FFFFFF"/>
        </w:rPr>
        <w:t>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B756B" w:rsidP="00024948">
      <w:pPr>
        <w:ind w:firstLine="709"/>
        <w:jc w:val="both"/>
        <w:rPr>
          <w:sz w:val="28"/>
          <w:szCs w:val="28"/>
          <w:shd w:val="clear" w:color="auto" w:fill="FFFFFF"/>
        </w:rPr>
      </w:pPr>
      <w:r>
        <w:rPr>
          <w:sz w:val="28"/>
          <w:szCs w:val="28"/>
          <w:shd w:val="clear" w:color="auto" w:fill="FFFFFF"/>
        </w:rPr>
        <w:t>Принимая о внимание  то обстоятельство, что лицо, привлекаемое  к административной ответственности о времени и месте рассмотрения дела извещено надлежащим образом, ходатайство об отложении дела отклонено, суд считает возможным рассмотреть дело в отсутствие Вильдановой А. А.</w:t>
      </w:r>
    </w:p>
    <w:p w:rsidR="00EB756B" w:rsidRPr="00196AAD" w:rsidP="00024948">
      <w:pPr>
        <w:ind w:firstLine="709"/>
        <w:jc w:val="both"/>
        <w:rPr>
          <w:sz w:val="28"/>
          <w:szCs w:val="28"/>
        </w:rPr>
      </w:pPr>
      <w:r>
        <w:rPr>
          <w:sz w:val="28"/>
          <w:szCs w:val="28"/>
          <w:shd w:val="clear" w:color="auto" w:fill="FFFFFF"/>
        </w:rPr>
        <w:t xml:space="preserve">Допрошенный в  качестве свидетеля инспектор ДПС ГИБДД УМВД РФ по городу  Казани Гиззатуллин Р. Н. пояснил, что  </w:t>
      </w:r>
      <w:r w:rsidRPr="002E29AB" w:rsidR="002E29AB">
        <w:rPr>
          <w:color w:val="000000"/>
          <w:sz w:val="28"/>
          <w:szCs w:val="28"/>
        </w:rPr>
        <w:t>«ДАННЫЕ ИЗЪЯТЫ»</w:t>
      </w:r>
      <w:r>
        <w:rPr>
          <w:sz w:val="28"/>
          <w:szCs w:val="28"/>
          <w:shd w:val="clear" w:color="auto" w:fill="FFFFFF"/>
        </w:rPr>
        <w:t xml:space="preserve">года в </w:t>
      </w:r>
      <w:r w:rsidRPr="002E29AB" w:rsidR="002E29AB">
        <w:rPr>
          <w:color w:val="000000"/>
          <w:sz w:val="28"/>
          <w:szCs w:val="28"/>
        </w:rPr>
        <w:t>«ДАННЫЕ ИЗЪЯТЫ»</w:t>
      </w:r>
      <w:r>
        <w:rPr>
          <w:sz w:val="28"/>
          <w:szCs w:val="28"/>
          <w:shd w:val="clear" w:color="auto" w:fill="FFFFFF"/>
        </w:rPr>
        <w:t xml:space="preserve"> </w:t>
      </w:r>
      <w:r w:rsidR="00146687">
        <w:rPr>
          <w:sz w:val="28"/>
          <w:szCs w:val="28"/>
          <w:shd w:val="clear" w:color="auto" w:fill="FFFFFF"/>
        </w:rPr>
        <w:t xml:space="preserve"> на </w:t>
      </w:r>
      <w:r w:rsidRPr="002E29AB" w:rsidR="002E29AB">
        <w:rPr>
          <w:color w:val="000000"/>
          <w:sz w:val="28"/>
          <w:szCs w:val="28"/>
        </w:rPr>
        <w:t>«ДАННЫЕ ИЗЪЯТЫ»</w:t>
      </w:r>
      <w:r w:rsidR="002E29AB">
        <w:rPr>
          <w:sz w:val="28"/>
          <w:szCs w:val="28"/>
          <w:shd w:val="clear" w:color="auto" w:fill="FFFFFF"/>
        </w:rPr>
        <w:t xml:space="preserve"> </w:t>
      </w:r>
      <w:r w:rsidR="00146687">
        <w:rPr>
          <w:sz w:val="28"/>
          <w:szCs w:val="28"/>
          <w:shd w:val="clear" w:color="auto" w:fill="FFFFFF"/>
        </w:rPr>
        <w:t xml:space="preserve">(недалеко от Ипподрома), </w:t>
      </w:r>
      <w:r>
        <w:rPr>
          <w:sz w:val="28"/>
          <w:szCs w:val="28"/>
          <w:shd w:val="clear" w:color="auto" w:fill="FFFFFF"/>
        </w:rPr>
        <w:t xml:space="preserve">была остановлена автомашина «Лада 217230» госномер </w:t>
      </w:r>
      <w:r w:rsidRPr="002E29AB" w:rsidR="002E29AB">
        <w:rPr>
          <w:color w:val="000000"/>
          <w:sz w:val="28"/>
          <w:szCs w:val="28"/>
        </w:rPr>
        <w:t>«ДАННЫЕ ИЗЪЯТЫ»</w:t>
      </w:r>
      <w:r>
        <w:rPr>
          <w:sz w:val="28"/>
          <w:szCs w:val="28"/>
          <w:shd w:val="clear" w:color="auto" w:fill="FFFFFF"/>
        </w:rPr>
        <w:t>, которой управляла Вильданова А. А., рядом с ней, на пассажирском сидении был Вахитов И. М.- собственник автомашины. У водителя автомобиля были признаки опьянения, в связи с чем</w:t>
      </w:r>
      <w:r w:rsidR="00146687">
        <w:rPr>
          <w:sz w:val="28"/>
          <w:szCs w:val="28"/>
          <w:shd w:val="clear" w:color="auto" w:fill="FFFFFF"/>
        </w:rPr>
        <w:t xml:space="preserve"> она была отстранена от управления транспортным средством</w:t>
      </w:r>
      <w:r>
        <w:rPr>
          <w:sz w:val="28"/>
          <w:szCs w:val="28"/>
          <w:shd w:val="clear" w:color="auto" w:fill="FFFFFF"/>
        </w:rPr>
        <w:t>, ей было предложно пройти освидетельствование, она согласилась, пройдя освидетельствование на приборе алкотектор. По результатам освидетельствования,  было установлено состояние опьянения у  водителя, в связи с чем, составлен протокол об административном правонарушении,</w:t>
      </w:r>
      <w:r w:rsidR="00146687">
        <w:rPr>
          <w:sz w:val="28"/>
          <w:szCs w:val="28"/>
          <w:shd w:val="clear" w:color="auto" w:fill="FFFFFF"/>
        </w:rPr>
        <w:t xml:space="preserve"> автомобиль был передан приехавшему водителю, по просьбе Вильдановой А. А. Ранее с Вильдановой А. А. знаком не был, оснований  для ее оговора у него не имеется.</w:t>
      </w:r>
    </w:p>
    <w:p w:rsidR="004D6E0E" w:rsidRPr="00196AAD" w:rsidP="00024948">
      <w:pPr>
        <w:ind w:firstLine="709"/>
        <w:jc w:val="both"/>
        <w:rPr>
          <w:sz w:val="28"/>
          <w:szCs w:val="28"/>
        </w:rPr>
      </w:pPr>
      <w:r>
        <w:rPr>
          <w:sz w:val="28"/>
          <w:szCs w:val="28"/>
        </w:rPr>
        <w:t>Выслушав свидетеля, и</w:t>
      </w:r>
      <w:r w:rsidRPr="00196AAD" w:rsidR="00EF262D">
        <w:rPr>
          <w:sz w:val="28"/>
          <w:szCs w:val="28"/>
        </w:rPr>
        <w:t>сследовав материалы дела, суд приходит к следующему.</w:t>
      </w:r>
    </w:p>
    <w:p w:rsidR="004D6E0E" w:rsidRPr="00196AAD" w:rsidP="00024948">
      <w:pPr>
        <w:ind w:firstLine="709"/>
        <w:jc w:val="both"/>
        <w:rPr>
          <w:sz w:val="28"/>
          <w:szCs w:val="28"/>
        </w:rPr>
      </w:pPr>
      <w:r w:rsidRPr="00196AAD">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4D6E0E" w:rsidRPr="00196AAD" w:rsidP="00024948">
      <w:pPr>
        <w:jc w:val="both"/>
        <w:rPr>
          <w:sz w:val="28"/>
          <w:szCs w:val="28"/>
        </w:rPr>
      </w:pPr>
      <w:r w:rsidRPr="00196AAD">
        <w:rPr>
          <w:sz w:val="28"/>
          <w:szCs w:val="28"/>
        </w:rPr>
        <w:tab/>
        <w:t>Согласно статьи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4D6E0E" w:rsidRPr="00196AAD" w:rsidP="00024948">
      <w:pPr>
        <w:ind w:firstLine="709"/>
        <w:jc w:val="both"/>
        <w:rPr>
          <w:sz w:val="28"/>
          <w:szCs w:val="28"/>
        </w:rPr>
      </w:pPr>
      <w:r w:rsidRPr="00196AAD">
        <w:rPr>
          <w:sz w:val="28"/>
          <w:szCs w:val="28"/>
          <w:shd w:val="clear" w:color="auto" w:fill="FFFFFF"/>
        </w:rPr>
        <w:t>В силу </w:t>
      </w:r>
      <w:hyperlink r:id="rId7" w:anchor="/document/1305770/entry/27" w:history="1">
        <w:r w:rsidRPr="00196AAD">
          <w:rPr>
            <w:sz w:val="28"/>
            <w:szCs w:val="28"/>
            <w:shd w:val="clear" w:color="auto" w:fill="FFFFFF"/>
          </w:rPr>
          <w:t>абзаца 1 пункта 2.7</w:t>
        </w:r>
      </w:hyperlink>
      <w:r w:rsidRPr="00196AAD">
        <w:rPr>
          <w:sz w:val="28"/>
          <w:szCs w:val="28"/>
          <w:shd w:val="clear" w:color="auto" w:fill="FFFFFF"/>
        </w:rPr>
        <w:t> Правил дорожного движения Российской Федерации, утвержденных </w:t>
      </w:r>
      <w:hyperlink r:id="rId7" w:anchor="/document/1305770/entry/0" w:history="1">
        <w:r w:rsidRPr="00196AAD">
          <w:rPr>
            <w:sz w:val="28"/>
            <w:szCs w:val="28"/>
            <w:shd w:val="clear" w:color="auto" w:fill="FFFFFF"/>
          </w:rPr>
          <w:t>постановлением</w:t>
        </w:r>
      </w:hyperlink>
      <w:r w:rsidRPr="00196AAD">
        <w:rPr>
          <w:sz w:val="28"/>
          <w:szCs w:val="28"/>
          <w:shd w:val="clear" w:color="auto" w:fill="FFFFFF"/>
        </w:rPr>
        <w:t> Совета Министров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153D6" w:rsidRPr="00196AAD" w:rsidP="00B153D6">
      <w:pPr>
        <w:ind w:firstLine="709"/>
        <w:jc w:val="both"/>
        <w:rPr>
          <w:sz w:val="28"/>
          <w:szCs w:val="28"/>
        </w:rPr>
      </w:pPr>
      <w:r w:rsidRPr="00196AAD">
        <w:rPr>
          <w:sz w:val="28"/>
          <w:szCs w:val="28"/>
        </w:rPr>
        <w:t xml:space="preserve">Согласно протоколу об административном правонарушении № </w:t>
      </w:r>
      <w:r w:rsidRPr="002E29AB" w:rsidR="002E29AB">
        <w:rPr>
          <w:color w:val="000000"/>
          <w:sz w:val="28"/>
          <w:szCs w:val="28"/>
        </w:rPr>
        <w:t>«ДАННЫЕ ИЗЪЯТЫ»</w:t>
      </w:r>
      <w:r w:rsidRPr="00196AAD">
        <w:rPr>
          <w:sz w:val="28"/>
          <w:szCs w:val="28"/>
        </w:rPr>
        <w:t xml:space="preserve">от </w:t>
      </w:r>
      <w:r w:rsidRPr="002E29AB" w:rsidR="002E29AB">
        <w:rPr>
          <w:color w:val="000000"/>
          <w:sz w:val="28"/>
          <w:szCs w:val="28"/>
        </w:rPr>
        <w:t>«ДАННЫЕ ИЗЪЯТЫ»</w:t>
      </w:r>
      <w:r w:rsidRPr="00196AAD">
        <w:rPr>
          <w:sz w:val="28"/>
          <w:szCs w:val="28"/>
        </w:rPr>
        <w:t xml:space="preserve">года следует, что </w:t>
      </w:r>
      <w:r w:rsidRPr="00196AAD">
        <w:rPr>
          <w:sz w:val="28"/>
          <w:szCs w:val="28"/>
        </w:rPr>
        <w:t xml:space="preserve">Вильданова А.А., </w:t>
      </w:r>
      <w:r w:rsidRPr="002E29AB" w:rsidR="002E29AB">
        <w:rPr>
          <w:color w:val="000000"/>
          <w:sz w:val="28"/>
          <w:szCs w:val="28"/>
        </w:rPr>
        <w:t>«ДАННЫЕ ИЗЪЯТЫ»</w:t>
      </w:r>
      <w:r w:rsidRPr="00196AAD">
        <w:rPr>
          <w:sz w:val="28"/>
          <w:szCs w:val="28"/>
        </w:rPr>
        <w:t xml:space="preserve">года у дома </w:t>
      </w:r>
      <w:r w:rsidRPr="002E29AB" w:rsidR="002E29AB">
        <w:rPr>
          <w:color w:val="000000"/>
          <w:sz w:val="28"/>
          <w:szCs w:val="28"/>
        </w:rPr>
        <w:t>«ДАННЫЕ ИЗЪЯТЫ»</w:t>
      </w:r>
      <w:r w:rsidRPr="00196AAD">
        <w:rPr>
          <w:sz w:val="28"/>
          <w:szCs w:val="28"/>
        </w:rPr>
        <w:t xml:space="preserve">, управляла автомашиной «Лада» госномер </w:t>
      </w:r>
      <w:r w:rsidRPr="002E29AB" w:rsidR="002E29AB">
        <w:rPr>
          <w:color w:val="000000"/>
          <w:sz w:val="28"/>
          <w:szCs w:val="28"/>
        </w:rPr>
        <w:t>«ДАННЫЕ ИЗЪЯТЫ»</w:t>
      </w:r>
      <w:r w:rsidRPr="00196AAD">
        <w:rPr>
          <w:sz w:val="28"/>
          <w:szCs w:val="28"/>
        </w:rPr>
        <w:t>, в нарушении пункта 2.7 Правил дорожного  движения РФ, в состоянии алкогольного опьянения.</w:t>
      </w:r>
    </w:p>
    <w:p w:rsidR="004D6E0E" w:rsidRPr="00196AAD" w:rsidP="00024948">
      <w:pPr>
        <w:ind w:firstLine="709"/>
        <w:jc w:val="both"/>
        <w:rPr>
          <w:sz w:val="28"/>
          <w:szCs w:val="28"/>
        </w:rPr>
      </w:pPr>
      <w:r w:rsidRPr="00196AAD">
        <w:rPr>
          <w:sz w:val="28"/>
          <w:szCs w:val="28"/>
        </w:rPr>
        <w:t>Вильдановой А.А</w:t>
      </w:r>
      <w:r w:rsidRPr="00196AAD" w:rsidR="00014419">
        <w:rPr>
          <w:sz w:val="28"/>
          <w:szCs w:val="28"/>
        </w:rPr>
        <w:t>.</w:t>
      </w:r>
      <w:r w:rsidRPr="00196AAD" w:rsidR="00242426">
        <w:rPr>
          <w:sz w:val="28"/>
          <w:szCs w:val="28"/>
        </w:rPr>
        <w:t xml:space="preserve"> были разъяснены права при составлении протокола об административном правонарушении, </w:t>
      </w:r>
      <w:r w:rsidRPr="00196AAD" w:rsidR="00A7319F">
        <w:rPr>
          <w:sz w:val="28"/>
          <w:szCs w:val="28"/>
        </w:rPr>
        <w:t xml:space="preserve">о чем свидетельствует </w:t>
      </w:r>
      <w:r w:rsidRPr="00196AAD" w:rsidR="00242426">
        <w:rPr>
          <w:sz w:val="28"/>
          <w:szCs w:val="28"/>
        </w:rPr>
        <w:t>простав</w:t>
      </w:r>
      <w:r w:rsidRPr="00196AAD" w:rsidR="00A7319F">
        <w:rPr>
          <w:sz w:val="28"/>
          <w:szCs w:val="28"/>
        </w:rPr>
        <w:t xml:space="preserve">ленная </w:t>
      </w:r>
      <w:r w:rsidRPr="00196AAD" w:rsidR="00EF262D">
        <w:rPr>
          <w:sz w:val="28"/>
          <w:szCs w:val="28"/>
        </w:rPr>
        <w:t>ею</w:t>
      </w:r>
      <w:r w:rsidRPr="00196AAD" w:rsidR="00A7319F">
        <w:rPr>
          <w:sz w:val="28"/>
          <w:szCs w:val="28"/>
        </w:rPr>
        <w:t xml:space="preserve"> подпись</w:t>
      </w:r>
      <w:r w:rsidRPr="00196AAD" w:rsidR="00242426">
        <w:rPr>
          <w:sz w:val="28"/>
          <w:szCs w:val="28"/>
        </w:rPr>
        <w:t>.</w:t>
      </w:r>
      <w:r w:rsidRPr="00196AAD" w:rsidR="003B493D">
        <w:rPr>
          <w:sz w:val="28"/>
          <w:szCs w:val="28"/>
        </w:rPr>
        <w:t xml:space="preserve"> Копию протокола </w:t>
      </w:r>
      <w:r w:rsidRPr="00196AAD">
        <w:rPr>
          <w:sz w:val="28"/>
          <w:szCs w:val="28"/>
        </w:rPr>
        <w:t>Вильданова А.А</w:t>
      </w:r>
      <w:r w:rsidRPr="00196AAD" w:rsidR="003B493D">
        <w:rPr>
          <w:sz w:val="28"/>
          <w:szCs w:val="28"/>
        </w:rPr>
        <w:t>. получил</w:t>
      </w:r>
      <w:r w:rsidRPr="00196AAD" w:rsidR="00EF262D">
        <w:rPr>
          <w:sz w:val="28"/>
          <w:szCs w:val="28"/>
        </w:rPr>
        <w:t>а</w:t>
      </w:r>
      <w:r w:rsidRPr="00196AAD" w:rsidR="003B493D">
        <w:rPr>
          <w:sz w:val="28"/>
          <w:szCs w:val="28"/>
        </w:rPr>
        <w:t>, каких –либо возражений относительно  процедуры оформления протокола не заявил</w:t>
      </w:r>
      <w:r w:rsidRPr="00196AAD" w:rsidR="00EF262D">
        <w:rPr>
          <w:sz w:val="28"/>
          <w:szCs w:val="28"/>
        </w:rPr>
        <w:t>а</w:t>
      </w:r>
      <w:r w:rsidR="00146687">
        <w:rPr>
          <w:sz w:val="28"/>
          <w:szCs w:val="28"/>
        </w:rPr>
        <w:t>. Сообщив о согласии на извещение путем СМС- сообщений и указав номер телефона, на который необходимо направлять извещение</w:t>
      </w:r>
      <w:r w:rsidRPr="00196AAD" w:rsidR="00EF262D">
        <w:rPr>
          <w:sz w:val="28"/>
          <w:szCs w:val="28"/>
        </w:rPr>
        <w:t xml:space="preserve">. </w:t>
      </w:r>
    </w:p>
    <w:p w:rsidR="003B493D" w:rsidRPr="00196AAD" w:rsidP="00024948">
      <w:pPr>
        <w:ind w:firstLine="709"/>
        <w:jc w:val="both"/>
        <w:rPr>
          <w:sz w:val="28"/>
          <w:szCs w:val="28"/>
        </w:rPr>
      </w:pPr>
      <w:r w:rsidRPr="00196AAD">
        <w:rPr>
          <w:sz w:val="28"/>
          <w:szCs w:val="28"/>
        </w:rPr>
        <w:t>Из протокола об отстранении от управления т</w:t>
      </w:r>
      <w:r w:rsidRPr="00196AAD" w:rsidR="003348A8">
        <w:rPr>
          <w:sz w:val="28"/>
          <w:szCs w:val="28"/>
        </w:rPr>
        <w:t xml:space="preserve">ранспортным средством  </w:t>
      </w:r>
      <w:r w:rsidRPr="002E29AB" w:rsidR="002E29AB">
        <w:rPr>
          <w:color w:val="000000"/>
          <w:sz w:val="28"/>
          <w:szCs w:val="28"/>
        </w:rPr>
        <w:t>«ДАННЫЕ ИЗЪЯТЫ»</w:t>
      </w:r>
      <w:r w:rsidRPr="00196AAD">
        <w:rPr>
          <w:sz w:val="28"/>
          <w:szCs w:val="28"/>
        </w:rPr>
        <w:t xml:space="preserve"> от </w:t>
      </w:r>
      <w:r w:rsidRPr="002E29AB" w:rsidR="002E29AB">
        <w:rPr>
          <w:color w:val="000000"/>
          <w:sz w:val="28"/>
          <w:szCs w:val="28"/>
        </w:rPr>
        <w:t>«ДАННЫЕ ИЗЪЯТЫ»</w:t>
      </w:r>
      <w:r w:rsidRPr="00196AAD">
        <w:rPr>
          <w:sz w:val="28"/>
          <w:szCs w:val="28"/>
        </w:rPr>
        <w:t xml:space="preserve">года следует, что </w:t>
      </w:r>
      <w:r w:rsidRPr="002E29AB" w:rsidR="002E29AB">
        <w:rPr>
          <w:color w:val="000000"/>
          <w:sz w:val="28"/>
          <w:szCs w:val="28"/>
        </w:rPr>
        <w:t>«ДАННЫЕ ИЗЪЯТЫ»</w:t>
      </w:r>
      <w:r w:rsidRPr="00196AAD">
        <w:rPr>
          <w:sz w:val="28"/>
          <w:szCs w:val="28"/>
        </w:rPr>
        <w:t xml:space="preserve">у </w:t>
      </w:r>
      <w:r w:rsidRPr="00196AAD" w:rsidR="00BD69E1">
        <w:rPr>
          <w:sz w:val="28"/>
          <w:szCs w:val="28"/>
        </w:rPr>
        <w:t xml:space="preserve">дома </w:t>
      </w:r>
      <w:r w:rsidRPr="002E29AB" w:rsidR="002E29AB">
        <w:rPr>
          <w:color w:val="000000"/>
          <w:sz w:val="28"/>
          <w:szCs w:val="28"/>
        </w:rPr>
        <w:t>«ДАННЫЕ ИЗЪЯТЫ»</w:t>
      </w:r>
      <w:r w:rsidRPr="00196AAD" w:rsidR="00B153D6">
        <w:rPr>
          <w:sz w:val="28"/>
          <w:szCs w:val="28"/>
        </w:rPr>
        <w:t>Вильданова А.А</w:t>
      </w:r>
      <w:r w:rsidRPr="00196AAD" w:rsidR="00BD69E1">
        <w:rPr>
          <w:sz w:val="28"/>
          <w:szCs w:val="28"/>
        </w:rPr>
        <w:t>.</w:t>
      </w:r>
      <w:r w:rsidRPr="00196AAD">
        <w:rPr>
          <w:sz w:val="28"/>
          <w:szCs w:val="28"/>
        </w:rPr>
        <w:t xml:space="preserve"> управлял</w:t>
      </w:r>
      <w:r w:rsidRPr="00196AAD" w:rsidR="00BD69E1">
        <w:rPr>
          <w:sz w:val="28"/>
          <w:szCs w:val="28"/>
        </w:rPr>
        <w:t>а</w:t>
      </w:r>
      <w:r w:rsidRPr="00196AAD">
        <w:rPr>
          <w:sz w:val="28"/>
          <w:szCs w:val="28"/>
        </w:rPr>
        <w:t xml:space="preserve"> автомашиной </w:t>
      </w:r>
      <w:r w:rsidRPr="00196AAD" w:rsidR="00B153D6">
        <w:rPr>
          <w:sz w:val="28"/>
          <w:szCs w:val="28"/>
        </w:rPr>
        <w:t xml:space="preserve">«Лада» госномер </w:t>
      </w:r>
      <w:r w:rsidRPr="002E29AB" w:rsidR="002E29AB">
        <w:rPr>
          <w:color w:val="000000"/>
          <w:sz w:val="28"/>
          <w:szCs w:val="28"/>
        </w:rPr>
        <w:t>«ДАННЫЕ ИЗЪЯТЫ»</w:t>
      </w:r>
      <w:r w:rsidRPr="00196AAD">
        <w:rPr>
          <w:sz w:val="28"/>
          <w:szCs w:val="28"/>
        </w:rPr>
        <w:t xml:space="preserve">, в нарушении пункта 2.7 Правил дорожного  движения РФ, в состоянии алкогольного опьянения, </w:t>
      </w:r>
      <w:r w:rsidRPr="00196AAD" w:rsidR="003348A8">
        <w:rPr>
          <w:sz w:val="28"/>
          <w:szCs w:val="28"/>
        </w:rPr>
        <w:t xml:space="preserve"> </w:t>
      </w:r>
      <w:r w:rsidRPr="00196AAD">
        <w:rPr>
          <w:sz w:val="28"/>
          <w:szCs w:val="28"/>
        </w:rPr>
        <w:t>был остановлен сотрудником ГИБДД УМВД РФ по г. Казани, и был</w:t>
      </w:r>
      <w:r w:rsidRPr="00196AAD" w:rsidR="003348A8">
        <w:rPr>
          <w:sz w:val="28"/>
          <w:szCs w:val="28"/>
        </w:rPr>
        <w:t>а</w:t>
      </w:r>
      <w:r w:rsidRPr="00196AAD">
        <w:rPr>
          <w:sz w:val="28"/>
          <w:szCs w:val="28"/>
        </w:rPr>
        <w:t xml:space="preserve"> отстранен</w:t>
      </w:r>
      <w:r w:rsidRPr="00196AAD" w:rsidR="00BD69E1">
        <w:rPr>
          <w:sz w:val="28"/>
          <w:szCs w:val="28"/>
        </w:rPr>
        <w:t>а</w:t>
      </w:r>
      <w:r w:rsidRPr="00196AAD">
        <w:rPr>
          <w:sz w:val="28"/>
          <w:szCs w:val="28"/>
        </w:rPr>
        <w:t xml:space="preserve"> от управления транспортным средством, поскольку имелись достаточные основания полагать, что </w:t>
      </w:r>
      <w:r w:rsidRPr="00196AAD" w:rsidR="00B153D6">
        <w:rPr>
          <w:sz w:val="28"/>
          <w:szCs w:val="28"/>
        </w:rPr>
        <w:t>Вильданова А.А</w:t>
      </w:r>
      <w:r w:rsidRPr="00196AAD" w:rsidR="00BD69E1">
        <w:rPr>
          <w:sz w:val="28"/>
          <w:szCs w:val="28"/>
        </w:rPr>
        <w:t>.</w:t>
      </w:r>
      <w:r w:rsidRPr="00196AAD">
        <w:rPr>
          <w:sz w:val="28"/>
          <w:szCs w:val="28"/>
        </w:rPr>
        <w:t xml:space="preserve"> управляет транспортным средством, находясь в состоянии опьянения: резкое изменение окраски кожных покровов лица, </w:t>
      </w:r>
      <w:r w:rsidRPr="00196AAD" w:rsidR="00B96576">
        <w:rPr>
          <w:sz w:val="28"/>
          <w:szCs w:val="28"/>
        </w:rPr>
        <w:t>запах алкоголя изо рта, нарушение речи,.</w:t>
      </w:r>
    </w:p>
    <w:p w:rsidR="0042465E" w:rsidRPr="00196AAD" w:rsidP="00024948">
      <w:pPr>
        <w:ind w:firstLine="709"/>
        <w:jc w:val="both"/>
        <w:rPr>
          <w:sz w:val="28"/>
          <w:szCs w:val="28"/>
          <w:shd w:val="clear" w:color="auto" w:fill="FFFFFF"/>
        </w:rPr>
      </w:pPr>
      <w:r w:rsidRPr="00196AAD">
        <w:rPr>
          <w:sz w:val="28"/>
          <w:szCs w:val="28"/>
          <w:shd w:val="clear" w:color="auto" w:fill="FFFFFF"/>
        </w:rPr>
        <w:t>Согласно </w:t>
      </w:r>
      <w:hyperlink r:id="rId7" w:anchor="/document/12125267/entry/271202" w:history="1">
        <w:r w:rsidRPr="00196AAD">
          <w:rPr>
            <w:rStyle w:val="Hyperlink"/>
            <w:color w:val="auto"/>
            <w:sz w:val="28"/>
            <w:szCs w:val="28"/>
            <w:u w:val="none"/>
            <w:shd w:val="clear" w:color="auto" w:fill="FFFFFF"/>
          </w:rPr>
          <w:t>части 2 статьи 27.12</w:t>
        </w:r>
      </w:hyperlink>
      <w:r w:rsidRPr="00196AAD">
        <w:rPr>
          <w:sz w:val="28"/>
          <w:szCs w:val="28"/>
          <w:shd w:val="clear" w:color="auto" w:fill="FFFFFF"/>
        </w:rPr>
        <w:t xml:space="preserve">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w:t>
      </w:r>
      <w:r w:rsidRPr="00196AAD">
        <w:rPr>
          <w:sz w:val="28"/>
          <w:szCs w:val="28"/>
          <w:shd w:val="clear" w:color="auto" w:fill="FFFFFF"/>
        </w:rPr>
        <w:t>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w:t>
      </w:r>
    </w:p>
    <w:p w:rsidR="0042465E" w:rsidRPr="00196AAD" w:rsidP="00024948">
      <w:pPr>
        <w:ind w:firstLine="709"/>
        <w:jc w:val="both"/>
        <w:rPr>
          <w:sz w:val="28"/>
          <w:szCs w:val="28"/>
        </w:rPr>
      </w:pPr>
      <w:r w:rsidRPr="00196AAD">
        <w:rPr>
          <w:sz w:val="28"/>
          <w:szCs w:val="28"/>
          <w:shd w:val="clear" w:color="auto" w:fill="FFFFFF"/>
        </w:rPr>
        <w:t>Протокол об отстранении от управления транспортным средством составлен  надлежащим образом, в присутствии двух понятых.</w:t>
      </w:r>
    </w:p>
    <w:p w:rsidR="004D6E0E" w:rsidRPr="00196AAD" w:rsidP="00024948">
      <w:pPr>
        <w:ind w:firstLine="709"/>
        <w:jc w:val="both"/>
        <w:rPr>
          <w:sz w:val="28"/>
          <w:szCs w:val="28"/>
        </w:rPr>
      </w:pPr>
      <w:r w:rsidRPr="00196AAD">
        <w:rPr>
          <w:sz w:val="28"/>
          <w:szCs w:val="28"/>
        </w:rPr>
        <w:t>Вильданова А.А</w:t>
      </w:r>
      <w:r w:rsidRPr="00196AAD" w:rsidR="00EF262D">
        <w:rPr>
          <w:sz w:val="28"/>
          <w:szCs w:val="28"/>
        </w:rPr>
        <w:t>.</w:t>
      </w:r>
      <w:r w:rsidR="00146687">
        <w:rPr>
          <w:sz w:val="28"/>
          <w:szCs w:val="28"/>
        </w:rPr>
        <w:t>,</w:t>
      </w:r>
      <w:r w:rsidRPr="00196AAD" w:rsidR="00242426">
        <w:rPr>
          <w:sz w:val="28"/>
          <w:szCs w:val="28"/>
        </w:rPr>
        <w:t xml:space="preserve"> в присутствии понятых с протоколом ознакомил</w:t>
      </w:r>
      <w:r w:rsidRPr="00196AAD" w:rsidR="00EF262D">
        <w:rPr>
          <w:sz w:val="28"/>
          <w:szCs w:val="28"/>
        </w:rPr>
        <w:t>ась</w:t>
      </w:r>
      <w:r w:rsidRPr="00196AAD" w:rsidR="00242426">
        <w:rPr>
          <w:sz w:val="28"/>
          <w:szCs w:val="28"/>
        </w:rPr>
        <w:t>, копию протокола получил</w:t>
      </w:r>
      <w:r w:rsidRPr="00196AAD" w:rsidR="00EF262D">
        <w:rPr>
          <w:sz w:val="28"/>
          <w:szCs w:val="28"/>
        </w:rPr>
        <w:t>а</w:t>
      </w:r>
      <w:r w:rsidRPr="00196AAD" w:rsidR="00242426">
        <w:rPr>
          <w:sz w:val="28"/>
          <w:szCs w:val="28"/>
        </w:rPr>
        <w:t xml:space="preserve">, поставив в соответствующей графе свою подпись. Протокол подтверждает тот факт, что </w:t>
      </w:r>
      <w:r w:rsidRPr="00196AAD">
        <w:rPr>
          <w:sz w:val="28"/>
          <w:szCs w:val="28"/>
        </w:rPr>
        <w:t>Вильданова А.А</w:t>
      </w:r>
      <w:r w:rsidRPr="00196AAD" w:rsidR="00EF262D">
        <w:rPr>
          <w:sz w:val="28"/>
          <w:szCs w:val="28"/>
        </w:rPr>
        <w:t>.</w:t>
      </w:r>
      <w:r w:rsidRPr="00196AAD" w:rsidR="00242426">
        <w:rPr>
          <w:sz w:val="28"/>
          <w:szCs w:val="28"/>
        </w:rPr>
        <w:t xml:space="preserve"> на момент  остановки транспортного средства инспектором </w:t>
      </w:r>
      <w:r w:rsidR="00146687">
        <w:rPr>
          <w:sz w:val="28"/>
          <w:szCs w:val="28"/>
        </w:rPr>
        <w:t>ГИБДД</w:t>
      </w:r>
      <w:r w:rsidRPr="00196AAD" w:rsidR="00242426">
        <w:rPr>
          <w:sz w:val="28"/>
          <w:szCs w:val="28"/>
        </w:rPr>
        <w:t>, управлял</w:t>
      </w:r>
      <w:r w:rsidRPr="00196AAD" w:rsidR="00EF262D">
        <w:rPr>
          <w:sz w:val="28"/>
          <w:szCs w:val="28"/>
        </w:rPr>
        <w:t>а</w:t>
      </w:r>
      <w:r w:rsidRPr="00196AAD" w:rsidR="00242426">
        <w:rPr>
          <w:sz w:val="28"/>
          <w:szCs w:val="28"/>
        </w:rPr>
        <w:t xml:space="preserve">  указанным в протоколе транспортным средством.</w:t>
      </w:r>
    </w:p>
    <w:p w:rsidR="0042465E" w:rsidRPr="00196AAD" w:rsidP="0042465E">
      <w:pPr>
        <w:pStyle w:val="s1"/>
        <w:shd w:val="clear" w:color="auto" w:fill="FFFFFF"/>
        <w:spacing w:before="0" w:beforeAutospacing="0" w:after="0" w:afterAutospacing="0"/>
        <w:ind w:firstLine="709"/>
        <w:jc w:val="both"/>
        <w:rPr>
          <w:sz w:val="28"/>
          <w:szCs w:val="28"/>
        </w:rPr>
      </w:pPr>
      <w:hyperlink r:id="rId7" w:anchor="/document/12161120/entry/0" w:history="1">
        <w:r w:rsidRPr="00196AAD" w:rsidR="00242426">
          <w:rPr>
            <w:rStyle w:val="Hyperlink"/>
            <w:color w:val="auto"/>
            <w:sz w:val="28"/>
            <w:szCs w:val="28"/>
            <w:u w:val="none"/>
          </w:rPr>
          <w:t>Постановлением</w:t>
        </w:r>
      </w:hyperlink>
      <w:r w:rsidRPr="00196AAD" w:rsidR="00242426">
        <w:rPr>
          <w:sz w:val="28"/>
          <w:szCs w:val="28"/>
        </w:rPr>
        <w:t> Правительства Российской Федерации от 26 июня 2008 г. N 475 утверждены </w:t>
      </w:r>
      <w:hyperlink r:id="rId7" w:anchor="/document/12161120/entry/1000" w:history="1">
        <w:r w:rsidRPr="00196AAD" w:rsidR="00242426">
          <w:rPr>
            <w:rStyle w:val="Hyperlink"/>
            <w:color w:val="auto"/>
            <w:sz w:val="28"/>
            <w:szCs w:val="28"/>
            <w:u w:val="none"/>
          </w:rPr>
          <w:t>Правила</w:t>
        </w:r>
      </w:hyperlink>
      <w:r w:rsidRPr="00196AAD" w:rsidR="00242426">
        <w:rPr>
          <w:sz w:val="28"/>
          <w:szCs w:val="28"/>
        </w:rPr>
        <w:t>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42465E" w:rsidRPr="00196AAD" w:rsidP="0042465E">
      <w:pPr>
        <w:pStyle w:val="s1"/>
        <w:shd w:val="clear" w:color="auto" w:fill="FFFFFF"/>
        <w:spacing w:before="0" w:beforeAutospacing="0" w:after="0" w:afterAutospacing="0"/>
        <w:ind w:firstLine="709"/>
        <w:jc w:val="both"/>
        <w:rPr>
          <w:sz w:val="28"/>
          <w:szCs w:val="28"/>
        </w:rPr>
      </w:pPr>
      <w:r w:rsidRPr="00196AAD">
        <w:rPr>
          <w:sz w:val="28"/>
          <w:szCs w:val="28"/>
        </w:rPr>
        <w:t>В соответствии с </w:t>
      </w:r>
      <w:hyperlink r:id="rId7" w:anchor="/document/12161120/entry/103" w:history="1">
        <w:r w:rsidRPr="00196AAD">
          <w:rPr>
            <w:rStyle w:val="Hyperlink"/>
            <w:color w:val="auto"/>
            <w:sz w:val="28"/>
            <w:szCs w:val="28"/>
            <w:u w:val="none"/>
          </w:rPr>
          <w:t>пунктом 3</w:t>
        </w:r>
      </w:hyperlink>
      <w:r w:rsidRPr="00196AAD">
        <w:rPr>
          <w:sz w:val="28"/>
          <w:szCs w:val="28"/>
        </w:rPr>
        <w:t>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42465E" w:rsidRPr="00196AAD" w:rsidP="0042465E">
      <w:pPr>
        <w:pStyle w:val="s1"/>
        <w:shd w:val="clear" w:color="auto" w:fill="FFFFFF"/>
        <w:spacing w:before="0" w:beforeAutospacing="0" w:after="0" w:afterAutospacing="0"/>
        <w:ind w:firstLine="709"/>
        <w:jc w:val="both"/>
        <w:rPr>
          <w:sz w:val="28"/>
          <w:szCs w:val="28"/>
        </w:rPr>
      </w:pPr>
      <w:r w:rsidRPr="00196AAD">
        <w:rPr>
          <w:sz w:val="28"/>
          <w:szCs w:val="28"/>
        </w:rPr>
        <w:t xml:space="preserve">Основанием полагать, что водитель </w:t>
      </w:r>
      <w:r w:rsidRPr="00196AAD" w:rsidR="00B153D6">
        <w:rPr>
          <w:sz w:val="28"/>
          <w:szCs w:val="28"/>
        </w:rPr>
        <w:t>Вильданова А.А</w:t>
      </w:r>
      <w:r w:rsidRPr="00196AAD" w:rsidR="00BD69E1">
        <w:rPr>
          <w:sz w:val="28"/>
          <w:szCs w:val="28"/>
        </w:rPr>
        <w:t>.</w:t>
      </w:r>
      <w:r w:rsidRPr="00196AAD">
        <w:rPr>
          <w:sz w:val="28"/>
          <w:szCs w:val="28"/>
        </w:rPr>
        <w:t xml:space="preserve"> находится в состоянии опьянения, послужили выявленные у не</w:t>
      </w:r>
      <w:r w:rsidRPr="00196AAD" w:rsidR="00BD69E1">
        <w:rPr>
          <w:sz w:val="28"/>
          <w:szCs w:val="28"/>
        </w:rPr>
        <w:t>е</w:t>
      </w:r>
      <w:r w:rsidRPr="00196AAD">
        <w:rPr>
          <w:sz w:val="28"/>
          <w:szCs w:val="28"/>
        </w:rPr>
        <w:t xml:space="preserve"> сотрудником ГИБДД признаки опьянения: запах алкоголя изо рта; нарушение речи; резкое изменени</w:t>
      </w:r>
      <w:r w:rsidRPr="00196AAD" w:rsidR="00B153D6">
        <w:rPr>
          <w:sz w:val="28"/>
          <w:szCs w:val="28"/>
        </w:rPr>
        <w:t>е окраски кожных покровов лица.</w:t>
      </w:r>
    </w:p>
    <w:p w:rsidR="0042465E" w:rsidRPr="00196AAD" w:rsidP="0042465E">
      <w:pPr>
        <w:pStyle w:val="s1"/>
        <w:shd w:val="clear" w:color="auto" w:fill="FFFFFF"/>
        <w:spacing w:before="0" w:beforeAutospacing="0" w:after="0" w:afterAutospacing="0"/>
        <w:ind w:firstLine="709"/>
        <w:jc w:val="both"/>
        <w:rPr>
          <w:color w:val="22272F"/>
          <w:sz w:val="28"/>
          <w:szCs w:val="28"/>
        </w:rPr>
      </w:pPr>
      <w:r w:rsidRPr="00196AAD">
        <w:rPr>
          <w:color w:val="22272F"/>
          <w:sz w:val="28"/>
          <w:szCs w:val="28"/>
        </w:rPr>
        <w:t xml:space="preserve">При наличии указанных признаков опьянения </w:t>
      </w:r>
      <w:r w:rsidRPr="00196AAD" w:rsidR="00B153D6">
        <w:rPr>
          <w:color w:val="22272F"/>
          <w:sz w:val="28"/>
          <w:szCs w:val="28"/>
        </w:rPr>
        <w:t>Вильданова А.А.</w:t>
      </w:r>
      <w:r w:rsidRPr="00196AAD">
        <w:rPr>
          <w:color w:val="22272F"/>
          <w:sz w:val="28"/>
          <w:szCs w:val="28"/>
        </w:rPr>
        <w:t xml:space="preserve"> </w:t>
      </w:r>
      <w:r w:rsidR="00146687">
        <w:rPr>
          <w:color w:val="22272F"/>
          <w:sz w:val="28"/>
          <w:szCs w:val="28"/>
        </w:rPr>
        <w:t xml:space="preserve"> была </w:t>
      </w:r>
      <w:r w:rsidRPr="00196AAD">
        <w:rPr>
          <w:color w:val="22272F"/>
          <w:sz w:val="28"/>
          <w:szCs w:val="28"/>
        </w:rPr>
        <w:t>отстранен</w:t>
      </w:r>
      <w:r w:rsidRPr="00196AAD" w:rsidR="00BD69E1">
        <w:rPr>
          <w:color w:val="22272F"/>
          <w:sz w:val="28"/>
          <w:szCs w:val="28"/>
        </w:rPr>
        <w:t>а</w:t>
      </w:r>
      <w:r w:rsidRPr="00196AAD">
        <w:rPr>
          <w:color w:val="22272F"/>
          <w:sz w:val="28"/>
          <w:szCs w:val="28"/>
        </w:rPr>
        <w:t xml:space="preserve"> от управления транспортным средством и должностным лицом ГИБДД в порядке, предусмотренном Правилами, е</w:t>
      </w:r>
      <w:r w:rsidRPr="00196AAD" w:rsidR="00BD69E1">
        <w:rPr>
          <w:color w:val="22272F"/>
          <w:sz w:val="28"/>
          <w:szCs w:val="28"/>
        </w:rPr>
        <w:t>й</w:t>
      </w:r>
      <w:r w:rsidRPr="00196AAD">
        <w:rPr>
          <w:color w:val="22272F"/>
          <w:sz w:val="28"/>
          <w:szCs w:val="28"/>
        </w:rPr>
        <w:t xml:space="preserve"> было предложено пройти освидетельствование на состояние алкогольного опьянения, на что он</w:t>
      </w:r>
      <w:r w:rsidRPr="00196AAD" w:rsidR="00BD69E1">
        <w:rPr>
          <w:color w:val="22272F"/>
          <w:sz w:val="28"/>
          <w:szCs w:val="28"/>
        </w:rPr>
        <w:t>а</w:t>
      </w:r>
      <w:r w:rsidRPr="00196AAD">
        <w:rPr>
          <w:color w:val="22272F"/>
          <w:sz w:val="28"/>
          <w:szCs w:val="28"/>
        </w:rPr>
        <w:t xml:space="preserve"> </w:t>
      </w:r>
      <w:r w:rsidRPr="00196AAD" w:rsidR="00037E70">
        <w:rPr>
          <w:color w:val="22272F"/>
          <w:sz w:val="28"/>
          <w:szCs w:val="28"/>
        </w:rPr>
        <w:t>согласилась</w:t>
      </w:r>
      <w:r w:rsidRPr="00196AAD" w:rsidR="00BD69E1">
        <w:rPr>
          <w:color w:val="22272F"/>
          <w:sz w:val="28"/>
          <w:szCs w:val="28"/>
        </w:rPr>
        <w:t>.</w:t>
      </w:r>
    </w:p>
    <w:p w:rsidR="0042465E" w:rsidRPr="00196AAD" w:rsidP="00024948">
      <w:pPr>
        <w:ind w:firstLine="709"/>
        <w:jc w:val="both"/>
        <w:rPr>
          <w:sz w:val="28"/>
          <w:szCs w:val="28"/>
        </w:rPr>
      </w:pPr>
      <w:r w:rsidRPr="00196AAD">
        <w:rPr>
          <w:sz w:val="28"/>
          <w:szCs w:val="28"/>
          <w:shd w:val="clear" w:color="auto" w:fill="FFFFFF"/>
        </w:rPr>
        <w:t xml:space="preserve">Как следует из акта освидетельствования на состояние алкогольного опьянения </w:t>
      </w:r>
      <w:r w:rsidRPr="00196AAD">
        <w:rPr>
          <w:sz w:val="28"/>
          <w:szCs w:val="28"/>
        </w:rPr>
        <w:t xml:space="preserve">№  </w:t>
      </w:r>
      <w:r w:rsidRPr="002E29AB" w:rsidR="002E29AB">
        <w:rPr>
          <w:color w:val="000000"/>
          <w:sz w:val="28"/>
          <w:szCs w:val="28"/>
        </w:rPr>
        <w:t>«ДАННЫЕ ИЗЪЯТЫ»</w:t>
      </w:r>
      <w:r w:rsidRPr="00196AAD">
        <w:rPr>
          <w:sz w:val="28"/>
          <w:szCs w:val="28"/>
        </w:rPr>
        <w:t xml:space="preserve">от </w:t>
      </w:r>
      <w:r w:rsidRPr="002E29AB" w:rsidR="002E29AB">
        <w:rPr>
          <w:color w:val="000000"/>
          <w:sz w:val="28"/>
          <w:szCs w:val="28"/>
        </w:rPr>
        <w:t>«ДАННЫЕ ИЗЪЯТЫ»</w:t>
      </w:r>
      <w:r w:rsidRPr="00196AAD">
        <w:rPr>
          <w:sz w:val="28"/>
          <w:szCs w:val="28"/>
        </w:rPr>
        <w:t>года</w:t>
      </w:r>
      <w:r w:rsidRPr="00196AAD">
        <w:rPr>
          <w:sz w:val="28"/>
          <w:szCs w:val="28"/>
          <w:shd w:val="clear" w:color="auto" w:fill="FFFFFF"/>
        </w:rPr>
        <w:t xml:space="preserve"> и приобщенных к нему бумажных носителей с записью результатов исследования с применением прибора алкотектора "</w:t>
      </w:r>
      <w:r w:rsidRPr="00196AAD" w:rsidR="00014419">
        <w:rPr>
          <w:sz w:val="28"/>
          <w:szCs w:val="28"/>
          <w:shd w:val="clear" w:color="auto" w:fill="FFFFFF"/>
        </w:rPr>
        <w:t>Юпитер</w:t>
      </w:r>
      <w:r w:rsidRPr="00196AAD">
        <w:rPr>
          <w:sz w:val="28"/>
          <w:szCs w:val="28"/>
          <w:shd w:val="clear" w:color="auto" w:fill="FFFFFF"/>
        </w:rPr>
        <w:t xml:space="preserve">", на основании положительных результатов определения алкоголя в выдыхаемом воздухе в концентрациях </w:t>
      </w:r>
      <w:r w:rsidRPr="002E29AB" w:rsidR="002E29AB">
        <w:rPr>
          <w:color w:val="000000"/>
          <w:sz w:val="28"/>
          <w:szCs w:val="28"/>
        </w:rPr>
        <w:t>«ДАННЫЕ ИЗЪЯТЫ»</w:t>
      </w:r>
      <w:r w:rsidRPr="00196AAD" w:rsidR="00D969C9">
        <w:rPr>
          <w:sz w:val="28"/>
          <w:szCs w:val="28"/>
          <w:shd w:val="clear" w:color="auto" w:fill="FFFFFF"/>
        </w:rPr>
        <w:t>мг/л</w:t>
      </w:r>
      <w:r w:rsidRPr="00196AAD">
        <w:rPr>
          <w:sz w:val="28"/>
          <w:szCs w:val="28"/>
          <w:shd w:val="clear" w:color="auto" w:fill="FFFFFF"/>
        </w:rPr>
        <w:t xml:space="preserve">, превышающих </w:t>
      </w:r>
      <w:r w:rsidRPr="002E29AB" w:rsidR="002E29AB">
        <w:rPr>
          <w:color w:val="000000"/>
          <w:sz w:val="28"/>
          <w:szCs w:val="28"/>
        </w:rPr>
        <w:t>«ДАННЫЕ ИЗЪЯТЫ»</w:t>
      </w:r>
      <w:r w:rsidRPr="00196AAD">
        <w:rPr>
          <w:sz w:val="28"/>
          <w:szCs w:val="28"/>
          <w:shd w:val="clear" w:color="auto" w:fill="FFFFFF"/>
        </w:rPr>
        <w:t xml:space="preserve"> мг/л - возможную суммарную погрешность измерений, у </w:t>
      </w:r>
      <w:r w:rsidRPr="00196AAD" w:rsidR="00B153D6">
        <w:rPr>
          <w:sz w:val="28"/>
          <w:szCs w:val="28"/>
          <w:shd w:val="clear" w:color="auto" w:fill="FFFFFF"/>
        </w:rPr>
        <w:t>Вильдановой А.А</w:t>
      </w:r>
      <w:r w:rsidRPr="00196AAD" w:rsidR="00037E70">
        <w:rPr>
          <w:sz w:val="28"/>
          <w:szCs w:val="28"/>
          <w:shd w:val="clear" w:color="auto" w:fill="FFFFFF"/>
        </w:rPr>
        <w:t>.</w:t>
      </w:r>
      <w:r w:rsidRPr="00196AAD" w:rsidR="00D969C9">
        <w:rPr>
          <w:sz w:val="28"/>
          <w:szCs w:val="28"/>
          <w:shd w:val="clear" w:color="auto" w:fill="FFFFFF"/>
        </w:rPr>
        <w:t xml:space="preserve"> </w:t>
      </w:r>
      <w:r w:rsidRPr="00196AAD">
        <w:rPr>
          <w:sz w:val="28"/>
          <w:szCs w:val="28"/>
          <w:shd w:val="clear" w:color="auto" w:fill="FFFFFF"/>
        </w:rPr>
        <w:t xml:space="preserve"> установлено состояние алкогольного опьянения.</w:t>
      </w:r>
    </w:p>
    <w:p w:rsidR="004D6E0E" w:rsidRPr="00196AAD" w:rsidP="00024948">
      <w:pPr>
        <w:ind w:firstLine="709"/>
        <w:jc w:val="both"/>
        <w:rPr>
          <w:sz w:val="28"/>
          <w:szCs w:val="28"/>
        </w:rPr>
      </w:pPr>
      <w:r w:rsidRPr="00196AAD">
        <w:rPr>
          <w:sz w:val="28"/>
          <w:szCs w:val="28"/>
        </w:rPr>
        <w:t xml:space="preserve"> С результатом</w:t>
      </w:r>
      <w:r w:rsidRPr="00196AAD" w:rsidR="00D969C9">
        <w:rPr>
          <w:sz w:val="28"/>
          <w:szCs w:val="28"/>
        </w:rPr>
        <w:t xml:space="preserve"> освидетельствования</w:t>
      </w:r>
      <w:r w:rsidRPr="00196AAD">
        <w:rPr>
          <w:sz w:val="28"/>
          <w:szCs w:val="28"/>
        </w:rPr>
        <w:t xml:space="preserve"> </w:t>
      </w:r>
      <w:r w:rsidRPr="00196AAD" w:rsidR="00B153D6">
        <w:rPr>
          <w:sz w:val="28"/>
          <w:szCs w:val="28"/>
        </w:rPr>
        <w:t>Вильданова А.А</w:t>
      </w:r>
      <w:r w:rsidRPr="00196AAD" w:rsidR="003348A8">
        <w:rPr>
          <w:sz w:val="28"/>
          <w:szCs w:val="28"/>
        </w:rPr>
        <w:t xml:space="preserve"> </w:t>
      </w:r>
      <w:r w:rsidRPr="00196AAD">
        <w:rPr>
          <w:sz w:val="28"/>
          <w:szCs w:val="28"/>
        </w:rPr>
        <w:t xml:space="preserve"> согласил</w:t>
      </w:r>
      <w:r w:rsidRPr="00196AAD" w:rsidR="00BD69E1">
        <w:rPr>
          <w:sz w:val="28"/>
          <w:szCs w:val="28"/>
        </w:rPr>
        <w:t>ась</w:t>
      </w:r>
      <w:r w:rsidRPr="00196AAD">
        <w:rPr>
          <w:sz w:val="28"/>
          <w:szCs w:val="28"/>
        </w:rPr>
        <w:t>, указав об этом в соответствующей графе и поставив свою подпись. Копию акта получил</w:t>
      </w:r>
      <w:r w:rsidRPr="00196AAD" w:rsidR="00BD69E1">
        <w:rPr>
          <w:sz w:val="28"/>
          <w:szCs w:val="28"/>
        </w:rPr>
        <w:t>а</w:t>
      </w:r>
      <w:r w:rsidRPr="00196AAD">
        <w:rPr>
          <w:sz w:val="28"/>
          <w:szCs w:val="28"/>
        </w:rPr>
        <w:t>.</w:t>
      </w:r>
      <w:r w:rsidRPr="00196AAD" w:rsidR="00D969C9">
        <w:rPr>
          <w:sz w:val="28"/>
          <w:szCs w:val="28"/>
        </w:rPr>
        <w:t xml:space="preserve"> </w:t>
      </w:r>
      <w:r w:rsidRPr="00196AAD" w:rsidR="00D969C9">
        <w:rPr>
          <w:sz w:val="28"/>
          <w:szCs w:val="28"/>
          <w:shd w:val="clear" w:color="auto" w:fill="FFFFFF"/>
        </w:rPr>
        <w:t xml:space="preserve">Каких-либо замечаний относительно нарушений при освидетельствовании на состояние алкогольного опьянения, если таковые имели место, </w:t>
      </w:r>
      <w:r w:rsidRPr="00196AAD" w:rsidR="00B153D6">
        <w:rPr>
          <w:sz w:val="28"/>
          <w:szCs w:val="28"/>
          <w:shd w:val="clear" w:color="auto" w:fill="FFFFFF"/>
        </w:rPr>
        <w:t>Вильданова А.А.</w:t>
      </w:r>
      <w:r w:rsidRPr="00196AAD" w:rsidR="00EE70E9">
        <w:rPr>
          <w:sz w:val="28"/>
          <w:szCs w:val="28"/>
          <w:shd w:val="clear" w:color="auto" w:fill="FFFFFF"/>
        </w:rPr>
        <w:t xml:space="preserve"> </w:t>
      </w:r>
      <w:r w:rsidRPr="00196AAD" w:rsidR="00D969C9">
        <w:rPr>
          <w:sz w:val="28"/>
          <w:szCs w:val="28"/>
          <w:shd w:val="clear" w:color="auto" w:fill="FFFFFF"/>
        </w:rPr>
        <w:t>не заявлял</w:t>
      </w:r>
      <w:r w:rsidRPr="00196AAD" w:rsidR="00BD69E1">
        <w:rPr>
          <w:sz w:val="28"/>
          <w:szCs w:val="28"/>
          <w:shd w:val="clear" w:color="auto" w:fill="FFFFFF"/>
        </w:rPr>
        <w:t>а</w:t>
      </w:r>
      <w:r w:rsidRPr="00196AAD" w:rsidR="00D969C9">
        <w:rPr>
          <w:sz w:val="28"/>
          <w:szCs w:val="28"/>
          <w:shd w:val="clear" w:color="auto" w:fill="FFFFFF"/>
        </w:rPr>
        <w:t>.</w:t>
      </w:r>
    </w:p>
    <w:p w:rsidR="00BD69E1" w:rsidRPr="00196AAD" w:rsidP="00BD69E1">
      <w:pPr>
        <w:ind w:firstLine="709"/>
        <w:jc w:val="both"/>
        <w:rPr>
          <w:sz w:val="28"/>
          <w:szCs w:val="28"/>
        </w:rPr>
      </w:pPr>
      <w:r w:rsidRPr="00196AAD">
        <w:rPr>
          <w:sz w:val="28"/>
          <w:szCs w:val="28"/>
        </w:rPr>
        <w:t xml:space="preserve">Из рапорта сотрудника ИДПС ГИБДД УМВД РФ по г. Казани, следует, что </w:t>
      </w:r>
      <w:r w:rsidRPr="00196AAD" w:rsidR="00B153D6">
        <w:rPr>
          <w:sz w:val="28"/>
          <w:szCs w:val="28"/>
        </w:rPr>
        <w:t>Вильданова А.А.</w:t>
      </w:r>
      <w:r w:rsidRPr="00196AAD">
        <w:rPr>
          <w:sz w:val="28"/>
          <w:szCs w:val="28"/>
        </w:rPr>
        <w:t xml:space="preserve"> </w:t>
      </w:r>
      <w:r w:rsidRPr="002E29AB" w:rsidR="002E29AB">
        <w:rPr>
          <w:color w:val="000000"/>
          <w:sz w:val="28"/>
          <w:szCs w:val="28"/>
        </w:rPr>
        <w:t>«ДАННЫЕ ИЗЪЯТЫ»</w:t>
      </w:r>
      <w:r w:rsidRPr="00196AAD">
        <w:rPr>
          <w:sz w:val="28"/>
          <w:szCs w:val="28"/>
        </w:rPr>
        <w:t xml:space="preserve">года у дома </w:t>
      </w:r>
      <w:r w:rsidRPr="002E29AB" w:rsidR="002E29AB">
        <w:rPr>
          <w:color w:val="000000"/>
          <w:sz w:val="28"/>
          <w:szCs w:val="28"/>
        </w:rPr>
        <w:t>«ДАННЫЕ ИЗЪЯТЫ»</w:t>
      </w:r>
      <w:r w:rsidRPr="00196AAD">
        <w:rPr>
          <w:sz w:val="28"/>
          <w:szCs w:val="28"/>
        </w:rPr>
        <w:t xml:space="preserve">управляла автомашиной </w:t>
      </w:r>
      <w:r w:rsidRPr="00196AAD" w:rsidR="00B153D6">
        <w:rPr>
          <w:sz w:val="28"/>
          <w:szCs w:val="28"/>
        </w:rPr>
        <w:t xml:space="preserve">«Лада» госномер </w:t>
      </w:r>
      <w:r w:rsidRPr="002E29AB" w:rsidR="002E29AB">
        <w:rPr>
          <w:color w:val="000000"/>
          <w:sz w:val="28"/>
          <w:szCs w:val="28"/>
        </w:rPr>
        <w:t>«ДАННЫЕ ИЗЪЯТЫ»</w:t>
      </w:r>
      <w:r w:rsidRPr="00196AAD">
        <w:rPr>
          <w:sz w:val="28"/>
          <w:szCs w:val="28"/>
        </w:rPr>
        <w:t xml:space="preserve">, в нарушении пункта 2.7 Правил дорожного  движения РФ, в состоянии алкогольного опьянения, что было выявлено в результате освидетельствования прибором алкотектор. По результатам освидетельствования показатель составил </w:t>
      </w:r>
      <w:r w:rsidRPr="002E29AB" w:rsidR="002E29AB">
        <w:rPr>
          <w:color w:val="000000"/>
          <w:sz w:val="28"/>
          <w:szCs w:val="28"/>
        </w:rPr>
        <w:t>«ДАННЫЕ ИЗЪЯТЫ»</w:t>
      </w:r>
      <w:r w:rsidRPr="00196AAD">
        <w:rPr>
          <w:sz w:val="28"/>
          <w:szCs w:val="28"/>
        </w:rPr>
        <w:t>мг/л. С результатом освидетельствования</w:t>
      </w:r>
      <w:r w:rsidR="00146687">
        <w:rPr>
          <w:sz w:val="28"/>
          <w:szCs w:val="28"/>
        </w:rPr>
        <w:t xml:space="preserve"> Вильданова А. А.</w:t>
      </w:r>
      <w:r w:rsidRPr="00196AAD">
        <w:rPr>
          <w:sz w:val="28"/>
          <w:szCs w:val="28"/>
        </w:rPr>
        <w:t xml:space="preserve"> согласилась, в связи с чем был составлен материал. </w:t>
      </w:r>
    </w:p>
    <w:p w:rsidR="00D13DA0" w:rsidRPr="00196AAD" w:rsidP="00024948">
      <w:pPr>
        <w:ind w:firstLine="709"/>
        <w:jc w:val="both"/>
        <w:rPr>
          <w:color w:val="22272F"/>
          <w:sz w:val="28"/>
          <w:szCs w:val="28"/>
          <w:shd w:val="clear" w:color="auto" w:fill="FFFFFF"/>
        </w:rPr>
      </w:pPr>
      <w:r w:rsidRPr="00196AAD">
        <w:rPr>
          <w:sz w:val="28"/>
          <w:szCs w:val="28"/>
        </w:rPr>
        <w:t>Согласно частей 1, 4  статьи 25.7 Кодекса Российской Федерации об административных правонарушениях  в</w:t>
      </w:r>
      <w:r w:rsidRPr="00196AAD">
        <w:rPr>
          <w:color w:val="22272F"/>
          <w:sz w:val="28"/>
          <w:szCs w:val="28"/>
          <w:shd w:val="clear" w:color="auto" w:fill="FFFFFF"/>
        </w:rPr>
        <w:t xml:space="preserve"> </w:t>
      </w:r>
      <w:r w:rsidRPr="00196AAD">
        <w:rPr>
          <w:sz w:val="28"/>
          <w:szCs w:val="28"/>
          <w:shd w:val="clear" w:color="auto" w:fill="FFFFFF"/>
        </w:rPr>
        <w:t>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D13DA0" w:rsidRPr="00196AAD" w:rsidP="00024948">
      <w:pPr>
        <w:ind w:firstLine="709"/>
        <w:jc w:val="both"/>
        <w:rPr>
          <w:sz w:val="28"/>
          <w:szCs w:val="28"/>
          <w:shd w:val="clear" w:color="auto" w:fill="FFFFFF"/>
        </w:rPr>
      </w:pPr>
      <w:r w:rsidRPr="00196AAD">
        <w:rPr>
          <w:sz w:val="28"/>
          <w:szCs w:val="28"/>
          <w:shd w:val="clear" w:color="auto" w:fill="FFFFFF"/>
        </w:rPr>
        <w:t>Понятой вправе делать замечания по поводу совершаемых процессуальных действий. Замечания понятого подлежат занесению в протокол.</w:t>
      </w:r>
    </w:p>
    <w:p w:rsidR="00D13DA0" w:rsidRPr="00196AAD" w:rsidP="00024948">
      <w:pPr>
        <w:ind w:firstLine="709"/>
        <w:jc w:val="both"/>
        <w:rPr>
          <w:sz w:val="28"/>
          <w:szCs w:val="28"/>
        </w:rPr>
      </w:pPr>
      <w:r w:rsidRPr="00196AAD">
        <w:rPr>
          <w:sz w:val="28"/>
          <w:szCs w:val="28"/>
          <w:shd w:val="clear" w:color="auto" w:fill="FFFFFF"/>
        </w:rPr>
        <w:t>Понятые, участвующие при составлении   протокола об  отстранении от управления транспортными средствами,  акта освидетельствования, каких- либо замечаний не вносили.</w:t>
      </w:r>
    </w:p>
    <w:p w:rsidR="004D6E0E" w:rsidRPr="00196AAD" w:rsidP="00024948">
      <w:pPr>
        <w:ind w:firstLine="709"/>
        <w:jc w:val="both"/>
        <w:rPr>
          <w:sz w:val="28"/>
          <w:szCs w:val="28"/>
        </w:rPr>
      </w:pPr>
      <w:r w:rsidRPr="00196AAD">
        <w:rPr>
          <w:sz w:val="28"/>
          <w:szCs w:val="28"/>
        </w:rPr>
        <w:t>Не доверять представленным доказательствам у суда нет оснований, так как они не противоречат друг другу, составлены с соблюдений требований административного законодательства, подтверждают факт выявленного правонарушения.</w:t>
      </w:r>
    </w:p>
    <w:p w:rsidR="00F24B5F" w:rsidRPr="00196AAD" w:rsidP="00F24B5F">
      <w:pPr>
        <w:pStyle w:val="BodyTextIndent"/>
        <w:ind w:firstLine="709"/>
        <w:rPr>
          <w:sz w:val="28"/>
          <w:szCs w:val="28"/>
        </w:rPr>
      </w:pPr>
      <w:r w:rsidRPr="00196AAD">
        <w:rPr>
          <w:sz w:val="28"/>
          <w:szCs w:val="28"/>
        </w:rPr>
        <w:t xml:space="preserve">Анализ предоставленных по делу доказательств позволяет суду сделать вывод о том, что вина  </w:t>
      </w:r>
      <w:r w:rsidRPr="00196AAD" w:rsidR="00B153D6">
        <w:rPr>
          <w:sz w:val="28"/>
          <w:szCs w:val="28"/>
        </w:rPr>
        <w:t>Вильдановой А.А.</w:t>
      </w:r>
      <w:r w:rsidRPr="00196AAD">
        <w:rPr>
          <w:sz w:val="28"/>
          <w:szCs w:val="28"/>
        </w:rPr>
        <w:t xml:space="preserve"> в совершенном административном правонарушении доказана в полном объеме.</w:t>
      </w:r>
    </w:p>
    <w:p w:rsidR="004D6E0E" w:rsidRPr="00196AAD" w:rsidP="00024948">
      <w:pPr>
        <w:pStyle w:val="BodyTextIndent"/>
        <w:ind w:firstLine="709"/>
        <w:rPr>
          <w:sz w:val="28"/>
          <w:szCs w:val="28"/>
        </w:rPr>
      </w:pPr>
      <w:r w:rsidRPr="00196AAD">
        <w:rPr>
          <w:sz w:val="28"/>
          <w:szCs w:val="28"/>
        </w:rPr>
        <w:t xml:space="preserve">Действия </w:t>
      </w:r>
      <w:r w:rsidRPr="00196AAD" w:rsidR="00B153D6">
        <w:rPr>
          <w:sz w:val="28"/>
          <w:szCs w:val="28"/>
        </w:rPr>
        <w:t>Вильдановой А.А.</w:t>
      </w:r>
      <w:r w:rsidRPr="00196AAD" w:rsidR="00D13DA0">
        <w:rPr>
          <w:sz w:val="28"/>
          <w:szCs w:val="28"/>
        </w:rPr>
        <w:t xml:space="preserve"> суд квалифицирует по </w:t>
      </w:r>
      <w:r w:rsidRPr="00196AAD" w:rsidR="001A22F8">
        <w:rPr>
          <w:sz w:val="28"/>
          <w:szCs w:val="28"/>
        </w:rPr>
        <w:t>части 1 статьи 12.8 Кодекса Российской Федерации об административных правонарушениях -у</w:t>
      </w:r>
      <w:r w:rsidRPr="00196AAD" w:rsidR="001A22F8">
        <w:rPr>
          <w:sz w:val="28"/>
          <w:szCs w:val="28"/>
          <w:shd w:val="clear" w:color="auto" w:fill="FFFFFF"/>
        </w:rPr>
        <w:t>правление транспортным средством водителем, находящимся в состоянии опьянения, если такие действия не содержат </w:t>
      </w:r>
      <w:hyperlink r:id="rId7" w:anchor="/multilink/12125267/paragraph/3348/number/0" w:history="1">
        <w:r w:rsidRPr="00196AAD" w:rsidR="001A22F8">
          <w:rPr>
            <w:rStyle w:val="Hyperlink"/>
            <w:color w:val="auto"/>
            <w:sz w:val="28"/>
            <w:szCs w:val="28"/>
            <w:u w:val="none"/>
            <w:shd w:val="clear" w:color="auto" w:fill="FFFFFF"/>
          </w:rPr>
          <w:t>уголовно наказуемого деяния</w:t>
        </w:r>
      </w:hyperlink>
      <w:r w:rsidRPr="00196AAD">
        <w:rPr>
          <w:sz w:val="28"/>
          <w:szCs w:val="28"/>
        </w:rPr>
        <w:t>.</w:t>
      </w:r>
    </w:p>
    <w:p w:rsidR="00146687" w:rsidP="00024948">
      <w:pPr>
        <w:autoSpaceDE w:val="0"/>
        <w:autoSpaceDN w:val="0"/>
        <w:adjustRightInd w:val="0"/>
        <w:ind w:firstLine="709"/>
        <w:jc w:val="both"/>
        <w:rPr>
          <w:iCs/>
          <w:sz w:val="28"/>
          <w:szCs w:val="28"/>
        </w:rPr>
      </w:pPr>
      <w:r w:rsidRPr="00196AAD">
        <w:rPr>
          <w:iCs/>
          <w:sz w:val="28"/>
          <w:szCs w:val="28"/>
        </w:rPr>
        <w:t>Обстоятельств, смягчающи</w:t>
      </w:r>
      <w:r>
        <w:rPr>
          <w:iCs/>
          <w:sz w:val="28"/>
          <w:szCs w:val="28"/>
        </w:rPr>
        <w:t>х</w:t>
      </w:r>
      <w:r w:rsidRPr="00196AAD">
        <w:rPr>
          <w:iCs/>
          <w:sz w:val="28"/>
          <w:szCs w:val="28"/>
        </w:rPr>
        <w:t xml:space="preserve"> административную ответственность в силу статьи 4.2 </w:t>
      </w:r>
      <w:r w:rsidRPr="00196AAD">
        <w:rPr>
          <w:sz w:val="28"/>
          <w:szCs w:val="28"/>
        </w:rPr>
        <w:t>Кодекса Российской Федерации об административных правонарушениях</w:t>
      </w:r>
      <w:r>
        <w:rPr>
          <w:sz w:val="28"/>
          <w:szCs w:val="28"/>
        </w:rPr>
        <w:t xml:space="preserve"> не установлено</w:t>
      </w:r>
      <w:r w:rsidRPr="00196AAD" w:rsidR="00B153D6">
        <w:rPr>
          <w:iCs/>
          <w:sz w:val="28"/>
          <w:szCs w:val="28"/>
        </w:rPr>
        <w:t>.</w:t>
      </w:r>
    </w:p>
    <w:p w:rsidR="004D6E0E" w:rsidRPr="00196AAD" w:rsidP="00024948">
      <w:pPr>
        <w:autoSpaceDE w:val="0"/>
        <w:autoSpaceDN w:val="0"/>
        <w:adjustRightInd w:val="0"/>
        <w:ind w:firstLine="709"/>
        <w:jc w:val="both"/>
        <w:rPr>
          <w:iCs/>
          <w:sz w:val="28"/>
          <w:szCs w:val="28"/>
        </w:rPr>
      </w:pPr>
      <w:r w:rsidRPr="00196AAD">
        <w:rPr>
          <w:iCs/>
          <w:sz w:val="28"/>
          <w:szCs w:val="28"/>
        </w:rPr>
        <w:t xml:space="preserve"> </w:t>
      </w:r>
      <w:r w:rsidRPr="00196AAD" w:rsidR="00EF262D">
        <w:rPr>
          <w:iCs/>
          <w:sz w:val="28"/>
          <w:szCs w:val="28"/>
        </w:rPr>
        <w:t xml:space="preserve">Обстоятельств, отягчающих административную ответственность, в силу статей  4.3 </w:t>
      </w:r>
      <w:r w:rsidRPr="00196AAD" w:rsidR="00EF262D">
        <w:rPr>
          <w:sz w:val="28"/>
          <w:szCs w:val="28"/>
        </w:rPr>
        <w:t>Кодекса Российской Федерации об административных правонарушениях</w:t>
      </w:r>
      <w:r w:rsidRPr="00196AAD" w:rsidR="00EF262D">
        <w:rPr>
          <w:iCs/>
          <w:sz w:val="28"/>
          <w:szCs w:val="28"/>
        </w:rPr>
        <w:t>, не установлено.</w:t>
      </w:r>
    </w:p>
    <w:p w:rsidR="004D6E0E" w:rsidRPr="00196AAD" w:rsidP="00024948">
      <w:pPr>
        <w:ind w:firstLine="709"/>
        <w:jc w:val="both"/>
        <w:rPr>
          <w:sz w:val="28"/>
          <w:szCs w:val="28"/>
        </w:rPr>
      </w:pPr>
      <w:r w:rsidRPr="00196AAD">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sidRPr="00196AAD" w:rsidR="00037E70">
        <w:rPr>
          <w:sz w:val="28"/>
          <w:szCs w:val="28"/>
        </w:rPr>
        <w:t>й, наличие смягчающих и отсутствие отягчающих обстоятельств.</w:t>
      </w:r>
    </w:p>
    <w:p w:rsidR="004D6E0E" w:rsidRPr="00196AAD" w:rsidP="00024948">
      <w:pPr>
        <w:ind w:firstLine="709"/>
        <w:jc w:val="both"/>
        <w:rPr>
          <w:sz w:val="28"/>
          <w:szCs w:val="28"/>
        </w:rPr>
      </w:pPr>
      <w:r w:rsidRPr="00196AAD">
        <w:rPr>
          <w:sz w:val="28"/>
          <w:szCs w:val="28"/>
        </w:rPr>
        <w:t>Руководствуясь статьей 29.10 Кодекса Российской Федерации об административных правонарушениях, суд</w:t>
      </w:r>
    </w:p>
    <w:p w:rsidR="004D6E0E" w:rsidRPr="00196AAD" w:rsidP="00024948">
      <w:pPr>
        <w:ind w:firstLine="709"/>
        <w:jc w:val="both"/>
        <w:rPr>
          <w:sz w:val="28"/>
          <w:szCs w:val="28"/>
        </w:rPr>
      </w:pPr>
    </w:p>
    <w:p w:rsidR="004D6E0E" w:rsidRPr="00196AAD" w:rsidP="00024948">
      <w:pPr>
        <w:jc w:val="center"/>
        <w:rPr>
          <w:sz w:val="28"/>
          <w:szCs w:val="28"/>
        </w:rPr>
      </w:pPr>
      <w:r w:rsidRPr="00196AAD">
        <w:rPr>
          <w:sz w:val="28"/>
          <w:szCs w:val="28"/>
        </w:rPr>
        <w:t>П О С Т А Н О В И  Л :</w:t>
      </w:r>
    </w:p>
    <w:p w:rsidR="004D6E0E" w:rsidRPr="00196AAD" w:rsidP="00024948">
      <w:pPr>
        <w:ind w:firstLine="709"/>
        <w:jc w:val="center"/>
        <w:rPr>
          <w:sz w:val="28"/>
          <w:szCs w:val="28"/>
        </w:rPr>
      </w:pPr>
    </w:p>
    <w:p w:rsidR="004D6E0E" w:rsidRPr="00196AAD" w:rsidP="00024948">
      <w:pPr>
        <w:autoSpaceDE w:val="0"/>
        <w:autoSpaceDN w:val="0"/>
        <w:adjustRightInd w:val="0"/>
        <w:ind w:firstLine="709"/>
        <w:jc w:val="both"/>
        <w:rPr>
          <w:iCs/>
          <w:sz w:val="28"/>
          <w:szCs w:val="28"/>
        </w:rPr>
      </w:pPr>
      <w:r w:rsidRPr="00196AAD">
        <w:rPr>
          <w:sz w:val="28"/>
          <w:szCs w:val="28"/>
        </w:rPr>
        <w:t xml:space="preserve">Вильданову </w:t>
      </w:r>
      <w:r w:rsidR="002E29AB">
        <w:rPr>
          <w:sz w:val="28"/>
          <w:szCs w:val="28"/>
        </w:rPr>
        <w:t>А.А</w:t>
      </w:r>
      <w:r w:rsidRPr="00196AAD" w:rsidR="00242426">
        <w:rPr>
          <w:sz w:val="28"/>
          <w:szCs w:val="28"/>
        </w:rPr>
        <w:t xml:space="preserve"> признать виновн</w:t>
      </w:r>
      <w:r w:rsidRPr="00196AAD" w:rsidR="00EF262D">
        <w:rPr>
          <w:sz w:val="28"/>
          <w:szCs w:val="28"/>
        </w:rPr>
        <w:t>ой</w:t>
      </w:r>
      <w:r w:rsidRPr="00196AAD" w:rsidR="00242426">
        <w:rPr>
          <w:sz w:val="28"/>
          <w:szCs w:val="28"/>
        </w:rPr>
        <w:t xml:space="preserve"> в совершении административного правонарушения по части 1 статьи 12.8 Кодекса Российской Федерации об </w:t>
      </w:r>
      <w:r w:rsidRPr="00196AAD" w:rsidR="00242426">
        <w:rPr>
          <w:sz w:val="28"/>
          <w:szCs w:val="28"/>
        </w:rPr>
        <w:t>административных правонарушениях и назначить е</w:t>
      </w:r>
      <w:r w:rsidRPr="00196AAD" w:rsidR="00EF262D">
        <w:rPr>
          <w:sz w:val="28"/>
          <w:szCs w:val="28"/>
        </w:rPr>
        <w:t>й</w:t>
      </w:r>
      <w:r w:rsidRPr="00196AAD" w:rsidR="00242426">
        <w:rPr>
          <w:sz w:val="28"/>
          <w:szCs w:val="28"/>
        </w:rPr>
        <w:t xml:space="preserve"> наказание в виде </w:t>
      </w:r>
      <w:r w:rsidRPr="00196AAD" w:rsidR="00242426">
        <w:rPr>
          <w:iCs/>
          <w:sz w:val="28"/>
          <w:szCs w:val="28"/>
        </w:rPr>
        <w:t xml:space="preserve">административного штрафа в размере </w:t>
      </w:r>
      <w:r w:rsidRPr="002E29AB" w:rsidR="002E29AB">
        <w:rPr>
          <w:color w:val="000000"/>
          <w:sz w:val="28"/>
          <w:szCs w:val="28"/>
        </w:rPr>
        <w:t>«ДАННЫЕ ИЗЪЯТЫ»</w:t>
      </w:r>
      <w:r w:rsidRPr="00196AAD" w:rsidR="00242426">
        <w:rPr>
          <w:iCs/>
          <w:sz w:val="28"/>
          <w:szCs w:val="28"/>
        </w:rPr>
        <w:t>рублей с лишением права управления транспортными средствами</w:t>
      </w:r>
      <w:r w:rsidRPr="00196AAD" w:rsidR="00037E70">
        <w:rPr>
          <w:iCs/>
          <w:sz w:val="28"/>
          <w:szCs w:val="28"/>
        </w:rPr>
        <w:t xml:space="preserve"> (всех категорий)</w:t>
      </w:r>
      <w:r w:rsidRPr="00196AAD" w:rsidR="00242426">
        <w:rPr>
          <w:iCs/>
          <w:sz w:val="28"/>
          <w:szCs w:val="28"/>
        </w:rPr>
        <w:t xml:space="preserve"> на срок</w:t>
      </w:r>
      <w:r w:rsidRPr="00196AAD" w:rsidR="00242426">
        <w:rPr>
          <w:sz w:val="28"/>
          <w:szCs w:val="28"/>
        </w:rPr>
        <w:t xml:space="preserve"> </w:t>
      </w:r>
      <w:r w:rsidRPr="002E29AB" w:rsidR="002E29AB">
        <w:rPr>
          <w:color w:val="000000"/>
          <w:sz w:val="28"/>
          <w:szCs w:val="28"/>
        </w:rPr>
        <w:t>«ДАННЫЕ ИЗЪЯТЫ»</w:t>
      </w:r>
      <w:r w:rsidRPr="00196AAD" w:rsidR="00242426">
        <w:rPr>
          <w:sz w:val="28"/>
          <w:szCs w:val="28"/>
        </w:rPr>
        <w:t>месяцев.</w:t>
      </w:r>
    </w:p>
    <w:p w:rsidR="004D6E0E" w:rsidRPr="00196AAD" w:rsidP="00024948">
      <w:pPr>
        <w:autoSpaceDE w:val="0"/>
        <w:autoSpaceDN w:val="0"/>
        <w:adjustRightInd w:val="0"/>
        <w:ind w:firstLine="709"/>
        <w:jc w:val="both"/>
        <w:rPr>
          <w:iCs/>
          <w:sz w:val="28"/>
          <w:szCs w:val="28"/>
        </w:rPr>
      </w:pPr>
      <w:r w:rsidRPr="00196AAD">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D6E0E" w:rsidRPr="00196AAD" w:rsidP="00024948">
      <w:pPr>
        <w:autoSpaceDE w:val="0"/>
        <w:autoSpaceDN w:val="0"/>
        <w:adjustRightInd w:val="0"/>
        <w:ind w:firstLine="709"/>
        <w:jc w:val="both"/>
        <w:rPr>
          <w:sz w:val="28"/>
          <w:szCs w:val="28"/>
        </w:rPr>
      </w:pPr>
      <w:r w:rsidRPr="00196AAD">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D6E0E" w:rsidRPr="00196AAD" w:rsidP="00024948">
      <w:pPr>
        <w:autoSpaceDE w:val="0"/>
        <w:autoSpaceDN w:val="0"/>
        <w:adjustRightInd w:val="0"/>
        <w:ind w:firstLine="709"/>
        <w:jc w:val="both"/>
        <w:rPr>
          <w:iCs/>
          <w:sz w:val="28"/>
          <w:szCs w:val="28"/>
        </w:rPr>
      </w:pPr>
      <w:r w:rsidRPr="00196AAD">
        <w:rPr>
          <w:sz w:val="28"/>
          <w:szCs w:val="28"/>
        </w:rPr>
        <w:t xml:space="preserve">Штраф подлежит оплате в течение 60 дней по следующим реквизитам;   </w:t>
      </w:r>
      <w:r w:rsidRPr="00196AAD">
        <w:rPr>
          <w:bCs/>
          <w:sz w:val="28"/>
          <w:szCs w:val="28"/>
          <w:bdr w:val="none" w:sz="0" w:space="0" w:color="auto" w:frame="1"/>
        </w:rPr>
        <w:t xml:space="preserve">Получатель платежа: </w:t>
      </w:r>
      <w:r w:rsidRPr="00196AAD">
        <w:rPr>
          <w:sz w:val="28"/>
          <w:szCs w:val="28"/>
        </w:rPr>
        <w:t xml:space="preserve">УФК по РТ (УГИБДД МВД по РТ), </w:t>
      </w:r>
      <w:r w:rsidRPr="00196AAD">
        <w:rPr>
          <w:bCs/>
          <w:sz w:val="28"/>
          <w:szCs w:val="28"/>
          <w:bdr w:val="none" w:sz="0" w:space="0" w:color="auto" w:frame="1"/>
        </w:rPr>
        <w:t xml:space="preserve">ИНН/КПП получателя: </w:t>
      </w:r>
      <w:r w:rsidRPr="00196AAD">
        <w:rPr>
          <w:sz w:val="28"/>
          <w:szCs w:val="28"/>
        </w:rPr>
        <w:t xml:space="preserve">1654002946/165945001; </w:t>
      </w:r>
      <w:r w:rsidRPr="00196AAD">
        <w:rPr>
          <w:bCs/>
          <w:sz w:val="28"/>
          <w:szCs w:val="28"/>
          <w:bdr w:val="none" w:sz="0" w:space="0" w:color="auto" w:frame="1"/>
        </w:rPr>
        <w:t xml:space="preserve">Расчетный счет: </w:t>
      </w:r>
      <w:r w:rsidRPr="00196AAD">
        <w:rPr>
          <w:sz w:val="28"/>
          <w:szCs w:val="28"/>
        </w:rPr>
        <w:t xml:space="preserve">40101810800000010001; </w:t>
      </w:r>
      <w:r w:rsidRPr="00196AAD">
        <w:rPr>
          <w:bCs/>
          <w:sz w:val="28"/>
          <w:szCs w:val="28"/>
          <w:bdr w:val="none" w:sz="0" w:space="0" w:color="auto" w:frame="1"/>
        </w:rPr>
        <w:t xml:space="preserve">Банк получателя платежа: </w:t>
      </w:r>
      <w:r w:rsidRPr="00196AAD">
        <w:rPr>
          <w:sz w:val="28"/>
          <w:szCs w:val="28"/>
        </w:rPr>
        <w:t xml:space="preserve">ГРКЦ НБ Республики Татарстан Банка России; </w:t>
      </w:r>
      <w:r w:rsidRPr="00196AAD">
        <w:rPr>
          <w:bCs/>
          <w:sz w:val="28"/>
          <w:szCs w:val="28"/>
          <w:bdr w:val="none" w:sz="0" w:space="0" w:color="auto" w:frame="1"/>
        </w:rPr>
        <w:t xml:space="preserve">БИК: </w:t>
      </w:r>
      <w:r w:rsidRPr="00196AAD">
        <w:rPr>
          <w:sz w:val="28"/>
          <w:szCs w:val="28"/>
        </w:rPr>
        <w:t xml:space="preserve">049205001; </w:t>
      </w:r>
      <w:r w:rsidRPr="00196AAD">
        <w:rPr>
          <w:bCs/>
          <w:sz w:val="28"/>
          <w:szCs w:val="28"/>
          <w:bdr w:val="none" w:sz="0" w:space="0" w:color="auto" w:frame="1"/>
        </w:rPr>
        <w:t>ОКТО: 92701000</w:t>
      </w:r>
      <w:r w:rsidRPr="00196AAD">
        <w:rPr>
          <w:sz w:val="28"/>
          <w:szCs w:val="28"/>
        </w:rPr>
        <w:t>; КБК 18811601123010001140,</w:t>
      </w:r>
      <w:r w:rsidRPr="00196AAD">
        <w:rPr>
          <w:iCs/>
          <w:sz w:val="28"/>
          <w:szCs w:val="28"/>
        </w:rPr>
        <w:t xml:space="preserve">УИН </w:t>
      </w:r>
      <w:r w:rsidRPr="002E29AB" w:rsidR="002E29AB">
        <w:rPr>
          <w:color w:val="000000"/>
          <w:sz w:val="28"/>
          <w:szCs w:val="28"/>
        </w:rPr>
        <w:t>«ДАННЫЕ ИЗЪЯТЫ»</w:t>
      </w:r>
      <w:r w:rsidRPr="00196AAD" w:rsidR="00B153D6">
        <w:rPr>
          <w:iCs/>
          <w:sz w:val="28"/>
          <w:szCs w:val="28"/>
        </w:rPr>
        <w:t>.</w:t>
      </w:r>
    </w:p>
    <w:p w:rsidR="004D6E0E" w:rsidRPr="00196AAD" w:rsidP="00024948">
      <w:pPr>
        <w:ind w:firstLine="709"/>
        <w:jc w:val="both"/>
        <w:rPr>
          <w:sz w:val="28"/>
          <w:szCs w:val="28"/>
        </w:rPr>
      </w:pPr>
      <w:r w:rsidRPr="00196AAD">
        <w:rPr>
          <w:sz w:val="28"/>
          <w:szCs w:val="28"/>
        </w:rPr>
        <w:t>Постановление может быть обжаловано в Советский районный суд города Казани в течение 10  суток со дня его получения  путем подачи жалобы через мирового судью.</w:t>
      </w:r>
    </w:p>
    <w:p w:rsidR="004D6E0E" w:rsidRPr="00196AAD" w:rsidP="00024948">
      <w:pPr>
        <w:jc w:val="both"/>
        <w:rPr>
          <w:sz w:val="28"/>
          <w:szCs w:val="28"/>
        </w:rPr>
      </w:pPr>
    </w:p>
    <w:p w:rsidR="004D6E0E" w:rsidRPr="00196AAD" w:rsidP="00024948">
      <w:pPr>
        <w:ind w:firstLine="709"/>
        <w:jc w:val="both"/>
        <w:rPr>
          <w:sz w:val="28"/>
          <w:szCs w:val="28"/>
        </w:rPr>
      </w:pPr>
    </w:p>
    <w:p w:rsidR="004D6E0E" w:rsidRPr="00196AAD" w:rsidP="00024948">
      <w:pPr>
        <w:autoSpaceDE w:val="0"/>
        <w:autoSpaceDN w:val="0"/>
        <w:adjustRightInd w:val="0"/>
        <w:ind w:firstLine="709"/>
        <w:jc w:val="both"/>
        <w:rPr>
          <w:iCs/>
          <w:sz w:val="28"/>
          <w:szCs w:val="28"/>
        </w:rPr>
      </w:pPr>
    </w:p>
    <w:sectPr w:rsidSect="00037E70">
      <w:footerReference w:type="even" r:id="rId8"/>
      <w:footerReference w:type="default" r:id="rId9"/>
      <w:pgSz w:w="11906" w:h="16838"/>
      <w:pgMar w:top="851" w:right="849" w:bottom="1134" w:left="993"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6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D6E0E"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29AB">
      <w:rPr>
        <w:rStyle w:val="PageNumber"/>
        <w:noProof/>
      </w:rPr>
      <w:t>6</w:t>
    </w:r>
    <w:r>
      <w:rPr>
        <w:rStyle w:val="PageNumber"/>
      </w:rPr>
      <w:fldChar w:fldCharType="end"/>
    </w:r>
  </w:p>
  <w:p w:rsidR="004D6E0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37DA"/>
    <w:rsid w:val="00014419"/>
    <w:rsid w:val="00017A80"/>
    <w:rsid w:val="00022697"/>
    <w:rsid w:val="00023B5D"/>
    <w:rsid w:val="00024948"/>
    <w:rsid w:val="000307F0"/>
    <w:rsid w:val="00030DBC"/>
    <w:rsid w:val="0003114C"/>
    <w:rsid w:val="00032EBF"/>
    <w:rsid w:val="000334FD"/>
    <w:rsid w:val="00037E70"/>
    <w:rsid w:val="00044675"/>
    <w:rsid w:val="000510AC"/>
    <w:rsid w:val="00051F51"/>
    <w:rsid w:val="00053D15"/>
    <w:rsid w:val="0005468A"/>
    <w:rsid w:val="000609A2"/>
    <w:rsid w:val="00061175"/>
    <w:rsid w:val="0006434F"/>
    <w:rsid w:val="00071D8C"/>
    <w:rsid w:val="00075736"/>
    <w:rsid w:val="00086987"/>
    <w:rsid w:val="0009104F"/>
    <w:rsid w:val="0009253A"/>
    <w:rsid w:val="00094D97"/>
    <w:rsid w:val="00096401"/>
    <w:rsid w:val="000A2D11"/>
    <w:rsid w:val="000A5486"/>
    <w:rsid w:val="000B1C87"/>
    <w:rsid w:val="000B3074"/>
    <w:rsid w:val="000B3D8C"/>
    <w:rsid w:val="000B433E"/>
    <w:rsid w:val="000B472B"/>
    <w:rsid w:val="000B5DA3"/>
    <w:rsid w:val="000B729D"/>
    <w:rsid w:val="000C0A36"/>
    <w:rsid w:val="000C120B"/>
    <w:rsid w:val="000C22E7"/>
    <w:rsid w:val="000C25B1"/>
    <w:rsid w:val="000C463F"/>
    <w:rsid w:val="000C5718"/>
    <w:rsid w:val="000C5ED7"/>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130A"/>
    <w:rsid w:val="001229CE"/>
    <w:rsid w:val="001241B3"/>
    <w:rsid w:val="001256CC"/>
    <w:rsid w:val="00134A30"/>
    <w:rsid w:val="001357B4"/>
    <w:rsid w:val="00143B72"/>
    <w:rsid w:val="00146687"/>
    <w:rsid w:val="001524E2"/>
    <w:rsid w:val="00167202"/>
    <w:rsid w:val="00173E6C"/>
    <w:rsid w:val="001746B1"/>
    <w:rsid w:val="0017597E"/>
    <w:rsid w:val="00177310"/>
    <w:rsid w:val="001940B3"/>
    <w:rsid w:val="00195F3D"/>
    <w:rsid w:val="00196AAD"/>
    <w:rsid w:val="0019713B"/>
    <w:rsid w:val="001A20D7"/>
    <w:rsid w:val="001A22F8"/>
    <w:rsid w:val="001A4EBD"/>
    <w:rsid w:val="001A4F57"/>
    <w:rsid w:val="001A66B6"/>
    <w:rsid w:val="001B0972"/>
    <w:rsid w:val="001B7B2F"/>
    <w:rsid w:val="001C1405"/>
    <w:rsid w:val="001C33D8"/>
    <w:rsid w:val="001C6DB7"/>
    <w:rsid w:val="001C704D"/>
    <w:rsid w:val="001D2195"/>
    <w:rsid w:val="001D37C3"/>
    <w:rsid w:val="001E11DA"/>
    <w:rsid w:val="001E43A2"/>
    <w:rsid w:val="001F6E82"/>
    <w:rsid w:val="00201864"/>
    <w:rsid w:val="0020412C"/>
    <w:rsid w:val="00213802"/>
    <w:rsid w:val="0021694A"/>
    <w:rsid w:val="00222202"/>
    <w:rsid w:val="002319B6"/>
    <w:rsid w:val="00231F86"/>
    <w:rsid w:val="00235653"/>
    <w:rsid w:val="00235DEE"/>
    <w:rsid w:val="0023787C"/>
    <w:rsid w:val="00242426"/>
    <w:rsid w:val="00245684"/>
    <w:rsid w:val="0025274A"/>
    <w:rsid w:val="00257DD3"/>
    <w:rsid w:val="00262750"/>
    <w:rsid w:val="00265E3C"/>
    <w:rsid w:val="002718E7"/>
    <w:rsid w:val="00281289"/>
    <w:rsid w:val="00284458"/>
    <w:rsid w:val="00285585"/>
    <w:rsid w:val="00285CB5"/>
    <w:rsid w:val="00286A72"/>
    <w:rsid w:val="00290B13"/>
    <w:rsid w:val="002916B9"/>
    <w:rsid w:val="002A697C"/>
    <w:rsid w:val="002A75CA"/>
    <w:rsid w:val="002B6D6F"/>
    <w:rsid w:val="002B7F3D"/>
    <w:rsid w:val="002C1F9E"/>
    <w:rsid w:val="002C41E6"/>
    <w:rsid w:val="002C4430"/>
    <w:rsid w:val="002C528F"/>
    <w:rsid w:val="002D18C3"/>
    <w:rsid w:val="002D3403"/>
    <w:rsid w:val="002D371A"/>
    <w:rsid w:val="002E29AB"/>
    <w:rsid w:val="002E2C4C"/>
    <w:rsid w:val="002E6B1D"/>
    <w:rsid w:val="002E79CD"/>
    <w:rsid w:val="002F1EC5"/>
    <w:rsid w:val="002F5DAD"/>
    <w:rsid w:val="00300D59"/>
    <w:rsid w:val="00305B81"/>
    <w:rsid w:val="00306E84"/>
    <w:rsid w:val="00310B6A"/>
    <w:rsid w:val="003165B3"/>
    <w:rsid w:val="003170E8"/>
    <w:rsid w:val="00317462"/>
    <w:rsid w:val="00320C33"/>
    <w:rsid w:val="00323210"/>
    <w:rsid w:val="00324FEF"/>
    <w:rsid w:val="00325DB8"/>
    <w:rsid w:val="003265AB"/>
    <w:rsid w:val="00331F21"/>
    <w:rsid w:val="00333BE5"/>
    <w:rsid w:val="003348A8"/>
    <w:rsid w:val="003348B6"/>
    <w:rsid w:val="00340E5F"/>
    <w:rsid w:val="00345DEB"/>
    <w:rsid w:val="003501D7"/>
    <w:rsid w:val="00350F01"/>
    <w:rsid w:val="00352A54"/>
    <w:rsid w:val="00353D85"/>
    <w:rsid w:val="00353EE3"/>
    <w:rsid w:val="003548CE"/>
    <w:rsid w:val="00354CCE"/>
    <w:rsid w:val="00356517"/>
    <w:rsid w:val="00363485"/>
    <w:rsid w:val="00363E62"/>
    <w:rsid w:val="00364090"/>
    <w:rsid w:val="00364625"/>
    <w:rsid w:val="0037078B"/>
    <w:rsid w:val="003707D9"/>
    <w:rsid w:val="00374978"/>
    <w:rsid w:val="003856DA"/>
    <w:rsid w:val="00396035"/>
    <w:rsid w:val="003A15CE"/>
    <w:rsid w:val="003A4CD4"/>
    <w:rsid w:val="003A7263"/>
    <w:rsid w:val="003A7ECB"/>
    <w:rsid w:val="003B0DBE"/>
    <w:rsid w:val="003B1EFC"/>
    <w:rsid w:val="003B1F59"/>
    <w:rsid w:val="003B45C9"/>
    <w:rsid w:val="003B493D"/>
    <w:rsid w:val="003B6B17"/>
    <w:rsid w:val="003B752D"/>
    <w:rsid w:val="003C11F4"/>
    <w:rsid w:val="003C1C3B"/>
    <w:rsid w:val="003C3CC9"/>
    <w:rsid w:val="003D103A"/>
    <w:rsid w:val="003D17D7"/>
    <w:rsid w:val="003D2CCF"/>
    <w:rsid w:val="003D7A7A"/>
    <w:rsid w:val="003E5762"/>
    <w:rsid w:val="003E5865"/>
    <w:rsid w:val="003F3540"/>
    <w:rsid w:val="003F4757"/>
    <w:rsid w:val="00403099"/>
    <w:rsid w:val="00406DC0"/>
    <w:rsid w:val="004108DE"/>
    <w:rsid w:val="00416F42"/>
    <w:rsid w:val="00423BDC"/>
    <w:rsid w:val="0042465E"/>
    <w:rsid w:val="004302ED"/>
    <w:rsid w:val="00436334"/>
    <w:rsid w:val="00441A69"/>
    <w:rsid w:val="004423EA"/>
    <w:rsid w:val="00442D6F"/>
    <w:rsid w:val="00456D43"/>
    <w:rsid w:val="00460B54"/>
    <w:rsid w:val="00460FFF"/>
    <w:rsid w:val="004610DA"/>
    <w:rsid w:val="0046188B"/>
    <w:rsid w:val="004656DC"/>
    <w:rsid w:val="00467944"/>
    <w:rsid w:val="004734AD"/>
    <w:rsid w:val="0047366A"/>
    <w:rsid w:val="00473C15"/>
    <w:rsid w:val="00476060"/>
    <w:rsid w:val="004760FD"/>
    <w:rsid w:val="0048206E"/>
    <w:rsid w:val="00483DB2"/>
    <w:rsid w:val="004841DA"/>
    <w:rsid w:val="00491A74"/>
    <w:rsid w:val="0049791C"/>
    <w:rsid w:val="004B2413"/>
    <w:rsid w:val="004C76B4"/>
    <w:rsid w:val="004D20A2"/>
    <w:rsid w:val="004D3E9E"/>
    <w:rsid w:val="004D6E0E"/>
    <w:rsid w:val="004E33D6"/>
    <w:rsid w:val="004E3894"/>
    <w:rsid w:val="004F5452"/>
    <w:rsid w:val="004F5D59"/>
    <w:rsid w:val="00503021"/>
    <w:rsid w:val="0050512F"/>
    <w:rsid w:val="0050519F"/>
    <w:rsid w:val="005062AB"/>
    <w:rsid w:val="005075D0"/>
    <w:rsid w:val="00515530"/>
    <w:rsid w:val="005168D6"/>
    <w:rsid w:val="00521C0A"/>
    <w:rsid w:val="00521E09"/>
    <w:rsid w:val="00527CF3"/>
    <w:rsid w:val="00527FC8"/>
    <w:rsid w:val="00534F4C"/>
    <w:rsid w:val="0053660B"/>
    <w:rsid w:val="00540FE5"/>
    <w:rsid w:val="005438FC"/>
    <w:rsid w:val="005506FA"/>
    <w:rsid w:val="005508CA"/>
    <w:rsid w:val="00554241"/>
    <w:rsid w:val="005542BE"/>
    <w:rsid w:val="005548F8"/>
    <w:rsid w:val="00555E08"/>
    <w:rsid w:val="005661A6"/>
    <w:rsid w:val="00566983"/>
    <w:rsid w:val="00567AD2"/>
    <w:rsid w:val="005712B6"/>
    <w:rsid w:val="00572A91"/>
    <w:rsid w:val="00577804"/>
    <w:rsid w:val="0058299B"/>
    <w:rsid w:val="00595974"/>
    <w:rsid w:val="005973B8"/>
    <w:rsid w:val="005A356F"/>
    <w:rsid w:val="005A55B1"/>
    <w:rsid w:val="005A6391"/>
    <w:rsid w:val="005A79F6"/>
    <w:rsid w:val="005B788D"/>
    <w:rsid w:val="005C055C"/>
    <w:rsid w:val="005C0BD7"/>
    <w:rsid w:val="005C1DDD"/>
    <w:rsid w:val="005C2841"/>
    <w:rsid w:val="005C755C"/>
    <w:rsid w:val="005D3665"/>
    <w:rsid w:val="005D505B"/>
    <w:rsid w:val="005E23C9"/>
    <w:rsid w:val="005E2D0B"/>
    <w:rsid w:val="005E544F"/>
    <w:rsid w:val="005E7FB3"/>
    <w:rsid w:val="005F2DF8"/>
    <w:rsid w:val="005F3CE7"/>
    <w:rsid w:val="005F4A25"/>
    <w:rsid w:val="005F5ED1"/>
    <w:rsid w:val="00604D01"/>
    <w:rsid w:val="006178EA"/>
    <w:rsid w:val="006230BF"/>
    <w:rsid w:val="00630C1E"/>
    <w:rsid w:val="00630C86"/>
    <w:rsid w:val="0064316A"/>
    <w:rsid w:val="006436E0"/>
    <w:rsid w:val="00643821"/>
    <w:rsid w:val="00651464"/>
    <w:rsid w:val="0065656E"/>
    <w:rsid w:val="00660C85"/>
    <w:rsid w:val="006637D7"/>
    <w:rsid w:val="00663AEE"/>
    <w:rsid w:val="00663CF2"/>
    <w:rsid w:val="00667E8D"/>
    <w:rsid w:val="00671449"/>
    <w:rsid w:val="0067182A"/>
    <w:rsid w:val="0067348D"/>
    <w:rsid w:val="006768CD"/>
    <w:rsid w:val="006812FE"/>
    <w:rsid w:val="00682446"/>
    <w:rsid w:val="00690514"/>
    <w:rsid w:val="00690F7E"/>
    <w:rsid w:val="006939D1"/>
    <w:rsid w:val="00694C30"/>
    <w:rsid w:val="00695BCD"/>
    <w:rsid w:val="006A1705"/>
    <w:rsid w:val="006A631C"/>
    <w:rsid w:val="006A65D4"/>
    <w:rsid w:val="006A6FB4"/>
    <w:rsid w:val="006B3328"/>
    <w:rsid w:val="006B463D"/>
    <w:rsid w:val="006C097D"/>
    <w:rsid w:val="006C3573"/>
    <w:rsid w:val="006C74A1"/>
    <w:rsid w:val="006D10CE"/>
    <w:rsid w:val="006D35C5"/>
    <w:rsid w:val="006E2214"/>
    <w:rsid w:val="006F1C85"/>
    <w:rsid w:val="006F21C6"/>
    <w:rsid w:val="006F4B76"/>
    <w:rsid w:val="00701C8D"/>
    <w:rsid w:val="0071193A"/>
    <w:rsid w:val="007138E3"/>
    <w:rsid w:val="007218AC"/>
    <w:rsid w:val="0072330E"/>
    <w:rsid w:val="00725BCC"/>
    <w:rsid w:val="00726D48"/>
    <w:rsid w:val="007364E1"/>
    <w:rsid w:val="00736EC1"/>
    <w:rsid w:val="00740C19"/>
    <w:rsid w:val="00742310"/>
    <w:rsid w:val="00742935"/>
    <w:rsid w:val="007434D4"/>
    <w:rsid w:val="00743CE8"/>
    <w:rsid w:val="00743E18"/>
    <w:rsid w:val="00750E78"/>
    <w:rsid w:val="0075172E"/>
    <w:rsid w:val="00751B84"/>
    <w:rsid w:val="00752654"/>
    <w:rsid w:val="007579D9"/>
    <w:rsid w:val="00757FF7"/>
    <w:rsid w:val="00760BF0"/>
    <w:rsid w:val="00766144"/>
    <w:rsid w:val="007670BC"/>
    <w:rsid w:val="00767119"/>
    <w:rsid w:val="0078391D"/>
    <w:rsid w:val="00783C62"/>
    <w:rsid w:val="007849D1"/>
    <w:rsid w:val="00791755"/>
    <w:rsid w:val="00791F62"/>
    <w:rsid w:val="0079298D"/>
    <w:rsid w:val="00793C62"/>
    <w:rsid w:val="00796A6F"/>
    <w:rsid w:val="00797101"/>
    <w:rsid w:val="007A1CF6"/>
    <w:rsid w:val="007A54CD"/>
    <w:rsid w:val="007B6E8B"/>
    <w:rsid w:val="007C0438"/>
    <w:rsid w:val="007C2FD9"/>
    <w:rsid w:val="007C7B8A"/>
    <w:rsid w:val="007D2D21"/>
    <w:rsid w:val="007E07B5"/>
    <w:rsid w:val="007E213E"/>
    <w:rsid w:val="007E361C"/>
    <w:rsid w:val="007E3846"/>
    <w:rsid w:val="007E3FA1"/>
    <w:rsid w:val="007E7F0B"/>
    <w:rsid w:val="007F4DFB"/>
    <w:rsid w:val="007F7538"/>
    <w:rsid w:val="00802AB6"/>
    <w:rsid w:val="00804FF5"/>
    <w:rsid w:val="008059B2"/>
    <w:rsid w:val="00811168"/>
    <w:rsid w:val="008150C2"/>
    <w:rsid w:val="00817F4E"/>
    <w:rsid w:val="008223DA"/>
    <w:rsid w:val="00823093"/>
    <w:rsid w:val="00824CCF"/>
    <w:rsid w:val="0082506B"/>
    <w:rsid w:val="008251D8"/>
    <w:rsid w:val="0082642A"/>
    <w:rsid w:val="00833259"/>
    <w:rsid w:val="00837586"/>
    <w:rsid w:val="00837A15"/>
    <w:rsid w:val="00840078"/>
    <w:rsid w:val="00841F4C"/>
    <w:rsid w:val="008451D0"/>
    <w:rsid w:val="00850D22"/>
    <w:rsid w:val="00852F0B"/>
    <w:rsid w:val="00855913"/>
    <w:rsid w:val="0086226F"/>
    <w:rsid w:val="00862827"/>
    <w:rsid w:val="00864A44"/>
    <w:rsid w:val="00864F1A"/>
    <w:rsid w:val="00867C2B"/>
    <w:rsid w:val="00873E1A"/>
    <w:rsid w:val="008742E4"/>
    <w:rsid w:val="008763D1"/>
    <w:rsid w:val="00881EF1"/>
    <w:rsid w:val="00881EFB"/>
    <w:rsid w:val="00885790"/>
    <w:rsid w:val="008866A1"/>
    <w:rsid w:val="00886E96"/>
    <w:rsid w:val="008900DF"/>
    <w:rsid w:val="00893F8D"/>
    <w:rsid w:val="00894596"/>
    <w:rsid w:val="00894BD9"/>
    <w:rsid w:val="008970A6"/>
    <w:rsid w:val="008A0B74"/>
    <w:rsid w:val="008A3576"/>
    <w:rsid w:val="008A41B1"/>
    <w:rsid w:val="008A52AF"/>
    <w:rsid w:val="008B1D86"/>
    <w:rsid w:val="008E3AB1"/>
    <w:rsid w:val="008E6F82"/>
    <w:rsid w:val="0090320F"/>
    <w:rsid w:val="00910833"/>
    <w:rsid w:val="009138BC"/>
    <w:rsid w:val="00916A6B"/>
    <w:rsid w:val="00916D41"/>
    <w:rsid w:val="0091712C"/>
    <w:rsid w:val="009213C7"/>
    <w:rsid w:val="00923DFF"/>
    <w:rsid w:val="0092788A"/>
    <w:rsid w:val="00936B32"/>
    <w:rsid w:val="00953DA8"/>
    <w:rsid w:val="0096135F"/>
    <w:rsid w:val="009722CD"/>
    <w:rsid w:val="00974E16"/>
    <w:rsid w:val="00975F33"/>
    <w:rsid w:val="00976396"/>
    <w:rsid w:val="00976E0E"/>
    <w:rsid w:val="00980FBF"/>
    <w:rsid w:val="00981C6C"/>
    <w:rsid w:val="0098790A"/>
    <w:rsid w:val="009927C7"/>
    <w:rsid w:val="00997346"/>
    <w:rsid w:val="009B015B"/>
    <w:rsid w:val="009B1DAB"/>
    <w:rsid w:val="009B5CF3"/>
    <w:rsid w:val="009B5EF6"/>
    <w:rsid w:val="009C38E5"/>
    <w:rsid w:val="009C57B6"/>
    <w:rsid w:val="009D0344"/>
    <w:rsid w:val="009D1D56"/>
    <w:rsid w:val="009D7507"/>
    <w:rsid w:val="009D7648"/>
    <w:rsid w:val="009D7F62"/>
    <w:rsid w:val="009E0B39"/>
    <w:rsid w:val="009E36E3"/>
    <w:rsid w:val="009F2829"/>
    <w:rsid w:val="009F32BA"/>
    <w:rsid w:val="00A002B6"/>
    <w:rsid w:val="00A02040"/>
    <w:rsid w:val="00A02A0D"/>
    <w:rsid w:val="00A049D5"/>
    <w:rsid w:val="00A0592C"/>
    <w:rsid w:val="00A06751"/>
    <w:rsid w:val="00A07FEC"/>
    <w:rsid w:val="00A14271"/>
    <w:rsid w:val="00A1450C"/>
    <w:rsid w:val="00A17F0C"/>
    <w:rsid w:val="00A210E4"/>
    <w:rsid w:val="00A244D3"/>
    <w:rsid w:val="00A273E4"/>
    <w:rsid w:val="00A37983"/>
    <w:rsid w:val="00A400DB"/>
    <w:rsid w:val="00A50EC7"/>
    <w:rsid w:val="00A529AF"/>
    <w:rsid w:val="00A64FCE"/>
    <w:rsid w:val="00A725F1"/>
    <w:rsid w:val="00A72B3A"/>
    <w:rsid w:val="00A7319F"/>
    <w:rsid w:val="00A833D4"/>
    <w:rsid w:val="00A86A7F"/>
    <w:rsid w:val="00A87178"/>
    <w:rsid w:val="00A92ECE"/>
    <w:rsid w:val="00A937B9"/>
    <w:rsid w:val="00A96887"/>
    <w:rsid w:val="00A96E22"/>
    <w:rsid w:val="00AA7DA1"/>
    <w:rsid w:val="00AB07F3"/>
    <w:rsid w:val="00AB4EE3"/>
    <w:rsid w:val="00AB569F"/>
    <w:rsid w:val="00AD00DB"/>
    <w:rsid w:val="00AD01F2"/>
    <w:rsid w:val="00AD317B"/>
    <w:rsid w:val="00AD3F49"/>
    <w:rsid w:val="00AD4C01"/>
    <w:rsid w:val="00AD6E80"/>
    <w:rsid w:val="00AE113D"/>
    <w:rsid w:val="00AE34A1"/>
    <w:rsid w:val="00AE4BCD"/>
    <w:rsid w:val="00AE6459"/>
    <w:rsid w:val="00AF251C"/>
    <w:rsid w:val="00AF35DA"/>
    <w:rsid w:val="00AF7A6E"/>
    <w:rsid w:val="00B062B6"/>
    <w:rsid w:val="00B063F7"/>
    <w:rsid w:val="00B068B4"/>
    <w:rsid w:val="00B115C2"/>
    <w:rsid w:val="00B12E55"/>
    <w:rsid w:val="00B153D6"/>
    <w:rsid w:val="00B20D1C"/>
    <w:rsid w:val="00B2490A"/>
    <w:rsid w:val="00B259A5"/>
    <w:rsid w:val="00B2652F"/>
    <w:rsid w:val="00B26B55"/>
    <w:rsid w:val="00B311A4"/>
    <w:rsid w:val="00B34F78"/>
    <w:rsid w:val="00B35D16"/>
    <w:rsid w:val="00B444BA"/>
    <w:rsid w:val="00B464C4"/>
    <w:rsid w:val="00B53102"/>
    <w:rsid w:val="00B54900"/>
    <w:rsid w:val="00B55CB9"/>
    <w:rsid w:val="00B55CD0"/>
    <w:rsid w:val="00B606A1"/>
    <w:rsid w:val="00B6562B"/>
    <w:rsid w:val="00B66B92"/>
    <w:rsid w:val="00B73FDA"/>
    <w:rsid w:val="00B741C0"/>
    <w:rsid w:val="00B759A0"/>
    <w:rsid w:val="00B77056"/>
    <w:rsid w:val="00B77083"/>
    <w:rsid w:val="00B806E7"/>
    <w:rsid w:val="00B84C31"/>
    <w:rsid w:val="00B924B7"/>
    <w:rsid w:val="00B93FEA"/>
    <w:rsid w:val="00B95154"/>
    <w:rsid w:val="00B96576"/>
    <w:rsid w:val="00BA2A96"/>
    <w:rsid w:val="00BB2CC9"/>
    <w:rsid w:val="00BB2FA9"/>
    <w:rsid w:val="00BD69E1"/>
    <w:rsid w:val="00BE5158"/>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31C8A"/>
    <w:rsid w:val="00C4003D"/>
    <w:rsid w:val="00C41945"/>
    <w:rsid w:val="00C46FD5"/>
    <w:rsid w:val="00C51E22"/>
    <w:rsid w:val="00C5233A"/>
    <w:rsid w:val="00C563CF"/>
    <w:rsid w:val="00C6238A"/>
    <w:rsid w:val="00C62C90"/>
    <w:rsid w:val="00C645E3"/>
    <w:rsid w:val="00C757FB"/>
    <w:rsid w:val="00C77773"/>
    <w:rsid w:val="00C81973"/>
    <w:rsid w:val="00C82FAD"/>
    <w:rsid w:val="00C83DF4"/>
    <w:rsid w:val="00C87789"/>
    <w:rsid w:val="00C952A2"/>
    <w:rsid w:val="00C9779A"/>
    <w:rsid w:val="00CA1784"/>
    <w:rsid w:val="00CA1818"/>
    <w:rsid w:val="00CA1AB4"/>
    <w:rsid w:val="00CA3608"/>
    <w:rsid w:val="00CA458D"/>
    <w:rsid w:val="00CA47BA"/>
    <w:rsid w:val="00CB0080"/>
    <w:rsid w:val="00CC0AD7"/>
    <w:rsid w:val="00CC0BF6"/>
    <w:rsid w:val="00CC3398"/>
    <w:rsid w:val="00CC3B7D"/>
    <w:rsid w:val="00CE1787"/>
    <w:rsid w:val="00CE4BA6"/>
    <w:rsid w:val="00CE552F"/>
    <w:rsid w:val="00CE5C3E"/>
    <w:rsid w:val="00CF2BC0"/>
    <w:rsid w:val="00CF3DC8"/>
    <w:rsid w:val="00CF468A"/>
    <w:rsid w:val="00CF49DB"/>
    <w:rsid w:val="00CF4B63"/>
    <w:rsid w:val="00D04498"/>
    <w:rsid w:val="00D04F82"/>
    <w:rsid w:val="00D055D0"/>
    <w:rsid w:val="00D05D1B"/>
    <w:rsid w:val="00D0776F"/>
    <w:rsid w:val="00D13DA0"/>
    <w:rsid w:val="00D14621"/>
    <w:rsid w:val="00D162A9"/>
    <w:rsid w:val="00D22128"/>
    <w:rsid w:val="00D2381E"/>
    <w:rsid w:val="00D25D34"/>
    <w:rsid w:val="00D31040"/>
    <w:rsid w:val="00D32E45"/>
    <w:rsid w:val="00D3420A"/>
    <w:rsid w:val="00D35738"/>
    <w:rsid w:val="00D43487"/>
    <w:rsid w:val="00D5092F"/>
    <w:rsid w:val="00D5196C"/>
    <w:rsid w:val="00D51E12"/>
    <w:rsid w:val="00D54C21"/>
    <w:rsid w:val="00D56294"/>
    <w:rsid w:val="00D67128"/>
    <w:rsid w:val="00D70CCF"/>
    <w:rsid w:val="00D750BD"/>
    <w:rsid w:val="00D7580A"/>
    <w:rsid w:val="00D80ABE"/>
    <w:rsid w:val="00D93B03"/>
    <w:rsid w:val="00D93DD8"/>
    <w:rsid w:val="00D95E38"/>
    <w:rsid w:val="00D969C9"/>
    <w:rsid w:val="00DA58FC"/>
    <w:rsid w:val="00DA7F1E"/>
    <w:rsid w:val="00DB113A"/>
    <w:rsid w:val="00DB4AB2"/>
    <w:rsid w:val="00DB5D76"/>
    <w:rsid w:val="00DC0606"/>
    <w:rsid w:val="00DC47A8"/>
    <w:rsid w:val="00DC5B2C"/>
    <w:rsid w:val="00DC6FBC"/>
    <w:rsid w:val="00DD44E0"/>
    <w:rsid w:val="00DD6345"/>
    <w:rsid w:val="00DD7324"/>
    <w:rsid w:val="00DE5114"/>
    <w:rsid w:val="00DE71F9"/>
    <w:rsid w:val="00DE73E3"/>
    <w:rsid w:val="00DF1712"/>
    <w:rsid w:val="00DF31FC"/>
    <w:rsid w:val="00E002D1"/>
    <w:rsid w:val="00E00935"/>
    <w:rsid w:val="00E03FC5"/>
    <w:rsid w:val="00E11E81"/>
    <w:rsid w:val="00E15665"/>
    <w:rsid w:val="00E24E57"/>
    <w:rsid w:val="00E27A80"/>
    <w:rsid w:val="00E30B2A"/>
    <w:rsid w:val="00E348CE"/>
    <w:rsid w:val="00E35548"/>
    <w:rsid w:val="00E40F65"/>
    <w:rsid w:val="00E42D2D"/>
    <w:rsid w:val="00E45FF1"/>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4887"/>
    <w:rsid w:val="00EB756B"/>
    <w:rsid w:val="00EC134E"/>
    <w:rsid w:val="00ED5F11"/>
    <w:rsid w:val="00ED7EE5"/>
    <w:rsid w:val="00EE1AB7"/>
    <w:rsid w:val="00EE3531"/>
    <w:rsid w:val="00EE5682"/>
    <w:rsid w:val="00EE70E9"/>
    <w:rsid w:val="00EF1ECE"/>
    <w:rsid w:val="00EF262D"/>
    <w:rsid w:val="00EF4469"/>
    <w:rsid w:val="00F01662"/>
    <w:rsid w:val="00F02E62"/>
    <w:rsid w:val="00F03397"/>
    <w:rsid w:val="00F04223"/>
    <w:rsid w:val="00F11E4C"/>
    <w:rsid w:val="00F13FC1"/>
    <w:rsid w:val="00F1531C"/>
    <w:rsid w:val="00F24B5F"/>
    <w:rsid w:val="00F25096"/>
    <w:rsid w:val="00F43947"/>
    <w:rsid w:val="00F446E4"/>
    <w:rsid w:val="00F462AD"/>
    <w:rsid w:val="00F4685A"/>
    <w:rsid w:val="00F4731E"/>
    <w:rsid w:val="00F513C4"/>
    <w:rsid w:val="00F53F92"/>
    <w:rsid w:val="00F5624B"/>
    <w:rsid w:val="00F6051A"/>
    <w:rsid w:val="00F60A74"/>
    <w:rsid w:val="00F63B6E"/>
    <w:rsid w:val="00F70F8C"/>
    <w:rsid w:val="00F857A9"/>
    <w:rsid w:val="00F85CAB"/>
    <w:rsid w:val="00F907EB"/>
    <w:rsid w:val="00F96F2F"/>
    <w:rsid w:val="00FA2583"/>
    <w:rsid w:val="00FA4D1A"/>
    <w:rsid w:val="00FA5351"/>
    <w:rsid w:val="00FB1189"/>
    <w:rsid w:val="00FB4251"/>
    <w:rsid w:val="00FC5641"/>
    <w:rsid w:val="00FD5B24"/>
    <w:rsid w:val="00FD7703"/>
    <w:rsid w:val="00FD7D5D"/>
    <w:rsid w:val="00FE0CC4"/>
    <w:rsid w:val="00FE1A50"/>
    <w:rsid w:val="00FE3178"/>
    <w:rsid w:val="00FE5840"/>
    <w:rsid w:val="00FE77E1"/>
    <w:rsid w:val="00FF2BC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2FD19B65-0EB2-43D2-AD10-481FDB10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202"/>
    <w:rPr>
      <w:sz w:val="20"/>
      <w:szCs w:val="20"/>
    </w:rPr>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s1">
    <w:name w:val="s_1"/>
    <w:basedOn w:val="Normal"/>
    <w:rsid w:val="004246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hyperlink" Target="https://internet.garant.ru/"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1763-F18C-4D9B-AB86-F7F2B3F0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