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1255" w:rsidP="000E1255">
      <w:pPr>
        <w:autoSpaceDE w:val="0"/>
        <w:autoSpaceDN w:val="0"/>
        <w:adjustRightInd w:val="0"/>
        <w:jc w:val="right"/>
        <w:rPr>
          <w:bCs/>
          <w:iCs/>
          <w:sz w:val="26"/>
          <w:szCs w:val="26"/>
        </w:rPr>
      </w:pPr>
      <w:r>
        <w:rPr>
          <w:bCs/>
          <w:iCs/>
          <w:sz w:val="26"/>
          <w:szCs w:val="26"/>
        </w:rPr>
        <w:t>копия</w:t>
      </w:r>
    </w:p>
    <w:p w:rsidR="000E1255" w:rsidRPr="00622246" w:rsidP="000E1255">
      <w:pPr>
        <w:autoSpaceDE w:val="0"/>
        <w:autoSpaceDN w:val="0"/>
        <w:adjustRightInd w:val="0"/>
        <w:jc w:val="center"/>
        <w:rPr>
          <w:iCs/>
          <w:sz w:val="26"/>
          <w:szCs w:val="26"/>
        </w:rPr>
      </w:pPr>
      <w:r w:rsidRPr="00622246">
        <w:rPr>
          <w:bCs/>
          <w:iCs/>
          <w:sz w:val="26"/>
          <w:szCs w:val="26"/>
        </w:rPr>
        <w:t xml:space="preserve">Мировой судья судебного участка №1 по Советскому судебному району г.Казани </w:t>
      </w:r>
      <w:r w:rsidRPr="00622246">
        <w:rPr>
          <w:iCs/>
          <w:sz w:val="26"/>
          <w:szCs w:val="26"/>
        </w:rPr>
        <w:t>Республики Татарстан</w:t>
      </w:r>
    </w:p>
    <w:p w:rsidR="000E1255" w:rsidRPr="00622246" w:rsidP="000E1255">
      <w:pPr>
        <w:autoSpaceDE w:val="0"/>
        <w:autoSpaceDN w:val="0"/>
        <w:adjustRightInd w:val="0"/>
        <w:jc w:val="center"/>
        <w:rPr>
          <w:iCs/>
          <w:sz w:val="26"/>
          <w:szCs w:val="26"/>
        </w:rPr>
      </w:pPr>
      <w:smartTag w:uri="urn:schemas-microsoft-com:office:smarttags" w:element="metricconverter">
        <w:smartTagPr>
          <w:attr w:name="ProductID" w:val="420088, г"/>
        </w:smartTagPr>
        <w:r w:rsidRPr="00622246">
          <w:rPr>
            <w:iCs/>
            <w:sz w:val="26"/>
            <w:szCs w:val="26"/>
          </w:rPr>
          <w:t>420088, г</w:t>
        </w:r>
      </w:smartTag>
      <w:r w:rsidRPr="00622246">
        <w:rPr>
          <w:iCs/>
          <w:sz w:val="26"/>
          <w:szCs w:val="26"/>
        </w:rPr>
        <w:t>. Казань, ул. Ново-Азинская, 43</w:t>
      </w:r>
    </w:p>
    <w:p w:rsidR="000E1255" w:rsidRPr="00622246" w:rsidP="000E1255">
      <w:pPr>
        <w:ind w:firstLine="709"/>
        <w:jc w:val="center"/>
        <w:rPr>
          <w:iCs/>
          <w:sz w:val="26"/>
          <w:szCs w:val="26"/>
        </w:rPr>
      </w:pPr>
      <w:r w:rsidRPr="00622246">
        <w:rPr>
          <w:iCs/>
          <w:sz w:val="26"/>
          <w:szCs w:val="26"/>
        </w:rPr>
        <w:t xml:space="preserve">тел.: (843) 273-80-60, 222-63-94,  </w:t>
      </w:r>
    </w:p>
    <w:p w:rsidR="000E1255" w:rsidRPr="00622246" w:rsidP="000E1255">
      <w:pPr>
        <w:ind w:firstLine="709"/>
        <w:jc w:val="center"/>
        <w:rPr>
          <w:sz w:val="26"/>
          <w:szCs w:val="26"/>
        </w:rPr>
      </w:pPr>
      <w:r w:rsidRPr="00622246">
        <w:rPr>
          <w:iCs/>
          <w:sz w:val="26"/>
          <w:szCs w:val="26"/>
        </w:rPr>
        <w:t xml:space="preserve"> </w:t>
      </w:r>
      <w:hyperlink r:id="rId4" w:history="1">
        <w:r w:rsidRPr="00622246">
          <w:rPr>
            <w:rStyle w:val="Hyperlink"/>
            <w:iCs/>
            <w:sz w:val="26"/>
            <w:szCs w:val="26"/>
            <w:lang w:val="en-US"/>
          </w:rPr>
          <w:t>ms</w:t>
        </w:r>
        <w:r w:rsidRPr="00622246">
          <w:rPr>
            <w:rStyle w:val="Hyperlink"/>
            <w:iCs/>
            <w:sz w:val="26"/>
            <w:szCs w:val="26"/>
          </w:rPr>
          <w:t>.5101@</w:t>
        </w:r>
        <w:r w:rsidRPr="00622246">
          <w:rPr>
            <w:rStyle w:val="Hyperlink"/>
            <w:iCs/>
            <w:sz w:val="26"/>
            <w:szCs w:val="26"/>
            <w:lang w:val="en-US"/>
          </w:rPr>
          <w:t>tatar</w:t>
        </w:r>
        <w:r w:rsidRPr="00622246">
          <w:rPr>
            <w:rStyle w:val="Hyperlink"/>
            <w:iCs/>
            <w:sz w:val="26"/>
            <w:szCs w:val="26"/>
          </w:rPr>
          <w:t>.</w:t>
        </w:r>
        <w:r w:rsidRPr="00622246">
          <w:rPr>
            <w:rStyle w:val="Hyperlink"/>
            <w:iCs/>
            <w:sz w:val="26"/>
            <w:szCs w:val="26"/>
            <w:lang w:val="en-US"/>
          </w:rPr>
          <w:t>ru</w:t>
        </w:r>
      </w:hyperlink>
      <w:r w:rsidRPr="00622246">
        <w:rPr>
          <w:iCs/>
          <w:sz w:val="26"/>
          <w:szCs w:val="26"/>
        </w:rPr>
        <w:t xml:space="preserve">, </w:t>
      </w:r>
      <w:hyperlink r:id="rId5" w:history="1">
        <w:r w:rsidRPr="00622246">
          <w:rPr>
            <w:rStyle w:val="Hyperlink"/>
            <w:iCs/>
            <w:sz w:val="26"/>
            <w:szCs w:val="26"/>
          </w:rPr>
          <w:t>http://mirsud.tatar.ru/courtsinaction/51/1/</w:t>
        </w:r>
      </w:hyperlink>
    </w:p>
    <w:p w:rsidR="000E1255" w:rsidRPr="00622246" w:rsidP="000E1255">
      <w:pPr>
        <w:jc w:val="center"/>
        <w:rPr>
          <w:rFonts w:ascii="Calibri" w:hAnsi="Calibri"/>
          <w:b/>
          <w:sz w:val="26"/>
          <w:szCs w:val="26"/>
        </w:rPr>
      </w:pPr>
      <w:r w:rsidRPr="00622246">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62224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0E1255" w:rsidRPr="00622246" w:rsidP="000E1255">
      <w:pPr>
        <w:ind w:firstLine="709"/>
        <w:jc w:val="center"/>
        <w:rPr>
          <w:color w:val="000000"/>
          <w:sz w:val="26"/>
          <w:szCs w:val="26"/>
        </w:rPr>
      </w:pPr>
      <w:r w:rsidRPr="00622246">
        <w:rPr>
          <w:color w:val="000000"/>
          <w:sz w:val="26"/>
          <w:szCs w:val="26"/>
        </w:rPr>
        <w:t>П О С Т А Н О В Л Е Н И Е</w:t>
      </w:r>
    </w:p>
    <w:p w:rsidR="000E1255" w:rsidRPr="00622246" w:rsidP="000E1255">
      <w:pPr>
        <w:jc w:val="both"/>
        <w:rPr>
          <w:sz w:val="26"/>
          <w:szCs w:val="26"/>
        </w:rPr>
      </w:pPr>
    </w:p>
    <w:p w:rsidR="000E1255" w:rsidRPr="00622246" w:rsidP="000E1255">
      <w:pPr>
        <w:jc w:val="center"/>
        <w:rPr>
          <w:sz w:val="26"/>
          <w:szCs w:val="26"/>
        </w:rPr>
      </w:pPr>
      <w:r>
        <w:rPr>
          <w:sz w:val="26"/>
          <w:szCs w:val="26"/>
        </w:rPr>
        <w:t>19 мая</w:t>
      </w:r>
      <w:r w:rsidRPr="00622246">
        <w:rPr>
          <w:sz w:val="26"/>
          <w:szCs w:val="26"/>
        </w:rPr>
        <w:t xml:space="preserve"> 2022 года</w:t>
      </w:r>
      <w:r w:rsidRPr="00622246">
        <w:rPr>
          <w:sz w:val="26"/>
          <w:szCs w:val="26"/>
        </w:rPr>
        <w:tab/>
      </w:r>
      <w:r w:rsidRPr="00622246">
        <w:rPr>
          <w:sz w:val="26"/>
          <w:szCs w:val="26"/>
        </w:rPr>
        <w:tab/>
      </w:r>
      <w:r w:rsidRPr="00622246">
        <w:rPr>
          <w:sz w:val="26"/>
          <w:szCs w:val="26"/>
        </w:rPr>
        <w:tab/>
        <w:t xml:space="preserve">   Дело № 5- </w:t>
      </w:r>
      <w:r>
        <w:rPr>
          <w:sz w:val="26"/>
          <w:szCs w:val="26"/>
        </w:rPr>
        <w:t>301</w:t>
      </w:r>
      <w:r w:rsidRPr="00622246">
        <w:rPr>
          <w:sz w:val="26"/>
          <w:szCs w:val="26"/>
        </w:rPr>
        <w:t>/2022</w:t>
      </w:r>
    </w:p>
    <w:p w:rsidR="000E1255" w:rsidRPr="00622246" w:rsidP="000E1255">
      <w:pPr>
        <w:jc w:val="right"/>
        <w:rPr>
          <w:color w:val="000000"/>
          <w:sz w:val="26"/>
          <w:szCs w:val="26"/>
        </w:rPr>
      </w:pPr>
    </w:p>
    <w:p w:rsidR="000E1255" w:rsidRPr="00622246" w:rsidP="000E1255">
      <w:pPr>
        <w:pStyle w:val="BodyTextIndent"/>
        <w:rPr>
          <w:sz w:val="26"/>
          <w:szCs w:val="26"/>
        </w:rPr>
      </w:pPr>
      <w:r w:rsidRPr="00622246">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0E1255" w:rsidRPr="00622246" w:rsidP="000E1255">
      <w:pPr>
        <w:ind w:right="-1" w:firstLine="567"/>
        <w:jc w:val="both"/>
        <w:rPr>
          <w:sz w:val="26"/>
          <w:szCs w:val="26"/>
        </w:rPr>
      </w:pPr>
      <w:r>
        <w:rPr>
          <w:sz w:val="26"/>
          <w:szCs w:val="26"/>
        </w:rPr>
        <w:t xml:space="preserve">Кузовенина </w:t>
      </w:r>
      <w:r w:rsidR="00911396">
        <w:rPr>
          <w:sz w:val="26"/>
          <w:szCs w:val="26"/>
        </w:rPr>
        <w:t xml:space="preserve">А.А </w:t>
      </w:r>
      <w:r>
        <w:rPr>
          <w:sz w:val="26"/>
          <w:szCs w:val="26"/>
        </w:rPr>
        <w:t xml:space="preserve"> </w:t>
      </w:r>
      <w:r w:rsidRPr="00622246">
        <w:rPr>
          <w:sz w:val="26"/>
          <w:szCs w:val="26"/>
        </w:rPr>
        <w:t xml:space="preserve"> </w:t>
      </w:r>
      <w:r w:rsidRPr="00911396" w:rsidR="00911396">
        <w:rPr>
          <w:sz w:val="26"/>
          <w:szCs w:val="26"/>
        </w:rPr>
        <w:t>«ДАННЫЕ ИЗЪЯТЫ»</w:t>
      </w:r>
    </w:p>
    <w:p w:rsidR="000E1255" w:rsidRPr="00622246" w:rsidP="000E1255">
      <w:pPr>
        <w:ind w:right="-1" w:firstLine="567"/>
        <w:jc w:val="both"/>
        <w:rPr>
          <w:sz w:val="26"/>
          <w:szCs w:val="26"/>
        </w:rPr>
      </w:pPr>
      <w:r w:rsidRPr="00622246">
        <w:rPr>
          <w:sz w:val="26"/>
          <w:szCs w:val="26"/>
        </w:rPr>
        <w:t>по части 2 статьи 12.27 Кодекса Российской Федерации об административных правонарушениях,</w:t>
      </w:r>
    </w:p>
    <w:p w:rsidR="000E1255" w:rsidRPr="00622246" w:rsidP="000E1255">
      <w:pPr>
        <w:ind w:right="-1" w:firstLine="567"/>
        <w:jc w:val="center"/>
        <w:rPr>
          <w:sz w:val="26"/>
          <w:szCs w:val="26"/>
        </w:rPr>
      </w:pPr>
      <w:r w:rsidRPr="00622246">
        <w:rPr>
          <w:sz w:val="26"/>
          <w:szCs w:val="26"/>
        </w:rPr>
        <w:t>У С Т А Н О В И Л :</w:t>
      </w:r>
    </w:p>
    <w:p w:rsidR="000E1255" w:rsidRPr="00622246" w:rsidP="000E1255">
      <w:pPr>
        <w:ind w:firstLine="567"/>
        <w:jc w:val="center"/>
        <w:rPr>
          <w:b/>
          <w:sz w:val="26"/>
          <w:szCs w:val="26"/>
        </w:rPr>
      </w:pPr>
    </w:p>
    <w:p w:rsidR="000E1255" w:rsidRPr="00622246" w:rsidP="000E1255">
      <w:pPr>
        <w:ind w:firstLine="567"/>
        <w:jc w:val="both"/>
        <w:rPr>
          <w:sz w:val="26"/>
          <w:szCs w:val="26"/>
        </w:rPr>
      </w:pPr>
      <w:r w:rsidRPr="00911396">
        <w:rPr>
          <w:sz w:val="26"/>
          <w:szCs w:val="26"/>
        </w:rPr>
        <w:t>«ДАННЫЕ ИЗЪЯТЫ»</w:t>
      </w:r>
      <w:r w:rsidRPr="00622246" w:rsidR="00DC5DE2">
        <w:rPr>
          <w:sz w:val="26"/>
          <w:szCs w:val="26"/>
        </w:rPr>
        <w:t xml:space="preserve">года в </w:t>
      </w:r>
      <w:r w:rsidRPr="00911396">
        <w:rPr>
          <w:sz w:val="26"/>
          <w:szCs w:val="26"/>
        </w:rPr>
        <w:t>«ДАННЫЕ ИЗЪЯТЫ»</w:t>
      </w:r>
      <w:r w:rsidR="00DC5DE2">
        <w:rPr>
          <w:sz w:val="26"/>
          <w:szCs w:val="26"/>
        </w:rPr>
        <w:t xml:space="preserve">Кузовенин А.А. </w:t>
      </w:r>
      <w:r w:rsidRPr="00622246" w:rsidR="00DC5DE2">
        <w:rPr>
          <w:sz w:val="26"/>
          <w:szCs w:val="26"/>
        </w:rPr>
        <w:t xml:space="preserve">у дома </w:t>
      </w:r>
      <w:r w:rsidRPr="00911396">
        <w:rPr>
          <w:sz w:val="26"/>
          <w:szCs w:val="26"/>
        </w:rPr>
        <w:t>«ДАННЫЕ ИЗЪЯТЫ»</w:t>
      </w:r>
      <w:r w:rsidRPr="00622246" w:rsidR="00DC5DE2">
        <w:rPr>
          <w:sz w:val="26"/>
          <w:szCs w:val="26"/>
        </w:rPr>
        <w:t>, управлял автомашиной «</w:t>
      </w:r>
      <w:r w:rsidR="00DC5DE2">
        <w:rPr>
          <w:sz w:val="26"/>
          <w:szCs w:val="26"/>
        </w:rPr>
        <w:t>Лада приора</w:t>
      </w:r>
      <w:r w:rsidRPr="00622246" w:rsidR="00DC5DE2">
        <w:rPr>
          <w:sz w:val="26"/>
          <w:szCs w:val="26"/>
        </w:rPr>
        <w:t xml:space="preserve">»  госномер </w:t>
      </w:r>
      <w:r w:rsidRPr="00911396">
        <w:rPr>
          <w:sz w:val="26"/>
          <w:szCs w:val="26"/>
        </w:rPr>
        <w:t>«ДАННЫЕ ИЗЪЯТЫ»</w:t>
      </w:r>
      <w:r w:rsidRPr="00622246" w:rsidR="00DC5DE2">
        <w:rPr>
          <w:sz w:val="26"/>
          <w:szCs w:val="26"/>
        </w:rPr>
        <w:t xml:space="preserve">, </w:t>
      </w:r>
      <w:r w:rsidR="00DC5DE2">
        <w:rPr>
          <w:sz w:val="26"/>
          <w:szCs w:val="26"/>
        </w:rPr>
        <w:t>принадлежащ</w:t>
      </w:r>
      <w:r w:rsidR="00497C3F">
        <w:rPr>
          <w:sz w:val="26"/>
          <w:szCs w:val="26"/>
        </w:rPr>
        <w:t>е</w:t>
      </w:r>
      <w:r w:rsidR="00DC5DE2">
        <w:rPr>
          <w:sz w:val="26"/>
          <w:szCs w:val="26"/>
        </w:rPr>
        <w:t>й Савенковой А.В.,</w:t>
      </w:r>
      <w:r w:rsidRPr="00622246" w:rsidR="00DC5DE2">
        <w:rPr>
          <w:sz w:val="26"/>
          <w:szCs w:val="26"/>
        </w:rPr>
        <w:t xml:space="preserve"> совершил </w:t>
      </w:r>
      <w:r w:rsidR="00DC5DE2">
        <w:rPr>
          <w:sz w:val="26"/>
          <w:szCs w:val="26"/>
        </w:rPr>
        <w:t xml:space="preserve">наезд на металлическое ограждение </w:t>
      </w:r>
      <w:r w:rsidRPr="00622246" w:rsidR="00DC5DE2">
        <w:rPr>
          <w:sz w:val="26"/>
          <w:szCs w:val="26"/>
        </w:rPr>
        <w:t>и, будучи участником дорожно- транспортного происшествия, в нарушение пункта 2.5 Правил дорожного движения, место происшествия оставил.</w:t>
      </w:r>
    </w:p>
    <w:p w:rsidR="000E1255" w:rsidP="000E1255">
      <w:pPr>
        <w:ind w:firstLine="567"/>
        <w:jc w:val="both"/>
        <w:rPr>
          <w:sz w:val="26"/>
          <w:szCs w:val="26"/>
        </w:rPr>
      </w:pPr>
      <w:r>
        <w:rPr>
          <w:sz w:val="26"/>
          <w:szCs w:val="26"/>
        </w:rPr>
        <w:t>Кузовенин А.А.</w:t>
      </w:r>
      <w:r w:rsidR="00497C3F">
        <w:rPr>
          <w:sz w:val="26"/>
          <w:szCs w:val="26"/>
        </w:rPr>
        <w:t xml:space="preserve"> вину признал пояснив, что телефон разрядился и сообщить о происшествии не мог.</w:t>
      </w:r>
    </w:p>
    <w:p w:rsidR="000E1255" w:rsidP="000E1255">
      <w:pPr>
        <w:ind w:firstLine="567"/>
        <w:jc w:val="both"/>
        <w:rPr>
          <w:sz w:val="26"/>
          <w:szCs w:val="26"/>
        </w:rPr>
      </w:pPr>
      <w:r>
        <w:rPr>
          <w:sz w:val="26"/>
          <w:szCs w:val="26"/>
        </w:rPr>
        <w:t>П</w:t>
      </w:r>
      <w:r w:rsidR="00497C3F">
        <w:rPr>
          <w:sz w:val="26"/>
          <w:szCs w:val="26"/>
        </w:rPr>
        <w:t>редставитель потерпевшего МКУ Администрация Советского района города Казани</w:t>
      </w:r>
      <w:r>
        <w:rPr>
          <w:sz w:val="26"/>
          <w:szCs w:val="26"/>
        </w:rPr>
        <w:t xml:space="preserve"> </w:t>
      </w:r>
      <w:r w:rsidR="00497C3F">
        <w:rPr>
          <w:sz w:val="26"/>
          <w:szCs w:val="26"/>
        </w:rPr>
        <w:t xml:space="preserve"> Нигматуллина А. А., действующая по доверенности от </w:t>
      </w:r>
      <w:r w:rsidRPr="00911396" w:rsidR="00911396">
        <w:rPr>
          <w:sz w:val="26"/>
          <w:szCs w:val="26"/>
        </w:rPr>
        <w:t>«ДАННЫЕ ИЗЪЯТЫ»</w:t>
      </w:r>
      <w:r w:rsidR="00497C3F">
        <w:rPr>
          <w:sz w:val="26"/>
          <w:szCs w:val="26"/>
        </w:rPr>
        <w:t>года ходатайствовала о рассмотрении дела в ее отсутствие.</w:t>
      </w:r>
    </w:p>
    <w:p w:rsidR="000E1255" w:rsidRPr="00622246" w:rsidP="000E1255">
      <w:pPr>
        <w:ind w:firstLine="567"/>
        <w:jc w:val="both"/>
        <w:rPr>
          <w:sz w:val="26"/>
          <w:szCs w:val="26"/>
        </w:rPr>
      </w:pPr>
      <w:r w:rsidRPr="00622246">
        <w:rPr>
          <w:sz w:val="26"/>
          <w:szCs w:val="26"/>
        </w:rPr>
        <w:t xml:space="preserve">Выслушав  лицо, привлекаемое к административной ответственности, потерпевшего,  </w:t>
      </w:r>
      <w:r>
        <w:rPr>
          <w:sz w:val="26"/>
          <w:szCs w:val="26"/>
        </w:rPr>
        <w:t xml:space="preserve">свидетеля, </w:t>
      </w:r>
      <w:r w:rsidRPr="00622246">
        <w:rPr>
          <w:sz w:val="26"/>
          <w:szCs w:val="26"/>
        </w:rPr>
        <w:t xml:space="preserve"> исследовав </w:t>
      </w:r>
      <w:r>
        <w:rPr>
          <w:sz w:val="26"/>
          <w:szCs w:val="26"/>
        </w:rPr>
        <w:t xml:space="preserve"> материалы дела</w:t>
      </w:r>
      <w:r w:rsidRPr="00622246">
        <w:rPr>
          <w:sz w:val="26"/>
          <w:szCs w:val="26"/>
        </w:rPr>
        <w:t>, суд приходит к следующему.</w:t>
      </w:r>
    </w:p>
    <w:p w:rsidR="000E1255" w:rsidRPr="00622246" w:rsidP="000E1255">
      <w:pPr>
        <w:ind w:firstLine="567"/>
        <w:jc w:val="both"/>
        <w:rPr>
          <w:sz w:val="26"/>
          <w:szCs w:val="26"/>
        </w:rPr>
      </w:pPr>
      <w:r w:rsidRPr="00622246">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E1255" w:rsidRPr="00622246" w:rsidP="000E1255">
      <w:pPr>
        <w:ind w:firstLine="567"/>
        <w:jc w:val="both"/>
        <w:rPr>
          <w:sz w:val="26"/>
          <w:szCs w:val="26"/>
        </w:rPr>
      </w:pPr>
      <w:r w:rsidRPr="00622246">
        <w:rPr>
          <w:sz w:val="26"/>
          <w:szCs w:val="26"/>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0E1255" w:rsidRPr="00622246" w:rsidP="000E1255">
      <w:pPr>
        <w:ind w:firstLine="567"/>
        <w:jc w:val="both"/>
        <w:rPr>
          <w:sz w:val="26"/>
          <w:szCs w:val="26"/>
        </w:rPr>
      </w:pPr>
      <w:r w:rsidRPr="00622246">
        <w:rPr>
          <w:sz w:val="26"/>
          <w:szCs w:val="26"/>
        </w:rPr>
        <w:t xml:space="preserve">Из протокола об административном правонарушении № </w:t>
      </w:r>
      <w:r w:rsidRPr="00911396" w:rsidR="00911396">
        <w:rPr>
          <w:sz w:val="26"/>
          <w:szCs w:val="26"/>
        </w:rPr>
        <w:t>«ДАННЫЕ ИЗЪЯТЫ»</w:t>
      </w:r>
      <w:r w:rsidRPr="00622246">
        <w:rPr>
          <w:sz w:val="26"/>
          <w:szCs w:val="26"/>
        </w:rPr>
        <w:t xml:space="preserve">от </w:t>
      </w:r>
      <w:r w:rsidRPr="00911396" w:rsidR="00911396">
        <w:rPr>
          <w:sz w:val="26"/>
          <w:szCs w:val="26"/>
        </w:rPr>
        <w:t>«ДАННЫЕ ИЗЪЯТЫ»</w:t>
      </w:r>
      <w:r w:rsidRPr="00622246">
        <w:rPr>
          <w:sz w:val="26"/>
          <w:szCs w:val="26"/>
        </w:rPr>
        <w:t xml:space="preserve">года следует, что </w:t>
      </w:r>
      <w:r w:rsidRPr="00911396" w:rsidR="00911396">
        <w:rPr>
          <w:sz w:val="26"/>
          <w:szCs w:val="26"/>
        </w:rPr>
        <w:t>«ДАННЫЕ ИЗЪЯТЫ»</w:t>
      </w:r>
      <w:r w:rsidRPr="00622246">
        <w:rPr>
          <w:sz w:val="26"/>
          <w:szCs w:val="26"/>
        </w:rPr>
        <w:t xml:space="preserve">года в </w:t>
      </w:r>
      <w:r w:rsidRPr="00911396" w:rsidR="00911396">
        <w:rPr>
          <w:sz w:val="26"/>
          <w:szCs w:val="26"/>
        </w:rPr>
        <w:t>«ДАННЫЕ ИЗЪЯТЫ»</w:t>
      </w:r>
      <w:r>
        <w:rPr>
          <w:sz w:val="26"/>
          <w:szCs w:val="26"/>
        </w:rPr>
        <w:t xml:space="preserve">Кузовенин А.А. </w:t>
      </w:r>
      <w:r w:rsidRPr="00622246">
        <w:rPr>
          <w:sz w:val="26"/>
          <w:szCs w:val="26"/>
        </w:rPr>
        <w:t xml:space="preserve">у дома </w:t>
      </w:r>
      <w:r w:rsidRPr="00911396" w:rsidR="00911396">
        <w:rPr>
          <w:sz w:val="26"/>
          <w:szCs w:val="26"/>
        </w:rPr>
        <w:t>«ДАННЫЕ ИЗЪЯТЫ»</w:t>
      </w:r>
      <w:r w:rsidRPr="00622246">
        <w:rPr>
          <w:sz w:val="26"/>
          <w:szCs w:val="26"/>
        </w:rPr>
        <w:t>, управлял автомашиной «</w:t>
      </w:r>
      <w:r>
        <w:rPr>
          <w:sz w:val="26"/>
          <w:szCs w:val="26"/>
        </w:rPr>
        <w:t>Лада приора</w:t>
      </w:r>
      <w:r w:rsidRPr="00622246">
        <w:rPr>
          <w:sz w:val="26"/>
          <w:szCs w:val="26"/>
        </w:rPr>
        <w:t xml:space="preserve">»  госномер </w:t>
      </w:r>
      <w:r w:rsidRPr="00911396" w:rsidR="00911396">
        <w:rPr>
          <w:sz w:val="26"/>
          <w:szCs w:val="26"/>
        </w:rPr>
        <w:t>«ДАННЫЕ ИЗЪЯТЫ»</w:t>
      </w:r>
      <w:r w:rsidRPr="00622246">
        <w:rPr>
          <w:sz w:val="26"/>
          <w:szCs w:val="26"/>
        </w:rPr>
        <w:t xml:space="preserve">, </w:t>
      </w:r>
      <w:r>
        <w:rPr>
          <w:sz w:val="26"/>
          <w:szCs w:val="26"/>
        </w:rPr>
        <w:t>принадлежащ</w:t>
      </w:r>
      <w:r w:rsidR="00497C3F">
        <w:rPr>
          <w:sz w:val="26"/>
          <w:szCs w:val="26"/>
        </w:rPr>
        <w:t>е</w:t>
      </w:r>
      <w:r>
        <w:rPr>
          <w:sz w:val="26"/>
          <w:szCs w:val="26"/>
        </w:rPr>
        <w:t>й Савенковой А.В.,</w:t>
      </w:r>
      <w:r w:rsidRPr="00622246">
        <w:rPr>
          <w:sz w:val="26"/>
          <w:szCs w:val="26"/>
        </w:rPr>
        <w:t xml:space="preserve"> совершил </w:t>
      </w:r>
      <w:r>
        <w:rPr>
          <w:sz w:val="26"/>
          <w:szCs w:val="26"/>
        </w:rPr>
        <w:t xml:space="preserve">наезд на металлическое ограждение </w:t>
      </w:r>
      <w:r w:rsidRPr="00622246">
        <w:rPr>
          <w:sz w:val="26"/>
          <w:szCs w:val="26"/>
        </w:rPr>
        <w:t xml:space="preserve">и, будучи участником дорожно- </w:t>
      </w:r>
      <w:r w:rsidRPr="00622246">
        <w:rPr>
          <w:sz w:val="26"/>
          <w:szCs w:val="26"/>
        </w:rPr>
        <w:t>транспортного происшествия, в нарушение пункта 2.5 Правил дорожного движения, место происшествия оставил.</w:t>
      </w:r>
    </w:p>
    <w:p w:rsidR="000E1255" w:rsidP="000E1255">
      <w:pPr>
        <w:ind w:firstLine="567"/>
        <w:jc w:val="both"/>
        <w:rPr>
          <w:sz w:val="26"/>
          <w:szCs w:val="26"/>
        </w:rPr>
      </w:pPr>
      <w:r w:rsidRPr="00622246">
        <w:rPr>
          <w:sz w:val="26"/>
          <w:szCs w:val="26"/>
        </w:rPr>
        <w:t>С данным протоколом</w:t>
      </w:r>
      <w:r>
        <w:rPr>
          <w:sz w:val="26"/>
          <w:szCs w:val="26"/>
        </w:rPr>
        <w:t xml:space="preserve"> Кузовенин А.А. </w:t>
      </w:r>
      <w:r w:rsidRPr="00622246">
        <w:rPr>
          <w:sz w:val="26"/>
          <w:szCs w:val="26"/>
        </w:rPr>
        <w:t xml:space="preserve">ознакомился, поставил свою подпись в соответствующей графе, </w:t>
      </w:r>
      <w:r>
        <w:rPr>
          <w:sz w:val="26"/>
          <w:szCs w:val="26"/>
        </w:rPr>
        <w:t xml:space="preserve"> указал о согласии с протоколом, </w:t>
      </w:r>
      <w:r w:rsidRPr="00622246">
        <w:rPr>
          <w:sz w:val="26"/>
          <w:szCs w:val="26"/>
        </w:rPr>
        <w:t>не заявил возражений по процедуре оформления протокола, копию протокола получил.</w:t>
      </w:r>
    </w:p>
    <w:p w:rsidR="000E1255" w:rsidRPr="00622246" w:rsidP="000E1255">
      <w:pPr>
        <w:ind w:firstLine="567"/>
        <w:jc w:val="both"/>
        <w:rPr>
          <w:sz w:val="26"/>
          <w:szCs w:val="26"/>
        </w:rPr>
      </w:pPr>
      <w:r>
        <w:rPr>
          <w:sz w:val="26"/>
          <w:szCs w:val="26"/>
        </w:rPr>
        <w:t>Кузовенин А.А. в протоколе об административном правонарушении не указывал о каком- либо давлении на него при составлении данного протокола.</w:t>
      </w:r>
    </w:p>
    <w:p w:rsidR="000E1255" w:rsidP="000E1255">
      <w:pPr>
        <w:ind w:firstLine="567"/>
        <w:jc w:val="both"/>
        <w:rPr>
          <w:sz w:val="26"/>
          <w:szCs w:val="26"/>
        </w:rPr>
      </w:pPr>
      <w:r w:rsidRPr="00622246">
        <w:rPr>
          <w:sz w:val="26"/>
          <w:szCs w:val="26"/>
        </w:rPr>
        <w:t xml:space="preserve">Из  копии рапорта сотрудника ИДПС ГИБДД УМВД России по городу Казани следует, что </w:t>
      </w:r>
      <w:r w:rsidRPr="00911396" w:rsidR="00911396">
        <w:rPr>
          <w:sz w:val="26"/>
          <w:szCs w:val="26"/>
        </w:rPr>
        <w:t>«ДАННЫЕ ИЗЪЯТЫ»</w:t>
      </w:r>
      <w:r w:rsidRPr="00622246">
        <w:rPr>
          <w:sz w:val="26"/>
          <w:szCs w:val="26"/>
        </w:rPr>
        <w:t xml:space="preserve">года </w:t>
      </w:r>
      <w:r>
        <w:rPr>
          <w:sz w:val="26"/>
          <w:szCs w:val="26"/>
        </w:rPr>
        <w:t xml:space="preserve">не установленный водитель на автомобиле </w:t>
      </w:r>
      <w:r w:rsidRPr="00622246">
        <w:rPr>
          <w:sz w:val="26"/>
          <w:szCs w:val="26"/>
        </w:rPr>
        <w:t>«</w:t>
      </w:r>
      <w:r>
        <w:rPr>
          <w:sz w:val="26"/>
          <w:szCs w:val="26"/>
        </w:rPr>
        <w:t>Лада приора</w:t>
      </w:r>
      <w:r w:rsidRPr="00622246">
        <w:rPr>
          <w:sz w:val="26"/>
          <w:szCs w:val="26"/>
        </w:rPr>
        <w:t xml:space="preserve">»  госномер </w:t>
      </w:r>
      <w:r w:rsidRPr="00911396" w:rsidR="00911396">
        <w:rPr>
          <w:sz w:val="26"/>
          <w:szCs w:val="26"/>
        </w:rPr>
        <w:t>«ДАННЫЕ ИЗЪЯТЫ»</w:t>
      </w:r>
      <w:r>
        <w:rPr>
          <w:sz w:val="26"/>
          <w:szCs w:val="26"/>
        </w:rPr>
        <w:t xml:space="preserve">у дома </w:t>
      </w:r>
      <w:r w:rsidRPr="00911396" w:rsidR="00911396">
        <w:rPr>
          <w:sz w:val="26"/>
          <w:szCs w:val="26"/>
        </w:rPr>
        <w:t>«ДАННЫЕ ИЗЪЯТЫ»</w:t>
      </w:r>
      <w:r w:rsidRPr="00622246">
        <w:rPr>
          <w:sz w:val="26"/>
          <w:szCs w:val="26"/>
        </w:rPr>
        <w:t xml:space="preserve"> совершил </w:t>
      </w:r>
      <w:r>
        <w:rPr>
          <w:sz w:val="26"/>
          <w:szCs w:val="26"/>
        </w:rPr>
        <w:t xml:space="preserve">наезд на металлическое ограждение после чего с места </w:t>
      </w:r>
      <w:r w:rsidRPr="00622246">
        <w:rPr>
          <w:sz w:val="26"/>
          <w:szCs w:val="26"/>
        </w:rPr>
        <w:t>дорожно- транспортного происшествия</w:t>
      </w:r>
      <w:r>
        <w:rPr>
          <w:sz w:val="26"/>
          <w:szCs w:val="26"/>
        </w:rPr>
        <w:t xml:space="preserve"> скрылся. </w:t>
      </w:r>
    </w:p>
    <w:p w:rsidR="000E1255" w:rsidP="000E1255">
      <w:pPr>
        <w:ind w:firstLine="567"/>
        <w:jc w:val="both"/>
        <w:rPr>
          <w:sz w:val="26"/>
          <w:szCs w:val="26"/>
        </w:rPr>
      </w:pPr>
      <w:r w:rsidRPr="00622246">
        <w:rPr>
          <w:sz w:val="26"/>
          <w:szCs w:val="26"/>
        </w:rPr>
        <w:t xml:space="preserve">Согласно копии схемы  места совершения административного правонарушения, составленной </w:t>
      </w:r>
      <w:r w:rsidRPr="00911396" w:rsidR="00911396">
        <w:rPr>
          <w:sz w:val="26"/>
          <w:szCs w:val="26"/>
        </w:rPr>
        <w:t>«ДАННЫЕ ИЗЪЯТЫ»</w:t>
      </w:r>
      <w:r w:rsidRPr="00622246">
        <w:rPr>
          <w:sz w:val="26"/>
          <w:szCs w:val="26"/>
        </w:rPr>
        <w:t>года,  в присутствии понятых, сотрудником ИДПС по городу Казани, у дома</w:t>
      </w:r>
      <w:r>
        <w:rPr>
          <w:sz w:val="26"/>
          <w:szCs w:val="26"/>
        </w:rPr>
        <w:t xml:space="preserve"> </w:t>
      </w:r>
      <w:r w:rsidRPr="00911396" w:rsidR="00911396">
        <w:rPr>
          <w:sz w:val="26"/>
          <w:szCs w:val="26"/>
        </w:rPr>
        <w:t>«ДАННЫЕ ИЗЪЯТЫ»</w:t>
      </w:r>
      <w:r w:rsidRPr="00622246">
        <w:rPr>
          <w:sz w:val="26"/>
          <w:szCs w:val="26"/>
        </w:rPr>
        <w:t xml:space="preserve">произошло столкновение </w:t>
      </w:r>
      <w:r>
        <w:rPr>
          <w:sz w:val="26"/>
          <w:szCs w:val="26"/>
        </w:rPr>
        <w:t>на металлическое ограждение</w:t>
      </w:r>
      <w:r w:rsidRPr="00622246">
        <w:rPr>
          <w:sz w:val="26"/>
          <w:szCs w:val="26"/>
        </w:rPr>
        <w:t xml:space="preserve">. </w:t>
      </w:r>
      <w:r>
        <w:rPr>
          <w:sz w:val="26"/>
          <w:szCs w:val="26"/>
        </w:rPr>
        <w:t>А</w:t>
      </w:r>
      <w:r w:rsidRPr="00622246">
        <w:rPr>
          <w:sz w:val="26"/>
          <w:szCs w:val="26"/>
        </w:rPr>
        <w:t>втомобиль на месте происшествия не зафиксирован,  его водитель при соста</w:t>
      </w:r>
      <w:r>
        <w:rPr>
          <w:sz w:val="26"/>
          <w:szCs w:val="26"/>
        </w:rPr>
        <w:t>влении схемы не присутствовал</w:t>
      </w:r>
      <w:r w:rsidRPr="00622246">
        <w:rPr>
          <w:sz w:val="26"/>
          <w:szCs w:val="26"/>
        </w:rPr>
        <w:t>.</w:t>
      </w:r>
      <w:r>
        <w:rPr>
          <w:sz w:val="26"/>
          <w:szCs w:val="26"/>
        </w:rPr>
        <w:t xml:space="preserve"> Схема составлена на второй день после  происшествия.</w:t>
      </w:r>
    </w:p>
    <w:p w:rsidR="000E1255" w:rsidP="000E1255">
      <w:pPr>
        <w:ind w:firstLine="567"/>
        <w:jc w:val="both"/>
        <w:rPr>
          <w:sz w:val="26"/>
          <w:szCs w:val="26"/>
        </w:rPr>
      </w:pPr>
      <w:r w:rsidRPr="00622246">
        <w:rPr>
          <w:sz w:val="26"/>
          <w:szCs w:val="26"/>
        </w:rPr>
        <w:t xml:space="preserve">Из копии объяснений </w:t>
      </w:r>
      <w:r>
        <w:rPr>
          <w:sz w:val="26"/>
          <w:szCs w:val="26"/>
        </w:rPr>
        <w:t xml:space="preserve">Савенковой А.В. следует, что она является владельцем автомобиля </w:t>
      </w:r>
      <w:r w:rsidRPr="00622246">
        <w:rPr>
          <w:sz w:val="26"/>
          <w:szCs w:val="26"/>
        </w:rPr>
        <w:t>«</w:t>
      </w:r>
      <w:r>
        <w:rPr>
          <w:sz w:val="26"/>
          <w:szCs w:val="26"/>
        </w:rPr>
        <w:t>Лада приора</w:t>
      </w:r>
      <w:r w:rsidRPr="00622246">
        <w:rPr>
          <w:sz w:val="26"/>
          <w:szCs w:val="26"/>
        </w:rPr>
        <w:t xml:space="preserve">»  госномер </w:t>
      </w:r>
      <w:r w:rsidRPr="00911396" w:rsidR="00911396">
        <w:rPr>
          <w:sz w:val="26"/>
          <w:szCs w:val="26"/>
        </w:rPr>
        <w:t>«ДАННЫЕ ИЗЪЯТЫ»</w:t>
      </w:r>
      <w:r w:rsidR="00497C3F">
        <w:rPr>
          <w:sz w:val="26"/>
          <w:szCs w:val="26"/>
        </w:rPr>
        <w:t xml:space="preserve">, </w:t>
      </w:r>
      <w:r w:rsidRPr="00911396" w:rsidR="00911396">
        <w:rPr>
          <w:sz w:val="26"/>
          <w:szCs w:val="26"/>
        </w:rPr>
        <w:t>«ДАННЫЕ ИЗЪЯТЫ»</w:t>
      </w:r>
      <w:r w:rsidR="00497C3F">
        <w:rPr>
          <w:sz w:val="26"/>
          <w:szCs w:val="26"/>
        </w:rPr>
        <w:t>года она отда</w:t>
      </w:r>
      <w:r>
        <w:rPr>
          <w:sz w:val="26"/>
          <w:szCs w:val="26"/>
        </w:rPr>
        <w:t xml:space="preserve">ла ключи и документы от данного автомобиля Кузовенину А.А., для того, что бы он уехал домой. </w:t>
      </w:r>
      <w:r w:rsidRPr="00911396" w:rsidR="00911396">
        <w:rPr>
          <w:sz w:val="26"/>
          <w:szCs w:val="26"/>
        </w:rPr>
        <w:t>«ДАННЫЕ ИЗЪЯТЫ»</w:t>
      </w:r>
      <w:r>
        <w:rPr>
          <w:sz w:val="26"/>
          <w:szCs w:val="26"/>
        </w:rPr>
        <w:t xml:space="preserve">года ей сообщили, что с участием ее автомобиля произошло дорожно- транспортное происшествие, водитель с места </w:t>
      </w:r>
      <w:r w:rsidRPr="00622246">
        <w:rPr>
          <w:sz w:val="26"/>
          <w:szCs w:val="26"/>
        </w:rPr>
        <w:t>дорожно- транспортного происшествия</w:t>
      </w:r>
      <w:r>
        <w:rPr>
          <w:sz w:val="26"/>
          <w:szCs w:val="26"/>
        </w:rPr>
        <w:t xml:space="preserve"> скрылся.</w:t>
      </w:r>
    </w:p>
    <w:p w:rsidR="000E1255" w:rsidRPr="00622246" w:rsidP="000E1255">
      <w:pPr>
        <w:ind w:firstLine="567"/>
        <w:jc w:val="both"/>
        <w:rPr>
          <w:sz w:val="26"/>
          <w:szCs w:val="26"/>
        </w:rPr>
      </w:pPr>
      <w:r>
        <w:rPr>
          <w:sz w:val="26"/>
          <w:szCs w:val="26"/>
        </w:rPr>
        <w:t xml:space="preserve">Из копии объяснений Кузовенина А.А. следует, что с </w:t>
      </w:r>
      <w:r w:rsidRPr="00911396" w:rsidR="00911396">
        <w:rPr>
          <w:sz w:val="26"/>
          <w:szCs w:val="26"/>
        </w:rPr>
        <w:t>«ДАННЫЕ ИЗЪЯТЫ»</w:t>
      </w:r>
      <w:r>
        <w:rPr>
          <w:sz w:val="26"/>
          <w:szCs w:val="26"/>
        </w:rPr>
        <w:t xml:space="preserve">года по </w:t>
      </w:r>
      <w:r w:rsidRPr="00911396" w:rsidR="00911396">
        <w:rPr>
          <w:sz w:val="26"/>
          <w:szCs w:val="26"/>
        </w:rPr>
        <w:t>«ДАННЫЕ ИЗЪЯТЫ»</w:t>
      </w:r>
      <w:r>
        <w:rPr>
          <w:sz w:val="26"/>
          <w:szCs w:val="26"/>
        </w:rPr>
        <w:t xml:space="preserve">года он управлял автомашиной </w:t>
      </w:r>
      <w:r w:rsidRPr="00622246">
        <w:rPr>
          <w:sz w:val="26"/>
          <w:szCs w:val="26"/>
        </w:rPr>
        <w:t>«</w:t>
      </w:r>
      <w:r>
        <w:rPr>
          <w:sz w:val="26"/>
          <w:szCs w:val="26"/>
        </w:rPr>
        <w:t>Лада приора</w:t>
      </w:r>
      <w:r w:rsidRPr="00622246">
        <w:rPr>
          <w:sz w:val="26"/>
          <w:szCs w:val="26"/>
        </w:rPr>
        <w:t xml:space="preserve">»  госномер </w:t>
      </w:r>
      <w:r w:rsidRPr="00911396" w:rsidR="00911396">
        <w:rPr>
          <w:sz w:val="26"/>
          <w:szCs w:val="26"/>
        </w:rPr>
        <w:t>«ДАННЫЕ ИЗЪЯТЫ»</w:t>
      </w:r>
      <w:r>
        <w:rPr>
          <w:sz w:val="26"/>
          <w:szCs w:val="26"/>
        </w:rPr>
        <w:t xml:space="preserve">, совершил столкновение на железное ограждение и с места </w:t>
      </w:r>
      <w:r w:rsidRPr="00622246">
        <w:rPr>
          <w:sz w:val="26"/>
          <w:szCs w:val="26"/>
        </w:rPr>
        <w:t xml:space="preserve">дорожно- транспортного </w:t>
      </w:r>
      <w:r>
        <w:rPr>
          <w:sz w:val="26"/>
          <w:szCs w:val="26"/>
        </w:rPr>
        <w:t xml:space="preserve">ушел, так как хотел вызвать эвакуатор а мобильный телефон сел. После чего ушел домой, чтобы зарядить телефон, после того как вернулся на эвакуаторе, автомобиля </w:t>
      </w:r>
    </w:p>
    <w:p w:rsidR="000E1255" w:rsidP="000E1255">
      <w:pPr>
        <w:ind w:firstLine="567"/>
        <w:jc w:val="both"/>
        <w:rPr>
          <w:sz w:val="26"/>
          <w:szCs w:val="26"/>
        </w:rPr>
      </w:pPr>
      <w:r w:rsidRPr="00622246">
        <w:rPr>
          <w:sz w:val="26"/>
          <w:szCs w:val="26"/>
        </w:rPr>
        <w:t xml:space="preserve">Анализ предоставленных по делу доказательств позволяет сделать вывод о том, что </w:t>
      </w:r>
      <w:r>
        <w:rPr>
          <w:sz w:val="26"/>
          <w:szCs w:val="26"/>
        </w:rPr>
        <w:t>Кузовенин А.А.</w:t>
      </w:r>
      <w:r w:rsidRPr="00622246">
        <w:rPr>
          <w:sz w:val="26"/>
          <w:szCs w:val="26"/>
        </w:rPr>
        <w:t xml:space="preserve">, будучи участником дорожно-транспортного происшествия, не мог не знать о дорожно- транспортном происшествии, </w:t>
      </w:r>
      <w:r>
        <w:rPr>
          <w:sz w:val="26"/>
          <w:szCs w:val="26"/>
        </w:rPr>
        <w:t xml:space="preserve">поскольку произошли характерные для этого обстоятельства, однако </w:t>
      </w:r>
      <w:r w:rsidRPr="00622246">
        <w:rPr>
          <w:sz w:val="26"/>
          <w:szCs w:val="26"/>
        </w:rPr>
        <w:t xml:space="preserve">мер к вызову сотрудников ИДПС не предпринял, место дорожно – транспортного происшествия оставил. </w:t>
      </w:r>
    </w:p>
    <w:p w:rsidR="000E1255" w:rsidRPr="00622246" w:rsidP="000E1255">
      <w:pPr>
        <w:ind w:firstLine="567"/>
        <w:jc w:val="both"/>
        <w:rPr>
          <w:sz w:val="26"/>
          <w:szCs w:val="26"/>
        </w:rPr>
      </w:pPr>
      <w:r w:rsidRPr="00622246">
        <w:rPr>
          <w:sz w:val="26"/>
          <w:szCs w:val="26"/>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0E1255" w:rsidRPr="00622246" w:rsidP="000E1255">
      <w:pPr>
        <w:pStyle w:val="ConsPlusNormal"/>
        <w:ind w:firstLine="567"/>
        <w:jc w:val="both"/>
        <w:rPr>
          <w:sz w:val="26"/>
          <w:szCs w:val="26"/>
        </w:rPr>
      </w:pPr>
      <w:r w:rsidRPr="00622246">
        <w:rPr>
          <w:sz w:val="26"/>
          <w:szCs w:val="26"/>
        </w:rPr>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0E1255" w:rsidRPr="00622246" w:rsidP="000E1255">
      <w:pPr>
        <w:pStyle w:val="ConsPlusNormal"/>
        <w:ind w:firstLine="567"/>
        <w:jc w:val="both"/>
        <w:rPr>
          <w:sz w:val="26"/>
          <w:szCs w:val="26"/>
        </w:rPr>
      </w:pPr>
      <w:r w:rsidRPr="00622246">
        <w:rPr>
          <w:sz w:val="26"/>
          <w:szCs w:val="26"/>
        </w:rPr>
        <w:t xml:space="preserve">Действия </w:t>
      </w:r>
      <w:r>
        <w:rPr>
          <w:sz w:val="26"/>
          <w:szCs w:val="26"/>
        </w:rPr>
        <w:t xml:space="preserve">Кузовенина А.А. </w:t>
      </w:r>
      <w:r w:rsidRPr="00622246">
        <w:rPr>
          <w:sz w:val="26"/>
          <w:szCs w:val="26"/>
        </w:rPr>
        <w:t xml:space="preserve"> 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6" w:history="1">
        <w:r w:rsidRPr="00622246">
          <w:rPr>
            <w:sz w:val="26"/>
            <w:szCs w:val="26"/>
          </w:rPr>
          <w:t>Правил</w:t>
        </w:r>
      </w:hyperlink>
      <w:r w:rsidRPr="00622246">
        <w:rPr>
          <w:sz w:val="26"/>
          <w:szCs w:val="26"/>
        </w:rPr>
        <w:t xml:space="preserve"> дорожного движения места дорожно-транспортного происшествия, участником которого он являлся. </w:t>
      </w:r>
    </w:p>
    <w:p w:rsidR="0004339D" w:rsidP="0004339D">
      <w:pPr>
        <w:ind w:firstLine="720"/>
        <w:jc w:val="both"/>
        <w:rPr>
          <w:sz w:val="26"/>
          <w:szCs w:val="26"/>
        </w:rPr>
      </w:pPr>
      <w:r w:rsidRPr="0004339D">
        <w:rPr>
          <w:sz w:val="26"/>
          <w:szCs w:val="26"/>
        </w:rPr>
        <w:t>При определении вида и размера наказания принимаются во внимание характер совершенного административного правонарушения, совершенно</w:t>
      </w:r>
      <w:r w:rsidRPr="0004339D" w:rsidR="00B42BEB">
        <w:rPr>
          <w:sz w:val="26"/>
          <w:szCs w:val="26"/>
        </w:rPr>
        <w:t>го</w:t>
      </w:r>
      <w:r w:rsidRPr="0004339D">
        <w:rPr>
          <w:sz w:val="26"/>
          <w:szCs w:val="26"/>
        </w:rPr>
        <w:t xml:space="preserve"> в области </w:t>
      </w:r>
      <w:r w:rsidRPr="0004339D">
        <w:rPr>
          <w:sz w:val="26"/>
          <w:szCs w:val="26"/>
        </w:rPr>
        <w:t xml:space="preserve">безопасности дорожного движения, </w:t>
      </w:r>
      <w:r w:rsidRPr="0004339D" w:rsidR="00B42BEB">
        <w:rPr>
          <w:sz w:val="26"/>
          <w:szCs w:val="26"/>
        </w:rPr>
        <w:t xml:space="preserve">его социальная опасность, </w:t>
      </w:r>
      <w:r w:rsidRPr="0004339D">
        <w:rPr>
          <w:sz w:val="26"/>
          <w:szCs w:val="26"/>
        </w:rPr>
        <w:t>а также личность виновного,  имеющего  водительское удостоверение, выданное и действующее в установленном законом порядке.</w:t>
      </w:r>
    </w:p>
    <w:p w:rsidR="0004339D" w:rsidP="0004339D">
      <w:pPr>
        <w:ind w:firstLine="720"/>
        <w:jc w:val="both"/>
        <w:rPr>
          <w:sz w:val="26"/>
          <w:szCs w:val="26"/>
        </w:rPr>
      </w:pPr>
      <w:r w:rsidRPr="0004339D">
        <w:rPr>
          <w:sz w:val="26"/>
          <w:szCs w:val="26"/>
        </w:rPr>
        <w:t>Обстоятельств</w:t>
      </w:r>
      <w:r>
        <w:rPr>
          <w:sz w:val="26"/>
          <w:szCs w:val="26"/>
        </w:rPr>
        <w:t>ами</w:t>
      </w:r>
      <w:r w:rsidRPr="0004339D">
        <w:rPr>
          <w:sz w:val="26"/>
          <w:szCs w:val="26"/>
        </w:rPr>
        <w:t>, смягчающи</w:t>
      </w:r>
      <w:r>
        <w:rPr>
          <w:sz w:val="26"/>
          <w:szCs w:val="26"/>
        </w:rPr>
        <w:t>ми</w:t>
      </w:r>
      <w:r w:rsidRPr="0004339D">
        <w:rPr>
          <w:sz w:val="26"/>
          <w:szCs w:val="26"/>
        </w:rPr>
        <w:t xml:space="preserve"> административную ответственность, в силу статьи 4.2 Кодекса Российской Федерации об административных правонарушениях, </w:t>
      </w:r>
      <w:r w:rsidRPr="0004339D" w:rsidR="00B42BEB">
        <w:rPr>
          <w:sz w:val="26"/>
          <w:szCs w:val="26"/>
        </w:rPr>
        <w:t xml:space="preserve"> </w:t>
      </w:r>
      <w:r>
        <w:rPr>
          <w:sz w:val="26"/>
          <w:szCs w:val="26"/>
        </w:rPr>
        <w:t>является признание вины лицом, привлекаемым  к административной ответственности</w:t>
      </w:r>
      <w:r w:rsidR="000E1255">
        <w:rPr>
          <w:sz w:val="26"/>
          <w:szCs w:val="26"/>
        </w:rPr>
        <w:t>.</w:t>
      </w:r>
    </w:p>
    <w:p w:rsidR="00C15938" w:rsidRPr="0004339D" w:rsidP="0004339D">
      <w:pPr>
        <w:ind w:firstLine="720"/>
        <w:jc w:val="both"/>
        <w:rPr>
          <w:sz w:val="26"/>
          <w:szCs w:val="26"/>
        </w:rPr>
      </w:pPr>
      <w:r w:rsidRPr="0004339D">
        <w:rPr>
          <w:sz w:val="26"/>
          <w:szCs w:val="26"/>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04339D" w:rsidP="0004339D">
      <w:pPr>
        <w:ind w:firstLine="720"/>
        <w:jc w:val="both"/>
        <w:rPr>
          <w:sz w:val="26"/>
          <w:szCs w:val="26"/>
        </w:rPr>
      </w:pPr>
      <w:r w:rsidRPr="0004339D">
        <w:rPr>
          <w:sz w:val="26"/>
          <w:szCs w:val="26"/>
        </w:rPr>
        <w:t>С учетом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RPr="0004339D" w:rsidP="0004339D">
      <w:pPr>
        <w:ind w:firstLine="720"/>
        <w:jc w:val="both"/>
        <w:rPr>
          <w:sz w:val="26"/>
          <w:szCs w:val="26"/>
        </w:rPr>
      </w:pPr>
      <w:r w:rsidRPr="0004339D">
        <w:rPr>
          <w:sz w:val="26"/>
          <w:szCs w:val="26"/>
        </w:rPr>
        <w:t>Руководствуясь статьями  29.7 – 29.11 Кодекса Российской Федерации об административных правонарушениях, суд</w:t>
      </w:r>
    </w:p>
    <w:p w:rsidR="00C15938" w:rsidRPr="0004339D" w:rsidP="0004339D">
      <w:pPr>
        <w:jc w:val="both"/>
        <w:rPr>
          <w:sz w:val="26"/>
          <w:szCs w:val="26"/>
        </w:rPr>
      </w:pPr>
    </w:p>
    <w:p w:rsidR="00C15938" w:rsidRPr="0004339D" w:rsidP="0004339D">
      <w:pPr>
        <w:jc w:val="center"/>
        <w:rPr>
          <w:b/>
          <w:sz w:val="26"/>
          <w:szCs w:val="26"/>
        </w:rPr>
      </w:pPr>
      <w:r w:rsidRPr="0004339D">
        <w:rPr>
          <w:b/>
          <w:sz w:val="26"/>
          <w:szCs w:val="26"/>
        </w:rPr>
        <w:t>П О С Т А Н О В И Л :</w:t>
      </w:r>
    </w:p>
    <w:p w:rsidR="00C15938" w:rsidRPr="0004339D" w:rsidP="0004339D">
      <w:pPr>
        <w:jc w:val="center"/>
        <w:rPr>
          <w:sz w:val="26"/>
          <w:szCs w:val="26"/>
        </w:rPr>
      </w:pPr>
    </w:p>
    <w:p w:rsidR="00C15938" w:rsidRPr="0004339D" w:rsidP="00911396">
      <w:pPr>
        <w:ind w:firstLine="720"/>
        <w:jc w:val="both"/>
        <w:rPr>
          <w:sz w:val="26"/>
          <w:szCs w:val="26"/>
        </w:rPr>
      </w:pPr>
      <w:r>
        <w:rPr>
          <w:sz w:val="26"/>
          <w:szCs w:val="26"/>
        </w:rPr>
        <w:t xml:space="preserve">Кузовенина </w:t>
      </w:r>
      <w:r w:rsidR="00911396">
        <w:rPr>
          <w:sz w:val="26"/>
          <w:szCs w:val="26"/>
        </w:rPr>
        <w:t>А.А</w:t>
      </w:r>
      <w:r w:rsidRPr="0004339D" w:rsidR="00E20928">
        <w:rPr>
          <w:sz w:val="26"/>
          <w:szCs w:val="26"/>
        </w:rPr>
        <w:t xml:space="preserve"> признать виновн</w:t>
      </w:r>
      <w:r>
        <w:rPr>
          <w:sz w:val="26"/>
          <w:szCs w:val="26"/>
        </w:rPr>
        <w:t>ым</w:t>
      </w:r>
      <w:r w:rsidRPr="0004339D" w:rsidR="00E20928">
        <w:rPr>
          <w:sz w:val="26"/>
          <w:szCs w:val="26"/>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наказание в виде лишения права на управление </w:t>
      </w:r>
      <w:r w:rsidRPr="0004339D" w:rsidR="00D860CF">
        <w:rPr>
          <w:sz w:val="26"/>
          <w:szCs w:val="26"/>
        </w:rPr>
        <w:t xml:space="preserve"> </w:t>
      </w:r>
      <w:r w:rsidRPr="0004339D" w:rsidR="00E20928">
        <w:rPr>
          <w:sz w:val="26"/>
          <w:szCs w:val="26"/>
        </w:rPr>
        <w:t>транспортными средствами</w:t>
      </w:r>
      <w:r w:rsidRPr="0004339D" w:rsidR="00E42EC3">
        <w:rPr>
          <w:sz w:val="26"/>
          <w:szCs w:val="26"/>
        </w:rPr>
        <w:t xml:space="preserve"> (всех категорий)</w:t>
      </w:r>
      <w:r w:rsidRPr="0004339D" w:rsidR="00D860CF">
        <w:rPr>
          <w:sz w:val="26"/>
          <w:szCs w:val="26"/>
        </w:rPr>
        <w:t>,</w:t>
      </w:r>
      <w:r w:rsidRPr="0004339D" w:rsidR="00E20928">
        <w:rPr>
          <w:sz w:val="26"/>
          <w:szCs w:val="26"/>
        </w:rPr>
        <w:t xml:space="preserve"> сроком на </w:t>
      </w:r>
      <w:r w:rsidRPr="00911396" w:rsidR="00911396">
        <w:rPr>
          <w:sz w:val="26"/>
          <w:szCs w:val="26"/>
        </w:rPr>
        <w:t>«ДАННЫЕ ИЗЪЯТЫ»</w:t>
      </w:r>
      <w:r w:rsidRPr="0004339D">
        <w:rPr>
          <w:sz w:val="26"/>
          <w:szCs w:val="26"/>
        </w:rPr>
        <w:t>Водительское удостоверение (на управление транспортными средствами всех категорий) подлеж</w:t>
      </w:r>
      <w:r w:rsidR="00D115BA">
        <w:rPr>
          <w:sz w:val="26"/>
          <w:szCs w:val="26"/>
        </w:rPr>
        <w:t>и</w:t>
      </w:r>
      <w:r w:rsidRPr="0004339D">
        <w:rPr>
          <w:sz w:val="26"/>
          <w:szCs w:val="26"/>
        </w:rPr>
        <w:t xml:space="preserve">т сдаче после вступления постановления в законную силу в течение трех дней в отдел ГИБДД по месту жительства лица, привлеченного к административной </w:t>
      </w:r>
      <w:r w:rsidRPr="0004339D" w:rsidR="00514A04">
        <w:rPr>
          <w:sz w:val="26"/>
          <w:szCs w:val="26"/>
        </w:rPr>
        <w:t>ответственности</w:t>
      </w:r>
      <w:r w:rsidRPr="0004339D">
        <w:rPr>
          <w:sz w:val="26"/>
          <w:szCs w:val="26"/>
        </w:rPr>
        <w:t xml:space="preserve">. </w:t>
      </w:r>
    </w:p>
    <w:p w:rsidR="00C15938" w:rsidRPr="0004339D" w:rsidP="00D115BA">
      <w:pPr>
        <w:autoSpaceDE w:val="0"/>
        <w:autoSpaceDN w:val="0"/>
        <w:adjustRightInd w:val="0"/>
        <w:ind w:firstLine="720"/>
        <w:jc w:val="both"/>
        <w:rPr>
          <w:sz w:val="26"/>
          <w:szCs w:val="26"/>
        </w:rPr>
      </w:pPr>
      <w:r w:rsidRPr="0004339D">
        <w:rPr>
          <w:sz w:val="26"/>
          <w:szCs w:val="26"/>
        </w:rPr>
        <w:t>В случае уклонения лица, от сдачи водительского удостоверения</w:t>
      </w:r>
      <w:r w:rsidR="00D115BA">
        <w:rPr>
          <w:sz w:val="26"/>
          <w:szCs w:val="26"/>
        </w:rPr>
        <w:t xml:space="preserve"> </w:t>
      </w:r>
      <w:r w:rsidRPr="0004339D">
        <w:rPr>
          <w:sz w:val="26"/>
          <w:szCs w:val="26"/>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04339D" w:rsidP="00D115BA">
      <w:pPr>
        <w:ind w:firstLine="720"/>
        <w:jc w:val="both"/>
        <w:rPr>
          <w:sz w:val="26"/>
          <w:szCs w:val="26"/>
        </w:rPr>
      </w:pPr>
      <w:r w:rsidRPr="0004339D">
        <w:rPr>
          <w:sz w:val="26"/>
          <w:szCs w:val="26"/>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04339D" w:rsidP="0004339D">
      <w:pPr>
        <w:jc w:val="both"/>
        <w:rPr>
          <w:sz w:val="26"/>
          <w:szCs w:val="26"/>
        </w:rPr>
      </w:pPr>
    </w:p>
    <w:p w:rsidR="00C15938" w:rsidRPr="0004339D" w:rsidP="0004339D">
      <w:pPr>
        <w:autoSpaceDE w:val="0"/>
        <w:autoSpaceDN w:val="0"/>
        <w:adjustRightInd w:val="0"/>
        <w:jc w:val="both"/>
        <w:outlineLvl w:val="2"/>
        <w:rPr>
          <w:sz w:val="26"/>
          <w:szCs w:val="26"/>
        </w:rPr>
      </w:pPr>
    </w:p>
    <w:p w:rsidR="00C15938" w:rsidRPr="0004339D" w:rsidP="0004339D">
      <w:pPr>
        <w:autoSpaceDE w:val="0"/>
        <w:autoSpaceDN w:val="0"/>
        <w:adjustRightInd w:val="0"/>
        <w:jc w:val="both"/>
        <w:rPr>
          <w:sz w:val="26"/>
          <w:szCs w:val="26"/>
        </w:rPr>
      </w:pPr>
    </w:p>
    <w:sectPr w:rsidSect="0004339D">
      <w:footerReference w:type="even" r:id="rId7"/>
      <w:footerReference w:type="default" r:id="rId8"/>
      <w:pgSz w:w="11906" w:h="16838"/>
      <w:pgMar w:top="709" w:right="707" w:bottom="1134"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1396">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339D"/>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E1255"/>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A4F"/>
    <w:rsid w:val="00183A7A"/>
    <w:rsid w:val="00184A3A"/>
    <w:rsid w:val="001861A2"/>
    <w:rsid w:val="00186BDB"/>
    <w:rsid w:val="00187B9B"/>
    <w:rsid w:val="00192EA1"/>
    <w:rsid w:val="001A0118"/>
    <w:rsid w:val="001A0B13"/>
    <w:rsid w:val="001B4106"/>
    <w:rsid w:val="001B489B"/>
    <w:rsid w:val="001C267E"/>
    <w:rsid w:val="001C2CB7"/>
    <w:rsid w:val="001D5364"/>
    <w:rsid w:val="001D68D4"/>
    <w:rsid w:val="001E0E21"/>
    <w:rsid w:val="001E327A"/>
    <w:rsid w:val="001E6631"/>
    <w:rsid w:val="001F2E3E"/>
    <w:rsid w:val="0021161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320E"/>
    <w:rsid w:val="0039706F"/>
    <w:rsid w:val="003A54EE"/>
    <w:rsid w:val="003A640F"/>
    <w:rsid w:val="003A6DAA"/>
    <w:rsid w:val="003B1C05"/>
    <w:rsid w:val="003B2AB7"/>
    <w:rsid w:val="003B451F"/>
    <w:rsid w:val="003C0978"/>
    <w:rsid w:val="003C0D17"/>
    <w:rsid w:val="003C287A"/>
    <w:rsid w:val="003D61E0"/>
    <w:rsid w:val="003D6E9A"/>
    <w:rsid w:val="003E1585"/>
    <w:rsid w:val="003F1DB7"/>
    <w:rsid w:val="003F3D1E"/>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97C3F"/>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6146"/>
    <w:rsid w:val="005E4BC9"/>
    <w:rsid w:val="006111D0"/>
    <w:rsid w:val="00611252"/>
    <w:rsid w:val="00622246"/>
    <w:rsid w:val="00626F43"/>
    <w:rsid w:val="006279B2"/>
    <w:rsid w:val="00627B3E"/>
    <w:rsid w:val="00630FD0"/>
    <w:rsid w:val="00633AB4"/>
    <w:rsid w:val="00635DB9"/>
    <w:rsid w:val="006377E1"/>
    <w:rsid w:val="006434FE"/>
    <w:rsid w:val="00643D37"/>
    <w:rsid w:val="00654F09"/>
    <w:rsid w:val="00656D05"/>
    <w:rsid w:val="00666A40"/>
    <w:rsid w:val="00672A59"/>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1396"/>
    <w:rsid w:val="00912A08"/>
    <w:rsid w:val="00914B63"/>
    <w:rsid w:val="00924392"/>
    <w:rsid w:val="00924CAB"/>
    <w:rsid w:val="009303A6"/>
    <w:rsid w:val="0093204F"/>
    <w:rsid w:val="00933892"/>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12F6"/>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16D39"/>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3D81"/>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5BA"/>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5DE2"/>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0D2E"/>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54FA5"/>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