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6B85" w:rsidP="00E15C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6B85" w:rsidRPr="00A53A4F" w:rsidP="00E15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 xml:space="preserve">                                   Дело №5 -__/9/</w:t>
      </w:r>
      <w:r w:rsidRPr="00A53A4F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B26B85" w:rsidRPr="00A53A4F" w:rsidP="00E15C87">
      <w:pPr>
        <w:jc w:val="right"/>
        <w:rPr>
          <w:sz w:val="28"/>
          <w:szCs w:val="28"/>
        </w:rPr>
      </w:pPr>
    </w:p>
    <w:p w:rsidR="00B26B85" w:rsidRPr="009B3821" w:rsidP="00E15C87">
      <w:pPr>
        <w:jc w:val="center"/>
        <w:rPr>
          <w:b/>
          <w:bCs/>
          <w:sz w:val="28"/>
          <w:szCs w:val="28"/>
        </w:rPr>
      </w:pPr>
      <w:r w:rsidRPr="009B3821">
        <w:rPr>
          <w:b/>
          <w:bCs/>
          <w:sz w:val="28"/>
          <w:szCs w:val="28"/>
        </w:rPr>
        <w:t>ПОСТАНОВЛЕНИЕ</w:t>
      </w:r>
    </w:p>
    <w:p w:rsidR="00B26B85" w:rsidRPr="00A53A4F" w:rsidP="00E15C87">
      <w:pPr>
        <w:jc w:val="center"/>
        <w:rPr>
          <w:sz w:val="28"/>
          <w:szCs w:val="28"/>
        </w:rPr>
      </w:pPr>
    </w:p>
    <w:p w:rsidR="00B26B85" w:rsidP="00E1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июля  2022 </w:t>
      </w:r>
      <w:r w:rsidRPr="00A53A4F">
        <w:rPr>
          <w:sz w:val="28"/>
          <w:szCs w:val="28"/>
        </w:rPr>
        <w:t>года</w:t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г. Казань</w:t>
      </w:r>
    </w:p>
    <w:p w:rsidR="00B26B85" w:rsidP="00E1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53A4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A53A4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 с</w:t>
      </w:r>
      <w:r w:rsidRPr="00A53A4F">
        <w:rPr>
          <w:sz w:val="28"/>
          <w:szCs w:val="28"/>
        </w:rPr>
        <w:t xml:space="preserve">удебному району города Казани </w:t>
      </w:r>
      <w:r>
        <w:rPr>
          <w:sz w:val="28"/>
          <w:szCs w:val="28"/>
        </w:rPr>
        <w:t>Республики Татарстан Гатауллина Д.А.</w:t>
      </w:r>
      <w:r w:rsidRPr="00A53A4F">
        <w:rPr>
          <w:sz w:val="28"/>
          <w:szCs w:val="28"/>
        </w:rPr>
        <w:t xml:space="preserve"> </w:t>
      </w:r>
    </w:p>
    <w:p w:rsidR="00B26B85" w:rsidRPr="000301B6" w:rsidP="00E15C8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Зиганшина Р.Н.,  </w:t>
      </w:r>
    </w:p>
    <w:p w:rsidR="00B26B85" w:rsidP="00E15C87">
      <w:pPr>
        <w:ind w:firstLine="708"/>
        <w:jc w:val="both"/>
        <w:rPr>
          <w:sz w:val="28"/>
          <w:szCs w:val="28"/>
        </w:rPr>
      </w:pPr>
      <w:r w:rsidRPr="00A53A4F">
        <w:rPr>
          <w:sz w:val="28"/>
          <w:szCs w:val="28"/>
        </w:rPr>
        <w:t>рассмотрев дело об административном правонарушении по статье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 </w:t>
      </w:r>
      <w:r w:rsidRPr="00A53A4F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Зиганшина Р.Н., /данные изъяты/, </w:t>
      </w:r>
    </w:p>
    <w:p w:rsidR="00B26B85" w:rsidP="00E15C87">
      <w:pPr>
        <w:ind w:firstLine="708"/>
        <w:jc w:val="both"/>
        <w:rPr>
          <w:sz w:val="28"/>
          <w:szCs w:val="28"/>
        </w:rPr>
      </w:pPr>
    </w:p>
    <w:p w:rsidR="00B26B85" w:rsidRPr="00A53A4F" w:rsidP="00E15C87">
      <w:pPr>
        <w:jc w:val="center"/>
        <w:rPr>
          <w:sz w:val="28"/>
          <w:szCs w:val="28"/>
        </w:rPr>
      </w:pPr>
      <w:r w:rsidRPr="00A53A4F">
        <w:rPr>
          <w:sz w:val="28"/>
          <w:szCs w:val="28"/>
        </w:rPr>
        <w:t>УСТАНОВИЛ:</w:t>
      </w:r>
    </w:p>
    <w:p w:rsidR="00B26B85" w:rsidP="00E15C87">
      <w:pPr>
        <w:ind w:firstLine="708"/>
        <w:jc w:val="both"/>
        <w:rPr>
          <w:sz w:val="28"/>
          <w:szCs w:val="28"/>
        </w:rPr>
      </w:pPr>
    </w:p>
    <w:p w:rsidR="00B26B85" w:rsidP="00E15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 года</w:t>
      </w:r>
      <w:r w:rsidRPr="00A53A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/данные изъяты/  Зиганшин Р.Н. находился  в состоянии алкогольного опьянения по адресу: г. Казань, ул. Сафиуллина, дом 15А, изо рта шел резкий запах алкоголя, лежал на земле, имел неопрятный внешний вид, тем самым оскорблял человеческое достоинство и общественную нравственность. </w:t>
      </w:r>
    </w:p>
    <w:p w:rsidR="00B26B85" w:rsidRPr="00D77670" w:rsidP="00E15C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26B85" w:rsidRPr="00A53A4F" w:rsidP="00E15C87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Зиганшин Р.Н. в судебном заседании  </w:t>
      </w:r>
      <w:r w:rsidRPr="00A53A4F">
        <w:rPr>
          <w:sz w:val="28"/>
          <w:szCs w:val="28"/>
        </w:rPr>
        <w:t xml:space="preserve"> свою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A53A4F">
        <w:rPr>
          <w:sz w:val="28"/>
          <w:szCs w:val="28"/>
        </w:rPr>
        <w:t>признал.</w:t>
      </w:r>
    </w:p>
    <w:p w:rsidR="00B26B85" w:rsidRPr="00A53A4F" w:rsidP="00E15C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3A4F">
        <w:rPr>
          <w:sz w:val="28"/>
          <w:szCs w:val="28"/>
        </w:rPr>
        <w:tab/>
        <w:t xml:space="preserve">Исследовав представленные материалы, мировой судья считает доказанной вину в совершении административного правонарушения, предусмотренного статьей 20.21 Кодекса Российской Федерации об административных правонарушениях – появление </w:t>
      </w:r>
      <w:r>
        <w:rPr>
          <w:sz w:val="28"/>
          <w:szCs w:val="28"/>
        </w:rPr>
        <w:t xml:space="preserve">на улице </w:t>
      </w:r>
      <w:r w:rsidRPr="00A53A4F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нравственность. </w:t>
      </w:r>
    </w:p>
    <w:p w:rsidR="00B26B85" w:rsidP="00E15C87">
      <w:pPr>
        <w:jc w:val="both"/>
        <w:rPr>
          <w:sz w:val="28"/>
          <w:szCs w:val="28"/>
        </w:rPr>
      </w:pPr>
      <w:r w:rsidRPr="00A53A4F">
        <w:rPr>
          <w:sz w:val="28"/>
          <w:szCs w:val="28"/>
        </w:rPr>
        <w:tab/>
        <w:t>Указанные обстоятельства, подтверждаются исследованными доказательствами: протоколом по делу об административном правонарушении</w:t>
      </w:r>
      <w:r>
        <w:rPr>
          <w:sz w:val="28"/>
          <w:szCs w:val="28"/>
        </w:rPr>
        <w:t xml:space="preserve"> №/данные изъяты/  от /данные изъяты/  года, </w:t>
      </w:r>
      <w:r w:rsidRPr="00A53A4F">
        <w:rPr>
          <w:sz w:val="28"/>
          <w:szCs w:val="28"/>
        </w:rPr>
        <w:t xml:space="preserve"> рапортом сотрудника полиции, </w:t>
      </w:r>
      <w:r>
        <w:rPr>
          <w:sz w:val="28"/>
          <w:szCs w:val="28"/>
        </w:rPr>
        <w:t>письменными объяснениями /данные изъяты/.</w:t>
      </w:r>
    </w:p>
    <w:p w:rsidR="00B26B85" w:rsidP="00E15C8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Зиганшин Р.Н. 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Отягчающим вину обстоятельством является повторное совершение Зиганшиным Р.Н. в течение года однородного правонарушения. </w:t>
      </w:r>
    </w:p>
    <w:p w:rsidR="00B26B85" w:rsidRPr="00640DDF" w:rsidP="00E15C87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данных о личности, обстоятельств дела,</w:t>
      </w:r>
      <w:r w:rsidRPr="00A57FBB">
        <w:rPr>
          <w:sz w:val="28"/>
          <w:szCs w:val="28"/>
        </w:rPr>
        <w:t xml:space="preserve">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Зиганшиным Р.Н.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  <w:r>
        <w:rPr>
          <w:sz w:val="28"/>
          <w:szCs w:val="28"/>
        </w:rPr>
        <w:t xml:space="preserve"> Обстоятельств, препятствующих назначению наказания в виде ареста, не установлено. </w:t>
      </w:r>
    </w:p>
    <w:p w:rsidR="00B26B85" w:rsidRPr="00A53A4F" w:rsidP="00E15C87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A4F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B26B85" w:rsidP="00E15C87">
      <w:pPr>
        <w:ind w:right="-13"/>
        <w:rPr>
          <w:sz w:val="28"/>
          <w:szCs w:val="28"/>
        </w:rPr>
      </w:pPr>
    </w:p>
    <w:p w:rsidR="00B26B85" w:rsidP="00E15C87">
      <w:pPr>
        <w:ind w:right="-13" w:firstLine="702"/>
        <w:jc w:val="center"/>
        <w:rPr>
          <w:sz w:val="28"/>
          <w:szCs w:val="28"/>
        </w:rPr>
      </w:pPr>
    </w:p>
    <w:p w:rsidR="00B26B85" w:rsidP="00E15C87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B26B85" w:rsidP="00E15C8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26B85" w:rsidP="00E15C8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Зиганшина Р.Н. виновным 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статьей 20.21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 на срок 03 /данные изъяты/ суток.</w:t>
      </w:r>
    </w:p>
    <w:p w:rsidR="00B26B85" w:rsidRPr="002D01E5" w:rsidP="00793A2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 года.</w:t>
      </w:r>
    </w:p>
    <w:p w:rsidR="00B26B85" w:rsidP="00E15C87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B26B85" w:rsidP="00E15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B85" w:rsidP="00E15C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B26B85" w:rsidRPr="008F581A" w:rsidP="00E15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B85" w:rsidRPr="008F581A" w:rsidP="00E15C87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B26B85" w:rsidP="00E15C87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B26B85" w:rsidP="00E15C87"/>
    <w:p w:rsidR="00B26B85" w:rsidP="00E15C87"/>
    <w:p w:rsidR="00B26B85" w:rsidP="00E15C87"/>
    <w:p w:rsidR="00B26B85" w:rsidP="00E15C87"/>
    <w:p w:rsidR="00B26B85" w:rsidP="00E15C87"/>
    <w:p w:rsidR="00B26B85" w:rsidP="00E15C87"/>
    <w:p w:rsidR="00B26B85" w:rsidP="00E15C87"/>
    <w:p w:rsidR="00B26B85" w:rsidP="00E15C87"/>
    <w:p w:rsidR="00B26B85" w:rsidP="00E15C87"/>
    <w:p w:rsidR="00B26B85" w:rsidP="00E15C87"/>
    <w:p w:rsidR="00B26B85" w:rsidP="00E15C87"/>
    <w:p w:rsidR="00B26B8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C87"/>
    <w:rsid w:val="000301B6"/>
    <w:rsid w:val="002D01E5"/>
    <w:rsid w:val="005E27A9"/>
    <w:rsid w:val="00614040"/>
    <w:rsid w:val="00640DDF"/>
    <w:rsid w:val="006B37FB"/>
    <w:rsid w:val="00793A25"/>
    <w:rsid w:val="007C2005"/>
    <w:rsid w:val="007C48CC"/>
    <w:rsid w:val="008134EB"/>
    <w:rsid w:val="008F581A"/>
    <w:rsid w:val="00975A3C"/>
    <w:rsid w:val="009B3821"/>
    <w:rsid w:val="00A00E77"/>
    <w:rsid w:val="00A40A5C"/>
    <w:rsid w:val="00A53A4F"/>
    <w:rsid w:val="00A57FBB"/>
    <w:rsid w:val="00AD5DD6"/>
    <w:rsid w:val="00AF3091"/>
    <w:rsid w:val="00B26B85"/>
    <w:rsid w:val="00B81852"/>
    <w:rsid w:val="00D77670"/>
    <w:rsid w:val="00E15C87"/>
    <w:rsid w:val="00EA377B"/>
    <w:rsid w:val="00F4335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15C87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5C8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15C87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5C8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3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34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