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 xml:space="preserve">  Дело № 5-317/9/2022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2FFE" w:rsidRPr="009D2D42" w:rsidP="00EE1F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D2D42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2D42">
        <w:rPr>
          <w:rFonts w:ascii="Times New Roman" w:hAnsi="Times New Roman" w:cs="Times New Roman"/>
          <w:sz w:val="26"/>
          <w:szCs w:val="26"/>
          <w:lang w:eastAsia="ru-RU"/>
        </w:rPr>
        <w:t>02 августа  2022 года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город Казань   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2FFE" w:rsidRPr="009D2D42" w:rsidP="00EE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2D42">
        <w:rPr>
          <w:rFonts w:ascii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№9 по Приволжскому судебному району города Казани Республики Татарстан   Д.А. Гатауллина, 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2D42">
        <w:rPr>
          <w:rFonts w:ascii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 по части 1 статьи 14.1 Кодекса Российской Федерации об административных правонарушениях в отношении Гусева С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933F81">
        <w:rPr>
          <w:rFonts w:ascii="Times New Roman" w:hAnsi="Times New Roman" w:cs="Times New Roman"/>
          <w:sz w:val="28"/>
          <w:szCs w:val="28"/>
        </w:rPr>
        <w:t>/данные изъяты/</w:t>
      </w:r>
      <w:r>
        <w:t>,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A2FFE" w:rsidRPr="009D2D42" w:rsidP="00EE1F7F">
      <w:pPr>
        <w:spacing w:after="0" w:line="240" w:lineRule="auto"/>
        <w:jc w:val="center"/>
        <w:rPr>
          <w:rFonts w:ascii="Times New Roman" w:hAnsi="Times New Roman" w:cs="Times New Roman"/>
          <w:color w:val="424141"/>
          <w:sz w:val="26"/>
          <w:szCs w:val="26"/>
          <w:lang w:eastAsia="ru-RU"/>
        </w:rPr>
      </w:pPr>
      <w:r w:rsidRPr="009D2D4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color w:val="424141"/>
          <w:sz w:val="26"/>
          <w:szCs w:val="26"/>
          <w:lang w:eastAsia="ru-RU"/>
        </w:rPr>
      </w:pPr>
      <w:r w:rsidRPr="009D2D4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A2FFE" w:rsidRPr="009D2D42" w:rsidP="00EE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3F8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 xml:space="preserve">года в </w:t>
      </w:r>
      <w:r w:rsidRPr="00933F8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 xml:space="preserve">. было установлено, что Гусев С.П. находясь у дома </w:t>
      </w:r>
      <w:r w:rsidRPr="00933F8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>осуществлял предпринимательскую деятельность не имея государственной  регистрации в качестве ИП либо юридического лица организовал пункт приёма и хранения лома и отходов цветных и черных металлов, то есть совершил административное правонарушение, предусмотренное ч.1 ст.14.1 КоАП РФ.</w:t>
      </w:r>
    </w:p>
    <w:p w:rsidR="009A2FFE" w:rsidRPr="009D2D42" w:rsidP="00EE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  <w:lang w:eastAsia="ru-RU"/>
        </w:rPr>
        <w:t>Гусев С.П.</w:t>
      </w:r>
      <w:r w:rsidRPr="009D2D42">
        <w:rPr>
          <w:rFonts w:ascii="Times New Roman" w:hAnsi="Times New Roman" w:cs="Times New Roman"/>
          <w:sz w:val="26"/>
          <w:szCs w:val="26"/>
        </w:rPr>
        <w:t xml:space="preserve"> на судебное заседание не явился, извещен надлежащим образом путем направления повестки по адресу его места жительства, ходатайства об отложении рассмотрения дела не заявлял.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 xml:space="preserve">          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 xml:space="preserve">          Согласно </w:t>
      </w:r>
      <w:hyperlink r:id="rId4" w:history="1">
        <w:r w:rsidRPr="009D2D4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пункту 6</w:t>
        </w:r>
      </w:hyperlink>
      <w:r w:rsidRPr="009D2D42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9D2D4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29.6</w:t>
        </w:r>
      </w:hyperlink>
      <w:r w:rsidRPr="009D2D42">
        <w:rPr>
          <w:rFonts w:ascii="Times New Roman" w:hAnsi="Times New Roman" w:cs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9D2D4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КоАП</w:t>
        </w:r>
      </w:hyperlink>
      <w:r w:rsidRPr="009D2D42">
        <w:rPr>
          <w:rFonts w:ascii="Times New Roman" w:hAnsi="Times New Roman" w:cs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 xml:space="preserve">         Повестка, заблаговременно направленная судом в адрес 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>Гусева С.П</w:t>
      </w:r>
      <w:r w:rsidRPr="009D2D42">
        <w:rPr>
          <w:rFonts w:ascii="Times New Roman" w:hAnsi="Times New Roman" w:cs="Times New Roman"/>
          <w:sz w:val="26"/>
          <w:szCs w:val="26"/>
        </w:rPr>
        <w:t xml:space="preserve">. по адресу его места жительства, возвращена почтовым отделением мировому судье в связи с истечением срока хранения. При таких обстоятельствах, мировой судья считает возможным рассмотреть дело в отсутствие 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>Гусева С.П</w:t>
      </w:r>
      <w:r w:rsidRPr="009D2D42">
        <w:rPr>
          <w:rFonts w:ascii="Times New Roman" w:hAnsi="Times New Roman" w:cs="Times New Roman"/>
          <w:sz w:val="26"/>
          <w:szCs w:val="26"/>
        </w:rPr>
        <w:t>.</w:t>
      </w:r>
    </w:p>
    <w:p w:rsidR="009A2FFE" w:rsidRPr="009D2D42" w:rsidP="005D51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>Изучив материалы дела, мировой судья приходит к следующему.</w:t>
      </w:r>
      <w:r w:rsidRPr="009D2D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A2FFE" w:rsidRPr="009D2D42" w:rsidP="005D5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>Гусева С.П</w:t>
      </w:r>
      <w:r w:rsidRPr="009D2D42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административного дела, а именно:  протоколом об административном правонарушении № </w:t>
      </w:r>
      <w:r w:rsidRPr="00933F8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D42">
        <w:rPr>
          <w:rFonts w:ascii="Times New Roman" w:hAnsi="Times New Roman" w:cs="Times New Roman"/>
          <w:sz w:val="26"/>
          <w:szCs w:val="26"/>
        </w:rPr>
        <w:t xml:space="preserve">от  </w:t>
      </w:r>
      <w:r w:rsidRPr="00933F8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D42">
        <w:rPr>
          <w:rFonts w:ascii="Times New Roman" w:hAnsi="Times New Roman" w:cs="Times New Roman"/>
          <w:sz w:val="26"/>
          <w:szCs w:val="26"/>
        </w:rPr>
        <w:t xml:space="preserve">года, в котором изложены обстоятельства административного правонарушения; письменным объяснением Гусева С.П., фототаблицей, рапортом сотрудника полиции. </w:t>
      </w:r>
    </w:p>
    <w:p w:rsidR="009A2FFE" w:rsidRPr="009D2D42" w:rsidP="00BB6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 xml:space="preserve">Мировой судья квалифицирует действия  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>Гусева С.П</w:t>
      </w:r>
      <w:r w:rsidRPr="009D2D42">
        <w:rPr>
          <w:rFonts w:ascii="Times New Roman" w:hAnsi="Times New Roman" w:cs="Times New Roman"/>
          <w:sz w:val="26"/>
          <w:szCs w:val="26"/>
        </w:rPr>
        <w:t>. по части 1 статьи 14.1 Кодекса Российской Федерации об административных правонарушениях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A2FFE" w:rsidRPr="009D2D42" w:rsidP="000C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>Гусеву С.П</w:t>
      </w:r>
      <w:r w:rsidRPr="009D2D42">
        <w:rPr>
          <w:rFonts w:ascii="Times New Roman" w:hAnsi="Times New Roman" w:cs="Times New Roman"/>
          <w:sz w:val="26"/>
          <w:szCs w:val="26"/>
        </w:rPr>
        <w:t>.  наказания мировой судья учитывает характер совершенного им административного правонарушения, а также его личность.</w:t>
      </w:r>
    </w:p>
    <w:p w:rsidR="009A2FFE" w:rsidRPr="009D2D42" w:rsidP="000C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 xml:space="preserve">Обстоятельств смягчающих и отягчающих административную ответственность 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>Гусева С.П</w:t>
      </w:r>
      <w:r w:rsidRPr="009D2D42">
        <w:rPr>
          <w:rFonts w:ascii="Times New Roman" w:hAnsi="Times New Roman" w:cs="Times New Roman"/>
          <w:sz w:val="26"/>
          <w:szCs w:val="26"/>
        </w:rPr>
        <w:t>. судом не установлено.</w:t>
      </w:r>
    </w:p>
    <w:p w:rsidR="009A2FFE" w:rsidRPr="009D2D42" w:rsidP="000C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статьями 14.1 ч.1, 29.9-29.11 Кодекса Российской Федерации об административных правонарушениях, мировой судья 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>                                                            постановил: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> </w:t>
      </w:r>
    </w:p>
    <w:p w:rsidR="009A2FFE" w:rsidRPr="009D2D42" w:rsidP="000C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  <w:lang w:eastAsia="ru-RU"/>
        </w:rPr>
        <w:t>Гусева С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D2D42">
        <w:rPr>
          <w:rFonts w:ascii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D2D42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500,00 (пятьсот) рублей. </w:t>
      </w:r>
    </w:p>
    <w:p w:rsidR="009A2FFE" w:rsidRPr="009D2D42" w:rsidP="000C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 xml:space="preserve">Штраф должен быть уплачен не позднее 60 дней со дня вступления постановления в законную силу по реквизитам: Получатель УФК по РТ (Министерство юстиции Республики Татарстан) р\сч: 40101810800000010001, в Отделение - НБ Республика Татарстан г.Казань; БИК 049205001, ИНН 1654003139; КПП 165501001; ОКТМО 92701000, КБК 73111601143019000140, УИН </w:t>
      </w:r>
      <w:r w:rsidRPr="00933F81">
        <w:rPr>
          <w:rFonts w:ascii="Times New Roman" w:hAnsi="Times New Roman" w:cs="Times New Roman"/>
          <w:sz w:val="28"/>
          <w:szCs w:val="28"/>
        </w:rPr>
        <w:t>/данные изъяты/</w:t>
      </w:r>
      <w:r w:rsidRPr="009D2D42">
        <w:rPr>
          <w:rFonts w:ascii="Times New Roman" w:hAnsi="Times New Roman" w:cs="Times New Roman"/>
          <w:sz w:val="26"/>
          <w:szCs w:val="26"/>
        </w:rPr>
        <w:t>.</w:t>
      </w:r>
    </w:p>
    <w:p w:rsidR="009A2FFE" w:rsidRPr="009D2D42" w:rsidP="000C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>Документ об оплате штрафа необходимо предоставить в канцелярию судебного участка № 9 по Приволжскому судебному району города Казани Республики Татарстан по адресу: город Казань улица Габишева, дом 35, до истечения 60 дневного срока для добровольной оплаты штрафа. В случае отсутствия сведений об оплате штрафа по истечению 60 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9A2FFE" w:rsidRPr="009D2D42" w:rsidP="000C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>Согласно части 1 статьи 20.25 Кодекса Российской Федерации об административных правонарушениях неуплата административного штрафа в шестидесятидневный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A2FFE" w:rsidRPr="009D2D42" w:rsidP="000C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Согласовано.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2D42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9D2D4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D2D4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D2D4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D2D4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</w:t>
      </w:r>
      <w:r w:rsidRPr="009D2D42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9D2D4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D2D42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9D2D4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D2D42">
        <w:rPr>
          <w:rFonts w:ascii="Times New Roman" w:hAnsi="Times New Roman" w:cs="Times New Roman"/>
          <w:sz w:val="26"/>
          <w:szCs w:val="26"/>
        </w:rPr>
        <w:t>Д.А. Гатауллина</w:t>
      </w:r>
    </w:p>
    <w:p w:rsidR="009A2FFE" w:rsidRPr="009D2D42" w:rsidP="00EE1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DE151A">
      <w:pgSz w:w="11906" w:h="16838"/>
      <w:pgMar w:top="89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154"/>
    <w:rsid w:val="00051F31"/>
    <w:rsid w:val="000C6B33"/>
    <w:rsid w:val="000C7030"/>
    <w:rsid w:val="000F202C"/>
    <w:rsid w:val="00190CA8"/>
    <w:rsid w:val="00237F53"/>
    <w:rsid w:val="0040364D"/>
    <w:rsid w:val="00517A58"/>
    <w:rsid w:val="00594DA3"/>
    <w:rsid w:val="005C1154"/>
    <w:rsid w:val="005D5119"/>
    <w:rsid w:val="006B37FB"/>
    <w:rsid w:val="0075702C"/>
    <w:rsid w:val="007C48CC"/>
    <w:rsid w:val="008A1C6E"/>
    <w:rsid w:val="00933D55"/>
    <w:rsid w:val="00933F81"/>
    <w:rsid w:val="009875B2"/>
    <w:rsid w:val="009A2FFE"/>
    <w:rsid w:val="009D2D42"/>
    <w:rsid w:val="00BB69EE"/>
    <w:rsid w:val="00BF285A"/>
    <w:rsid w:val="00DE151A"/>
    <w:rsid w:val="00EA2A5D"/>
    <w:rsid w:val="00EE1F7F"/>
    <w:rsid w:val="00F560AA"/>
    <w:rsid w:val="00F858FC"/>
    <w:rsid w:val="00FB291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1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E1F7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semiHidden/>
    <w:rsid w:val="00EE1F7F"/>
    <w:pPr>
      <w:spacing w:after="0" w:line="240" w:lineRule="auto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E1F7F"/>
    <w:rPr>
      <w:color w:val="0000FF"/>
      <w:u w:val="single"/>
    </w:rPr>
  </w:style>
  <w:style w:type="paragraph" w:styleId="NoSpacing">
    <w:name w:val="No Spacing"/>
    <w:uiPriority w:val="99"/>
    <w:qFormat/>
    <w:rsid w:val="00EE1F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