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185C" w:rsidRPr="00B73AD3" w:rsidP="00A95518">
      <w:pPr>
        <w:ind w:left="708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Дело №5-259/9/2022</w:t>
      </w:r>
    </w:p>
    <w:p w:rsidR="007C185C" w:rsidP="00CE5BB3">
      <w:pPr>
        <w:jc w:val="center"/>
      </w:pPr>
    </w:p>
    <w:p w:rsidR="007C185C" w:rsidP="00CE5BB3">
      <w:pPr>
        <w:jc w:val="center"/>
      </w:pPr>
      <w:r w:rsidRPr="00B73AD3">
        <w:t>П О С Т А Н О В Л Е Н И Е</w:t>
      </w:r>
    </w:p>
    <w:p w:rsidR="007C185C" w:rsidP="00CE5BB3">
      <w:pPr>
        <w:jc w:val="both"/>
        <w:rPr>
          <w:b w:val="0"/>
          <w:bCs w:val="0"/>
        </w:rPr>
      </w:pPr>
    </w:p>
    <w:p w:rsidR="007C185C" w:rsidRPr="00B73AD3" w:rsidP="00CE5BB3">
      <w:pPr>
        <w:jc w:val="both"/>
        <w:rPr>
          <w:b w:val="0"/>
          <w:bCs w:val="0"/>
        </w:rPr>
      </w:pPr>
      <w:r w:rsidRPr="00B73AD3">
        <w:rPr>
          <w:b w:val="0"/>
          <w:bCs w:val="0"/>
        </w:rPr>
        <w:t xml:space="preserve">город  Казань                                                  </w:t>
      </w:r>
      <w:r>
        <w:rPr>
          <w:b w:val="0"/>
          <w:bCs w:val="0"/>
        </w:rPr>
        <w:t xml:space="preserve">            </w:t>
      </w:r>
      <w:r w:rsidRPr="00B73AD3">
        <w:rPr>
          <w:b w:val="0"/>
          <w:bCs w:val="0"/>
        </w:rPr>
        <w:t xml:space="preserve"> </w:t>
      </w:r>
      <w:r>
        <w:rPr>
          <w:b w:val="0"/>
          <w:bCs w:val="0"/>
        </w:rPr>
        <w:t>11 июля 2022</w:t>
      </w:r>
      <w:r w:rsidRPr="00B73AD3">
        <w:rPr>
          <w:b w:val="0"/>
          <w:bCs w:val="0"/>
        </w:rPr>
        <w:t xml:space="preserve"> года</w:t>
      </w:r>
    </w:p>
    <w:p w:rsidR="007C185C" w:rsidRPr="00B73AD3" w:rsidP="00CE5BB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Мировой судья судебного участка №9</w:t>
      </w:r>
      <w:r w:rsidRPr="00B73AD3">
        <w:rPr>
          <w:b w:val="0"/>
          <w:bCs w:val="0"/>
        </w:rPr>
        <w:t xml:space="preserve"> по Приволжскому судебному району города Казани  Республики Татарстан </w:t>
      </w:r>
      <w:r>
        <w:rPr>
          <w:b w:val="0"/>
          <w:bCs w:val="0"/>
        </w:rPr>
        <w:t>Гатауллина Д.А</w:t>
      </w:r>
      <w:r w:rsidRPr="00586FC2">
        <w:rPr>
          <w:b w:val="0"/>
          <w:bCs w:val="0"/>
        </w:rPr>
        <w:t>.,</w:t>
      </w:r>
      <w:r>
        <w:rPr>
          <w:b w:val="0"/>
          <w:bCs w:val="0"/>
        </w:rPr>
        <w:t xml:space="preserve">           </w:t>
      </w:r>
      <w:r w:rsidRPr="00B73AD3">
        <w:rPr>
          <w:b w:val="0"/>
          <w:bCs w:val="0"/>
        </w:rPr>
        <w:t xml:space="preserve">рассмотрев дело об административном правонарушении по  части 4 статьи 12.15 Кодекса РФ об административных правонарушениях  в отношении </w:t>
      </w:r>
      <w:r>
        <w:rPr>
          <w:b w:val="0"/>
          <w:bCs w:val="0"/>
        </w:rPr>
        <w:t xml:space="preserve">Ахмедзянова А.Р., /данные изъяты/, </w:t>
      </w:r>
    </w:p>
    <w:p w:rsidR="007C185C" w:rsidP="00CE5BB3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</w:t>
      </w:r>
    </w:p>
    <w:p w:rsidR="007C185C" w:rsidP="00CE5BB3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Pr="00B73AD3">
        <w:rPr>
          <w:b w:val="0"/>
          <w:bCs w:val="0"/>
        </w:rPr>
        <w:t>У С Т А Н О В И Л:</w:t>
      </w:r>
    </w:p>
    <w:p w:rsidR="007C185C" w:rsidP="00CE5BB3">
      <w:pPr>
        <w:ind w:firstLine="720"/>
        <w:jc w:val="both"/>
        <w:rPr>
          <w:b w:val="0"/>
          <w:bCs w:val="0"/>
        </w:rPr>
      </w:pPr>
    </w:p>
    <w:p w:rsidR="007C185C" w:rsidRPr="00B73AD3" w:rsidP="00CE5BB3">
      <w:pPr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/данные изъяты/ года в /данные изъяты/ по адресу: /данные изъяты/, Ахмедзянов А.Р. управлял автомобилем /данные изъяты/, государственный регистрационный знак /данные изъяты/ на дорогу с двухсторонним движением, имеющей четыре полосы,  выехал на полосу дороги, предназначенную для встречного движения и осуществил обгон автомобилей, в нарушение пункта 9.2 ПДД РФ. </w:t>
      </w:r>
      <w:r w:rsidRPr="00B73AD3">
        <w:rPr>
          <w:b w:val="0"/>
          <w:bCs w:val="0"/>
        </w:rPr>
        <w:t xml:space="preserve">Действия </w:t>
      </w:r>
      <w:r>
        <w:rPr>
          <w:b w:val="0"/>
          <w:bCs w:val="0"/>
        </w:rPr>
        <w:t xml:space="preserve">Ахмедзянова А.Р. </w:t>
      </w:r>
      <w:r w:rsidRPr="00B73AD3">
        <w:rPr>
          <w:b w:val="0"/>
          <w:bCs w:val="0"/>
        </w:rPr>
        <w:t>квалифицированы по части 4 статьи 12.15 КоАП РФ.</w:t>
      </w:r>
    </w:p>
    <w:p w:rsidR="007C185C" w:rsidRPr="00B73AD3" w:rsidP="00CE5BB3">
      <w:pPr>
        <w:jc w:val="both"/>
        <w:rPr>
          <w:b w:val="0"/>
          <w:bCs w:val="0"/>
        </w:rPr>
      </w:pPr>
      <w:r w:rsidRPr="00B73AD3">
        <w:rPr>
          <w:b w:val="0"/>
          <w:bCs w:val="0"/>
        </w:rPr>
        <w:tab/>
      </w:r>
      <w:r>
        <w:rPr>
          <w:b w:val="0"/>
          <w:bCs w:val="0"/>
        </w:rPr>
        <w:t xml:space="preserve">Административный материал </w:t>
      </w:r>
      <w:r w:rsidRPr="00B73AD3">
        <w:rPr>
          <w:b w:val="0"/>
          <w:bCs w:val="0"/>
        </w:rPr>
        <w:t xml:space="preserve">по ходатайству </w:t>
      </w:r>
      <w:r>
        <w:rPr>
          <w:b w:val="0"/>
          <w:bCs w:val="0"/>
        </w:rPr>
        <w:t>Ахмедзянова А.Р.</w:t>
      </w:r>
      <w:r w:rsidRPr="00B73AD3">
        <w:rPr>
          <w:b w:val="0"/>
          <w:bCs w:val="0"/>
        </w:rPr>
        <w:t xml:space="preserve">  о рассмотрении дела по месту жительства</w:t>
      </w:r>
      <w:r>
        <w:rPr>
          <w:b w:val="0"/>
          <w:bCs w:val="0"/>
        </w:rPr>
        <w:t xml:space="preserve"> был  направлен </w:t>
      </w:r>
      <w:r w:rsidRPr="00B73AD3">
        <w:rPr>
          <w:b w:val="0"/>
          <w:bCs w:val="0"/>
        </w:rPr>
        <w:t>мировому судье судебного уча</w:t>
      </w:r>
      <w:r>
        <w:rPr>
          <w:b w:val="0"/>
          <w:bCs w:val="0"/>
        </w:rPr>
        <w:t>стка № 9</w:t>
      </w:r>
      <w:r w:rsidRPr="00B73AD3">
        <w:rPr>
          <w:b w:val="0"/>
          <w:bCs w:val="0"/>
        </w:rPr>
        <w:t xml:space="preserve"> по Приволжскому судебному району г. Казани. </w:t>
      </w:r>
    </w:p>
    <w:p w:rsidR="007C185C" w:rsidP="00CE5BB3">
      <w:pPr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В судебное заседание Ахмедзянов А.Р. не явился,  извещался надлежащим образом, причины неявки суду неизвестны. </w:t>
      </w:r>
    </w:p>
    <w:p w:rsidR="007C185C" w:rsidRPr="000F4DC0" w:rsidP="00615EAF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7C185C" w:rsidRPr="00615EAF" w:rsidP="00615EAF">
      <w:pPr>
        <w:ind w:right="-5"/>
        <w:jc w:val="both"/>
        <w:rPr>
          <w:b w:val="0"/>
          <w:bCs w:val="0"/>
        </w:rPr>
      </w:pPr>
      <w:r>
        <w:t xml:space="preserve">          </w:t>
      </w:r>
      <w:r w:rsidRPr="00615EAF">
        <w:rPr>
          <w:b w:val="0"/>
          <w:bCs w:val="0"/>
        </w:rPr>
        <w:t xml:space="preserve">Согласно </w:t>
      </w:r>
      <w:hyperlink r:id="rId4" w:history="1">
        <w:r w:rsidRPr="00615EAF">
          <w:rPr>
            <w:b w:val="0"/>
            <w:bCs w:val="0"/>
          </w:rPr>
          <w:t>пункту 6</w:t>
        </w:r>
      </w:hyperlink>
      <w:r w:rsidRPr="00615EAF">
        <w:rPr>
          <w:b w:val="0"/>
          <w:bCs w:val="0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615EAF">
          <w:rPr>
            <w:b w:val="0"/>
            <w:bCs w:val="0"/>
          </w:rPr>
          <w:t>статьей 29.6</w:t>
        </w:r>
      </w:hyperlink>
      <w:r w:rsidRPr="00615EAF">
        <w:rPr>
          <w:b w:val="0"/>
          <w:bCs w:val="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615EAF">
          <w:rPr>
            <w:b w:val="0"/>
            <w:bCs w:val="0"/>
          </w:rPr>
          <w:t>КоАП</w:t>
        </w:r>
      </w:hyperlink>
      <w:r w:rsidRPr="00615EAF">
        <w:rPr>
          <w:b w:val="0"/>
          <w:bCs w:val="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7C185C" w:rsidRPr="00615EAF" w:rsidP="00873E8D">
      <w:pPr>
        <w:ind w:right="-5" w:firstLine="708"/>
        <w:jc w:val="both"/>
        <w:rPr>
          <w:b w:val="0"/>
          <w:bCs w:val="0"/>
        </w:rPr>
      </w:pPr>
      <w:r>
        <w:rPr>
          <w:b w:val="0"/>
          <w:bCs w:val="0"/>
        </w:rPr>
        <w:t>Ахмедзянов А.Р. о дне судебного заседания уведомлялся по адресу, указанному в протоколе об административном правонарушении и посредством СМС-уведомления</w:t>
      </w:r>
      <w:r w:rsidRPr="00615EAF">
        <w:rPr>
          <w:b w:val="0"/>
          <w:bCs w:val="0"/>
        </w:rPr>
        <w:t>, с ходатайством об отложении  рассмотрения дела последний к мировому судье не обращался, а его отсутствие  не препятствует объективно</w:t>
      </w:r>
      <w:r>
        <w:rPr>
          <w:b w:val="0"/>
          <w:bCs w:val="0"/>
        </w:rPr>
        <w:t xml:space="preserve">му и полному рассмотрению дела. В связи с чем, </w:t>
      </w:r>
      <w:r w:rsidRPr="00615EAF">
        <w:rPr>
          <w:b w:val="0"/>
          <w:bCs w:val="0"/>
        </w:rPr>
        <w:t xml:space="preserve">мировой судья считает возможным рассмотреть дело в отсутствие </w:t>
      </w:r>
      <w:r>
        <w:rPr>
          <w:b w:val="0"/>
          <w:bCs w:val="0"/>
        </w:rPr>
        <w:t>Ахмедзянова А.Р.</w:t>
      </w:r>
      <w:r w:rsidRPr="00615EAF">
        <w:rPr>
          <w:b w:val="0"/>
          <w:bCs w:val="0"/>
        </w:rPr>
        <w:t xml:space="preserve">  </w:t>
      </w:r>
    </w:p>
    <w:p w:rsidR="007C185C" w:rsidRPr="00615EAF" w:rsidP="00CE5BB3">
      <w:pPr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Изучив материалы дела, мировой судья приходит к следующему.</w:t>
      </w:r>
    </w:p>
    <w:p w:rsidR="007C185C" w:rsidRPr="00013B03" w:rsidP="00013B03">
      <w:pPr>
        <w:jc w:val="both"/>
        <w:rPr>
          <w:b w:val="0"/>
          <w:bCs w:val="0"/>
        </w:rPr>
      </w:pPr>
      <w:r w:rsidRPr="00013B03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Частью 4 статьи 12.15 </w:t>
      </w:r>
      <w:r w:rsidRPr="00013B03">
        <w:rPr>
          <w:b w:val="0"/>
          <w:bCs w:val="0"/>
        </w:rPr>
        <w:t xml:space="preserve"> Кодекса Российской Федерации об ад</w:t>
      </w:r>
      <w:r>
        <w:rPr>
          <w:b w:val="0"/>
          <w:bCs w:val="0"/>
        </w:rPr>
        <w:t xml:space="preserve">министративных правонарушениях </w:t>
      </w:r>
      <w:r w:rsidRPr="00013B03">
        <w:rPr>
          <w:b w:val="0"/>
          <w:bCs w:val="0"/>
        </w:rPr>
        <w:t>установлена административная ответственность за выезд в нарушение </w:t>
      </w:r>
      <w:hyperlink r:id="rId7" w:anchor="/document/1305770/entry/1000" w:history="1">
        <w:r w:rsidRPr="00013B03">
          <w:rPr>
            <w:rStyle w:val="Hyperlink"/>
            <w:b w:val="0"/>
            <w:bCs w:val="0"/>
            <w:color w:val="auto"/>
            <w:u w:val="none"/>
          </w:rPr>
          <w:t>Правил</w:t>
        </w:r>
      </w:hyperlink>
      <w:r w:rsidRPr="00013B03">
        <w:rPr>
          <w:b w:val="0"/>
          <w:bCs w:val="0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C185C" w:rsidRPr="00013B03" w:rsidP="00013B0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Pr="00013B03">
        <w:rPr>
          <w:b w:val="0"/>
          <w:bCs w:val="0"/>
        </w:rPr>
        <w:t>Согласно </w:t>
      </w:r>
      <w:hyperlink r:id="rId7" w:anchor="/document/1305770/entry/100013" w:history="1">
        <w:r w:rsidRPr="00013B03">
          <w:rPr>
            <w:rStyle w:val="Hyperlink"/>
            <w:b w:val="0"/>
            <w:bCs w:val="0"/>
            <w:color w:val="auto"/>
            <w:u w:val="none"/>
          </w:rPr>
          <w:t>пункту 1.3</w:t>
        </w:r>
      </w:hyperlink>
      <w:r w:rsidRPr="00013B03">
        <w:rPr>
          <w:b w:val="0"/>
          <w:bCs w:val="0"/>
        </w:rPr>
        <w:t> Правил дорожного движения Российской Федерации, утвержденных </w:t>
      </w:r>
      <w:hyperlink r:id="rId7" w:anchor="/document/1305770/entry/0" w:history="1">
        <w:r w:rsidRPr="00013B03">
          <w:rPr>
            <w:rStyle w:val="Hyperlink"/>
            <w:b w:val="0"/>
            <w:bCs w:val="0"/>
            <w:color w:val="auto"/>
            <w:u w:val="none"/>
          </w:rPr>
          <w:t>постановлением</w:t>
        </w:r>
      </w:hyperlink>
      <w:r w:rsidRPr="00013B03">
        <w:rPr>
          <w:b w:val="0"/>
          <w:bCs w:val="0"/>
        </w:rPr>
        <w:t> Совета Министров - Правительства Российской Фед</w:t>
      </w:r>
      <w:r>
        <w:rPr>
          <w:b w:val="0"/>
          <w:bCs w:val="0"/>
        </w:rPr>
        <w:t xml:space="preserve">ерации от 23 октября 1993 года № 1090 </w:t>
      </w:r>
      <w:r w:rsidRPr="00013B03">
        <w:rPr>
          <w:b w:val="0"/>
          <w:bCs w:val="0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C185C" w:rsidRPr="00013B03" w:rsidP="00013B0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hyperlink r:id="rId7" w:anchor="/document/1305770/entry/100014" w:history="1">
        <w:r w:rsidRPr="00013B03">
          <w:rPr>
            <w:rStyle w:val="Hyperlink"/>
            <w:b w:val="0"/>
            <w:bCs w:val="0"/>
            <w:color w:val="auto"/>
            <w:u w:val="none"/>
          </w:rPr>
          <w:t>Пунктом 1.4</w:t>
        </w:r>
      </w:hyperlink>
      <w:r w:rsidRPr="00013B03">
        <w:rPr>
          <w:b w:val="0"/>
          <w:bCs w:val="0"/>
        </w:rPr>
        <w:t> Правил дорожного движения предусмотрено, что на дорогах установлено правостороннее движение транспортных средств.</w:t>
      </w:r>
    </w:p>
    <w:p w:rsidR="007C185C" w:rsidRPr="00013B03" w:rsidP="00013B0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Pr="00013B03">
        <w:rPr>
          <w:b w:val="0"/>
          <w:bCs w:val="0"/>
        </w:rPr>
        <w:t>В силу </w:t>
      </w:r>
      <w:hyperlink r:id="rId7" w:anchor="/document/1305770/entry/1091" w:history="1">
        <w:r w:rsidRPr="00013B03">
          <w:rPr>
            <w:rStyle w:val="Hyperlink"/>
            <w:b w:val="0"/>
            <w:bCs w:val="0"/>
            <w:color w:val="auto"/>
            <w:u w:val="none"/>
          </w:rPr>
          <w:t>пункта 9.1</w:t>
        </w:r>
      </w:hyperlink>
      <w:r w:rsidRPr="00013B03">
        <w:rPr>
          <w:b w:val="0"/>
          <w:bCs w:val="0"/>
        </w:rPr>
        <w:t> 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7C185C" w:rsidRPr="00013B03" w:rsidP="00013B0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Pr="00013B03">
        <w:rPr>
          <w:b w:val="0"/>
          <w:bCs w:val="0"/>
        </w:rPr>
        <w:t>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 (</w:t>
      </w:r>
      <w:r>
        <w:rPr>
          <w:b w:val="0"/>
          <w:bCs w:val="0"/>
        </w:rPr>
        <w:t>пункт 9.2 ПДД</w:t>
      </w:r>
      <w:r w:rsidRPr="00013B03">
        <w:rPr>
          <w:b w:val="0"/>
          <w:bCs w:val="0"/>
        </w:rPr>
        <w:t>).</w:t>
      </w:r>
    </w:p>
    <w:p w:rsidR="007C185C" w:rsidRPr="00013B03" w:rsidP="00013B0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Pr="00013B03">
        <w:rPr>
          <w:b w:val="0"/>
          <w:bCs w:val="0"/>
        </w:rPr>
        <w:t>Согласно </w:t>
      </w:r>
      <w:hyperlink r:id="rId7" w:anchor="/document/72280274/entry/15" w:history="1">
        <w:r w:rsidRPr="00013B03">
          <w:rPr>
            <w:rStyle w:val="Hyperlink"/>
            <w:b w:val="0"/>
            <w:bCs w:val="0"/>
            <w:color w:val="auto"/>
            <w:u w:val="none"/>
          </w:rPr>
          <w:t>пункту 15</w:t>
        </w:r>
      </w:hyperlink>
      <w:r w:rsidRPr="00013B03">
        <w:rPr>
          <w:b w:val="0"/>
          <w:bCs w:val="0"/>
        </w:rPr>
        <w:t xml:space="preserve"> Постановление Пленума Верховного Суда Российской </w:t>
      </w:r>
      <w:r>
        <w:rPr>
          <w:b w:val="0"/>
          <w:bCs w:val="0"/>
        </w:rPr>
        <w:t>Федерации от 25 июня 2019 года № 20 «</w:t>
      </w:r>
      <w:r w:rsidRPr="00013B03">
        <w:rPr>
          <w:b w:val="0"/>
          <w:bCs w:val="0"/>
        </w:rPr>
        <w:t>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7" w:anchor="/document/12125267/entry/120" w:history="1">
        <w:r w:rsidRPr="00013B03">
          <w:rPr>
            <w:rStyle w:val="Hyperlink"/>
            <w:b w:val="0"/>
            <w:bCs w:val="0"/>
            <w:color w:val="auto"/>
            <w:u w:val="none"/>
          </w:rPr>
          <w:t>главой 12</w:t>
        </w:r>
      </w:hyperlink>
      <w:r w:rsidRPr="00013B03">
        <w:rPr>
          <w:b w:val="0"/>
          <w:bCs w:val="0"/>
        </w:rPr>
        <w:t> Кодекса Российской Федерации об а</w:t>
      </w:r>
      <w:r>
        <w:rPr>
          <w:b w:val="0"/>
          <w:bCs w:val="0"/>
        </w:rPr>
        <w:t>дминистративных правонарушениях»</w:t>
      </w:r>
      <w:r w:rsidRPr="00013B03">
        <w:rPr>
          <w:b w:val="0"/>
          <w:bCs w:val="0"/>
        </w:rPr>
        <w:t xml:space="preserve"> действия водителя, связанные с нарушением требований </w:t>
      </w:r>
      <w:hyperlink r:id="rId7" w:anchor="/document/1305770/entry/1000" w:history="1">
        <w:r w:rsidRPr="00013B03">
          <w:rPr>
            <w:rStyle w:val="Hyperlink"/>
            <w:b w:val="0"/>
            <w:bCs w:val="0"/>
            <w:color w:val="auto"/>
            <w:u w:val="none"/>
          </w:rPr>
          <w:t>Правил</w:t>
        </w:r>
      </w:hyperlink>
      <w:r w:rsidRPr="00013B03">
        <w:rPr>
          <w:b w:val="0"/>
          <w:bCs w:val="0"/>
        </w:rPr>
        <w:t> 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anchor="/document/1305770/entry/100012" w:history="1">
        <w:r w:rsidRPr="00013B03">
          <w:rPr>
            <w:rStyle w:val="Hyperlink"/>
            <w:b w:val="0"/>
            <w:bCs w:val="0"/>
            <w:color w:val="auto"/>
            <w:u w:val="none"/>
          </w:rPr>
          <w:t>пункт 1.2</w:t>
        </w:r>
      </w:hyperlink>
      <w:r w:rsidRPr="00013B03">
        <w:rPr>
          <w:b w:val="0"/>
          <w:bCs w:val="0"/>
        </w:rPr>
        <w:t> Правил дорожного движения), которые квалифицируются по части 3 данной статьи), подлежат квалификации по </w:t>
      </w:r>
      <w:hyperlink r:id="rId7" w:anchor="/document/12125267/entry/121504" w:history="1">
        <w:r w:rsidRPr="00013B03">
          <w:rPr>
            <w:rStyle w:val="Hyperlink"/>
            <w:b w:val="0"/>
            <w:bCs w:val="0"/>
            <w:color w:val="auto"/>
            <w:u w:val="none"/>
          </w:rPr>
          <w:t>части 4 статьи 12.15</w:t>
        </w:r>
      </w:hyperlink>
      <w:r w:rsidRPr="00013B03">
        <w:rPr>
          <w:b w:val="0"/>
          <w:bCs w:val="0"/>
        </w:rPr>
        <w:t> Кодекса Российской Федерации об административных правонарушениях.</w:t>
      </w:r>
    </w:p>
    <w:p w:rsidR="007C185C" w:rsidRPr="00BA7EB4" w:rsidP="00CE5BB3">
      <w:pPr>
        <w:suppressAutoHyphens/>
        <w:ind w:firstLine="720"/>
        <w:jc w:val="both"/>
        <w:rPr>
          <w:b w:val="0"/>
          <w:bCs w:val="0"/>
        </w:rPr>
      </w:pPr>
      <w:r w:rsidRPr="00BA7EB4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C185C" w:rsidRPr="00BA7EB4" w:rsidP="00CE5BB3">
      <w:pPr>
        <w:suppressAutoHyphens/>
        <w:ind w:firstLine="720"/>
        <w:jc w:val="both"/>
        <w:rPr>
          <w:b w:val="0"/>
          <w:bCs w:val="0"/>
        </w:rPr>
      </w:pPr>
      <w:r w:rsidRPr="00BA7EB4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C185C" w:rsidP="00CE5BB3">
      <w:pPr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       </w:t>
      </w:r>
      <w:r w:rsidRPr="0068019E">
        <w:rPr>
          <w:b w:val="0"/>
          <w:bCs w:val="0"/>
          <w:lang w:eastAsia="en-US"/>
        </w:rPr>
        <w:t xml:space="preserve">Учитывая, что субъективная сторона правонарушения, предусмотренного </w:t>
      </w:r>
      <w:hyperlink r:id="rId8" w:history="1">
        <w:r>
          <w:rPr>
            <w:b w:val="0"/>
            <w:bCs w:val="0"/>
            <w:lang w:eastAsia="en-US"/>
          </w:rPr>
          <w:t xml:space="preserve">частью 4 статьи </w:t>
        </w:r>
        <w:r w:rsidRPr="0068019E">
          <w:rPr>
            <w:b w:val="0"/>
            <w:bCs w:val="0"/>
            <w:lang w:eastAsia="en-US"/>
          </w:rPr>
          <w:t>12.15</w:t>
        </w:r>
      </w:hyperlink>
      <w:r w:rsidRPr="0068019E">
        <w:rPr>
          <w:b w:val="0"/>
          <w:bCs w:val="0"/>
          <w:lang w:eastAsia="en-US"/>
        </w:rPr>
        <w:t xml:space="preserve"> КоАП РФ</w:t>
      </w:r>
      <w:r>
        <w:rPr>
          <w:b w:val="0"/>
          <w:bCs w:val="0"/>
          <w:lang w:eastAsia="en-US"/>
        </w:rPr>
        <w:t>,</w:t>
      </w:r>
      <w:r w:rsidRPr="0068019E">
        <w:rPr>
          <w:b w:val="0"/>
          <w:bCs w:val="0"/>
          <w:lang w:eastAsia="en-US"/>
        </w:rPr>
        <w:t xml:space="preserve"> характеризуется виной в форме как умысла</w:t>
      </w:r>
      <w:r>
        <w:rPr>
          <w:b w:val="0"/>
          <w:bCs w:val="0"/>
          <w:lang w:eastAsia="en-US"/>
        </w:rPr>
        <w:t>,</w:t>
      </w:r>
      <w:r w:rsidRPr="0068019E">
        <w:rPr>
          <w:b w:val="0"/>
          <w:bCs w:val="0"/>
          <w:lang w:eastAsia="en-US"/>
        </w:rPr>
        <w:t xml:space="preserve"> </w:t>
      </w:r>
      <w:r>
        <w:rPr>
          <w:b w:val="0"/>
          <w:bCs w:val="0"/>
          <w:lang w:eastAsia="en-US"/>
        </w:rPr>
        <w:t>так и неосторожности, действия Ахмедзянова А.Р.</w:t>
      </w:r>
      <w:r w:rsidRPr="0068019E">
        <w:rPr>
          <w:b w:val="0"/>
          <w:bCs w:val="0"/>
          <w:lang w:eastAsia="en-US"/>
        </w:rPr>
        <w:t xml:space="preserve"> образуют состав административного правонарушения, предусмотренного </w:t>
      </w:r>
      <w:hyperlink r:id="rId8" w:history="1">
        <w:r>
          <w:rPr>
            <w:b w:val="0"/>
            <w:bCs w:val="0"/>
            <w:lang w:eastAsia="en-US"/>
          </w:rPr>
          <w:t xml:space="preserve">частью 4 статьи </w:t>
        </w:r>
        <w:r w:rsidRPr="0068019E">
          <w:rPr>
            <w:b w:val="0"/>
            <w:bCs w:val="0"/>
            <w:lang w:eastAsia="en-US"/>
          </w:rPr>
          <w:t xml:space="preserve"> 12.15</w:t>
        </w:r>
      </w:hyperlink>
      <w:r w:rsidRPr="0068019E">
        <w:rPr>
          <w:b w:val="0"/>
          <w:bCs w:val="0"/>
          <w:lang w:eastAsia="en-US"/>
        </w:rPr>
        <w:t xml:space="preserve"> КоАП РФ. </w:t>
      </w:r>
    </w:p>
    <w:p w:rsidR="007C185C" w:rsidRPr="00B73AD3" w:rsidP="00CE5BB3">
      <w:pPr>
        <w:ind w:firstLine="720"/>
        <w:jc w:val="both"/>
        <w:rPr>
          <w:b w:val="0"/>
          <w:bCs w:val="0"/>
        </w:rPr>
      </w:pPr>
      <w:r w:rsidRPr="00B73AD3">
        <w:rPr>
          <w:b w:val="0"/>
          <w:bCs w:val="0"/>
        </w:rPr>
        <w:t xml:space="preserve">Вина </w:t>
      </w:r>
      <w:r>
        <w:rPr>
          <w:b w:val="0"/>
          <w:bCs w:val="0"/>
        </w:rPr>
        <w:t xml:space="preserve">Ахмедзянова А.Р. </w:t>
      </w:r>
      <w:r w:rsidRPr="00B73AD3">
        <w:rPr>
          <w:b w:val="0"/>
          <w:bCs w:val="0"/>
        </w:rPr>
        <w:t xml:space="preserve"> в совершении административного правонарушения по части 4 статьи 12.15 КоАП РФ, подтверждается протоколом об административном правонарушении </w:t>
      </w:r>
      <w:r>
        <w:rPr>
          <w:b w:val="0"/>
          <w:bCs w:val="0"/>
        </w:rPr>
        <w:t>/данные изъяты/ от /данные изъяты/ года</w:t>
      </w:r>
      <w:r w:rsidRPr="00B73AD3">
        <w:rPr>
          <w:b w:val="0"/>
          <w:bCs w:val="0"/>
        </w:rPr>
        <w:t xml:space="preserve">,  в котором изложены обстоятельства дела, </w:t>
      </w:r>
      <w:r>
        <w:rPr>
          <w:b w:val="0"/>
          <w:bCs w:val="0"/>
        </w:rPr>
        <w:t>схемой видеозаписью, рапортом ИДПС, фототаблицей.</w:t>
      </w:r>
    </w:p>
    <w:p w:rsidR="007C185C" w:rsidRPr="00BA7EB4" w:rsidP="00CE5BB3">
      <w:pPr>
        <w:ind w:firstLine="540"/>
        <w:jc w:val="both"/>
        <w:rPr>
          <w:b w:val="0"/>
          <w:bCs w:val="0"/>
        </w:rPr>
      </w:pPr>
      <w:r w:rsidRPr="00BA7EB4">
        <w:rPr>
          <w:b w:val="0"/>
          <w:bCs w:val="0"/>
        </w:rPr>
        <w:t xml:space="preserve">Совокупность исследованных судом доказательств и их оценка позволяют сделать вывод о доказанности вины </w:t>
      </w:r>
      <w:r>
        <w:rPr>
          <w:b w:val="0"/>
          <w:bCs w:val="0"/>
        </w:rPr>
        <w:t>Ахмедзянова А.Р.</w:t>
      </w:r>
      <w:r w:rsidRPr="00BA7EB4">
        <w:rPr>
          <w:b w:val="0"/>
          <w:bCs w:val="0"/>
        </w:rPr>
        <w:t xml:space="preserve"> в инкриминируемом правонарушении. Оснований полагать, что доказательства, представленные в деле об административном право</w:t>
      </w:r>
      <w:r>
        <w:rPr>
          <w:b w:val="0"/>
          <w:bCs w:val="0"/>
        </w:rPr>
        <w:t>нарушении по части 4 статьи 12.1</w:t>
      </w:r>
      <w:r w:rsidRPr="00BA7EB4">
        <w:rPr>
          <w:b w:val="0"/>
          <w:bCs w:val="0"/>
        </w:rPr>
        <w:t xml:space="preserve">5 КоАП РФ получены с нарушением закона, у мирового судьи не имеется. Достоверность и допустимость данных доказательств сомнений не вызывает. </w:t>
      </w:r>
    </w:p>
    <w:p w:rsidR="007C185C" w:rsidRPr="00BA7EB4" w:rsidP="00CE5BB3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9F6ED1">
        <w:rPr>
          <w:b w:val="0"/>
          <w:bCs w:val="0"/>
        </w:rPr>
        <w:t xml:space="preserve">Таким образом, мировой судья считает, что </w:t>
      </w:r>
      <w:r>
        <w:rPr>
          <w:b w:val="0"/>
          <w:bCs w:val="0"/>
        </w:rPr>
        <w:t>Ахмедзянов А.Р.</w:t>
      </w:r>
      <w:r w:rsidRPr="009F6ED1">
        <w:rPr>
          <w:b w:val="0"/>
          <w:bCs w:val="0"/>
        </w:rPr>
        <w:t xml:space="preserve"> совершил  административное правонарушение и квалифицирует его действия по части 4 статьи 12.15 Кодекса РФ об административных правонарушениях, то есть </w:t>
      </w:r>
      <w:r>
        <w:rPr>
          <w:b w:val="0"/>
          <w:bCs w:val="0"/>
        </w:rPr>
        <w:t>в</w:t>
      </w:r>
      <w:r w:rsidRPr="009F6ED1">
        <w:rPr>
          <w:b w:val="0"/>
          <w:bCs w:val="0"/>
        </w:rPr>
        <w:t xml:space="preserve">ыезд в нарушение Правил дорожного движения на полосу, предназначенную для встречного движения, </w:t>
      </w:r>
      <w:r>
        <w:rPr>
          <w:b w:val="0"/>
          <w:bCs w:val="0"/>
        </w:rPr>
        <w:t xml:space="preserve">… </w:t>
      </w:r>
      <w:r w:rsidRPr="009F6ED1">
        <w:rPr>
          <w:b w:val="0"/>
          <w:bCs w:val="0"/>
        </w:rPr>
        <w:t>за исключением случаев, предусмотренных частью 3 настоящей статьи</w:t>
      </w:r>
      <w:r>
        <w:t xml:space="preserve">. </w:t>
      </w:r>
    </w:p>
    <w:p w:rsidR="007C185C" w:rsidRPr="00BA7EB4" w:rsidP="00CE5BB3">
      <w:pPr>
        <w:jc w:val="both"/>
        <w:rPr>
          <w:b w:val="0"/>
          <w:bCs w:val="0"/>
        </w:rPr>
      </w:pPr>
      <w:r w:rsidRPr="00BA7EB4">
        <w:rPr>
          <w:b w:val="0"/>
          <w:bCs w:val="0"/>
        </w:rPr>
        <w:t xml:space="preserve">        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обстоятельства по делу, личность правонарушителя.</w:t>
      </w:r>
    </w:p>
    <w:p w:rsidR="007C185C" w:rsidP="00CE5BB3">
      <w:pPr>
        <w:ind w:firstLine="540"/>
        <w:jc w:val="both"/>
        <w:rPr>
          <w:b w:val="0"/>
          <w:bCs w:val="0"/>
        </w:rPr>
      </w:pPr>
      <w:r w:rsidRPr="00BA7EB4">
        <w:rPr>
          <w:b w:val="0"/>
          <w:bCs w:val="0"/>
        </w:rPr>
        <w:t>Обстоятельств, отягчающих административную ответственность</w:t>
      </w:r>
      <w:r>
        <w:rPr>
          <w:b w:val="0"/>
          <w:bCs w:val="0"/>
        </w:rPr>
        <w:t xml:space="preserve"> Ахмедзянова А.Р., </w:t>
      </w:r>
      <w:r w:rsidRPr="00BA7EB4">
        <w:rPr>
          <w:b w:val="0"/>
          <w:bCs w:val="0"/>
        </w:rPr>
        <w:t xml:space="preserve">мировой судья не усматривает. </w:t>
      </w:r>
    </w:p>
    <w:p w:rsidR="007C185C" w:rsidRPr="00BA7EB4" w:rsidP="00CE5BB3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К смягчающим вину обстоятельствам, суд относит признание вины,изложенное в письменных объяснениях Ахмедзянова А.Р.</w:t>
      </w:r>
    </w:p>
    <w:p w:rsidR="007C185C" w:rsidRPr="00BA7EB4" w:rsidP="00CE5BB3">
      <w:pPr>
        <w:ind w:firstLine="540"/>
        <w:jc w:val="both"/>
        <w:rPr>
          <w:b w:val="0"/>
          <w:bCs w:val="0"/>
        </w:rPr>
      </w:pPr>
      <w:r w:rsidRPr="00BA7EB4">
        <w:rPr>
          <w:b w:val="0"/>
          <w:bCs w:val="0"/>
        </w:rPr>
        <w:t>При определении меры ответственности суд учитывает характер совершенного правонарушения, отсутствие  отягчающих вину обстоятельств</w:t>
      </w:r>
      <w:r>
        <w:rPr>
          <w:b w:val="0"/>
          <w:bCs w:val="0"/>
        </w:rPr>
        <w:t xml:space="preserve"> и наличие смягчающих вину обстоятельств.</w:t>
      </w:r>
    </w:p>
    <w:p w:rsidR="007C185C" w:rsidRPr="009F6ED1" w:rsidP="00CE5BB3">
      <w:pPr>
        <w:shd w:val="clear" w:color="auto" w:fill="FFFFFF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Pr="009F6ED1">
        <w:rPr>
          <w:b w:val="0"/>
          <w:bCs w:val="0"/>
        </w:rPr>
        <w:t xml:space="preserve">Руководствуясь статьями 12.15 часть 4, 29.9, 29.10, 29.11 Кодекса РФ об административных правонарушениях, </w:t>
      </w:r>
    </w:p>
    <w:p w:rsidR="007C185C" w:rsidRPr="009F6ED1" w:rsidP="00CE5BB3">
      <w:pPr>
        <w:shd w:val="clear" w:color="auto" w:fill="FFFFFF"/>
        <w:ind w:firstLine="708"/>
        <w:jc w:val="both"/>
        <w:rPr>
          <w:b w:val="0"/>
          <w:bCs w:val="0"/>
        </w:rPr>
      </w:pPr>
    </w:p>
    <w:p w:rsidR="007C185C" w:rsidRPr="00013B03" w:rsidP="00013B03">
      <w:pPr>
        <w:shd w:val="clear" w:color="auto" w:fill="FFFFFF"/>
        <w:tabs>
          <w:tab w:val="center" w:pos="4677"/>
          <w:tab w:val="left" w:pos="7490"/>
        </w:tabs>
        <w:rPr>
          <w:b w:val="0"/>
          <w:bCs w:val="0"/>
          <w:sz w:val="24"/>
          <w:szCs w:val="24"/>
        </w:rPr>
      </w:pPr>
      <w:r w:rsidRPr="009F6ED1">
        <w:rPr>
          <w:b w:val="0"/>
          <w:bCs w:val="0"/>
        </w:rPr>
        <w:tab/>
        <w:t>П О С Т А Н О В И Л:</w:t>
      </w:r>
      <w:r>
        <w:rPr>
          <w:b w:val="0"/>
          <w:bCs w:val="0"/>
          <w:sz w:val="24"/>
          <w:szCs w:val="24"/>
        </w:rPr>
        <w:tab/>
      </w:r>
      <w:r w:rsidRPr="004C582F">
        <w:rPr>
          <w:b w:val="0"/>
          <w:bCs w:val="0"/>
        </w:rPr>
        <w:t xml:space="preserve">       </w:t>
      </w:r>
    </w:p>
    <w:p w:rsidR="007C185C" w:rsidRPr="004C582F" w:rsidP="00CE5BB3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Pr="004C582F">
        <w:rPr>
          <w:b w:val="0"/>
          <w:bCs w:val="0"/>
        </w:rPr>
        <w:t xml:space="preserve">Признать </w:t>
      </w:r>
      <w:r>
        <w:rPr>
          <w:b w:val="0"/>
          <w:bCs w:val="0"/>
        </w:rPr>
        <w:t>Ахмедзянова А.Р.</w:t>
      </w:r>
      <w:r w:rsidRPr="004C582F">
        <w:rPr>
          <w:b w:val="0"/>
          <w:bCs w:val="0"/>
        </w:rPr>
        <w:t xml:space="preserve"> виновным  в совершении административного  правонарушения, предусмотренного частью 4 статьи 12.15 Кодекса  РФ об административных правонарушениях, и назначить ему  административное наказание в виде штрафа в размере 5000,00 (пяти тысяч) рублей.</w:t>
      </w:r>
    </w:p>
    <w:p w:rsidR="007C185C" w:rsidRPr="00013B03" w:rsidP="00013B03">
      <w:pPr>
        <w:pStyle w:val="BodyTextIndent"/>
        <w:spacing w:after="0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Pr="00013B03">
        <w:rPr>
          <w:b w:val="0"/>
          <w:bCs w:val="0"/>
        </w:rPr>
        <w:t xml:space="preserve">Штраф подлежит оплате в течение 60 дней с момента вступления постановления в законную силу по реквизитам: штраф подлежит оплате по реквизитам в течение 60 дней с момента вступления постановления в законную силу: </w:t>
      </w:r>
      <w:r w:rsidRPr="00013B03">
        <w:rPr>
          <w:b w:val="0"/>
          <w:bCs w:val="0"/>
          <w:color w:val="000000"/>
        </w:rPr>
        <w:t>(получатель УФК по РТ (УГИБДД МВД по РТ), ИНН 1654002946, КПП: 165945001, р/счет 40101810800000010001 КБК 188116011233010001140 в Отделение - НБ Республика Татарстан, БИК: 049205001, ОКТМО 92701000</w:t>
      </w:r>
      <w:r w:rsidRPr="00013B03">
        <w:rPr>
          <w:b w:val="0"/>
          <w:bCs w:val="0"/>
        </w:rPr>
        <w:t xml:space="preserve">, УИН </w:t>
      </w:r>
      <w:r>
        <w:rPr>
          <w:b w:val="0"/>
          <w:bCs w:val="0"/>
        </w:rPr>
        <w:t>/данные изъяты/.</w:t>
      </w:r>
      <w:r w:rsidRPr="00013B03">
        <w:rPr>
          <w:b w:val="0"/>
          <w:bCs w:val="0"/>
        </w:rPr>
        <w:t xml:space="preserve"> </w:t>
      </w:r>
    </w:p>
    <w:p w:rsidR="007C185C" w:rsidRPr="004C582F" w:rsidP="00CE5BB3">
      <w:pPr>
        <w:ind w:firstLine="540"/>
        <w:jc w:val="both"/>
        <w:rPr>
          <w:b w:val="0"/>
          <w:bCs w:val="0"/>
        </w:rPr>
      </w:pPr>
      <w:r w:rsidRPr="004C582F">
        <w:rPr>
          <w:b w:val="0"/>
          <w:bCs w:val="0"/>
        </w:rPr>
        <w:t xml:space="preserve">Разъяснить </w:t>
      </w:r>
      <w:r>
        <w:rPr>
          <w:b w:val="0"/>
          <w:bCs w:val="0"/>
        </w:rPr>
        <w:t>Ахмедзянову А.Р.</w:t>
      </w:r>
      <w:r w:rsidRPr="004C582F">
        <w:rPr>
          <w:b w:val="0"/>
          <w:bCs w:val="0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</w:t>
      </w:r>
      <w:r>
        <w:rPr>
          <w:b w:val="0"/>
          <w:bCs w:val="0"/>
        </w:rPr>
        <w:t xml:space="preserve"> обязательных работ либо административный арест</w:t>
      </w:r>
      <w:r w:rsidRPr="004C582F">
        <w:rPr>
          <w:b w:val="0"/>
          <w:bCs w:val="0"/>
        </w:rPr>
        <w:t xml:space="preserve">. </w:t>
      </w:r>
    </w:p>
    <w:p w:rsidR="007C185C" w:rsidRPr="004C582F" w:rsidP="00CE5BB3">
      <w:pPr>
        <w:ind w:firstLine="540"/>
        <w:jc w:val="both"/>
        <w:rPr>
          <w:b w:val="0"/>
          <w:bCs w:val="0"/>
        </w:rPr>
      </w:pPr>
      <w:r w:rsidRPr="004C582F">
        <w:rPr>
          <w:b w:val="0"/>
          <w:bCs w:val="0"/>
        </w:rPr>
        <w:t xml:space="preserve">   Копия документа, подтверждающего уплату административного штрафа,  предъявляется в суд, вынесший постановление</w:t>
      </w:r>
      <w:r>
        <w:rPr>
          <w:b w:val="0"/>
          <w:bCs w:val="0"/>
        </w:rPr>
        <w:t>.</w:t>
      </w:r>
    </w:p>
    <w:p w:rsidR="007C185C" w:rsidP="00CE5BB3">
      <w:pPr>
        <w:ind w:firstLine="720"/>
        <w:jc w:val="both"/>
        <w:rPr>
          <w:b w:val="0"/>
          <w:bCs w:val="0"/>
        </w:rPr>
      </w:pPr>
      <w:r w:rsidRPr="004C582F">
        <w:rPr>
          <w:b w:val="0"/>
          <w:bCs w:val="0"/>
        </w:rPr>
        <w:t xml:space="preserve"> 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7C185C" w:rsidP="00CE5BB3">
      <w:pPr>
        <w:jc w:val="both"/>
        <w:rPr>
          <w:b w:val="0"/>
          <w:bCs w:val="0"/>
        </w:rPr>
      </w:pPr>
    </w:p>
    <w:p w:rsidR="007C185C" w:rsidP="00CE5BB3">
      <w:pPr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7C185C" w:rsidP="00CE5BB3">
      <w:pPr>
        <w:jc w:val="both"/>
        <w:rPr>
          <w:b w:val="0"/>
          <w:bCs w:val="0"/>
        </w:rPr>
      </w:pPr>
    </w:p>
    <w:p w:rsidR="007C185C" w:rsidRPr="00013B03" w:rsidP="00013B03">
      <w:pPr>
        <w:jc w:val="both"/>
        <w:rPr>
          <w:b w:val="0"/>
          <w:bCs w:val="0"/>
        </w:rPr>
      </w:pPr>
      <w:r w:rsidRPr="004C582F">
        <w:rPr>
          <w:b w:val="0"/>
          <w:bCs w:val="0"/>
        </w:rPr>
        <w:t xml:space="preserve">Мировой судья:                                                             </w:t>
      </w:r>
      <w:r>
        <w:rPr>
          <w:b w:val="0"/>
          <w:bCs w:val="0"/>
        </w:rPr>
        <w:t xml:space="preserve">           Д.А. Гатауллина</w:t>
      </w:r>
    </w:p>
    <w:sectPr w:rsidSect="00F7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BB3"/>
    <w:rsid w:val="00013B03"/>
    <w:rsid w:val="00014966"/>
    <w:rsid w:val="000F4DC0"/>
    <w:rsid w:val="002963B9"/>
    <w:rsid w:val="004C582F"/>
    <w:rsid w:val="00586FC2"/>
    <w:rsid w:val="00615EAF"/>
    <w:rsid w:val="0068019E"/>
    <w:rsid w:val="006B37FB"/>
    <w:rsid w:val="006B5732"/>
    <w:rsid w:val="00786F5C"/>
    <w:rsid w:val="007C185C"/>
    <w:rsid w:val="007C48CC"/>
    <w:rsid w:val="00873E8D"/>
    <w:rsid w:val="009F6ED1"/>
    <w:rsid w:val="00A5505C"/>
    <w:rsid w:val="00A95518"/>
    <w:rsid w:val="00B0097B"/>
    <w:rsid w:val="00B73AD3"/>
    <w:rsid w:val="00BA7EB4"/>
    <w:rsid w:val="00BD063D"/>
    <w:rsid w:val="00CE5BB3"/>
    <w:rsid w:val="00F71D8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B3"/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5BB3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615EAF"/>
    <w:pPr>
      <w:spacing w:after="120"/>
    </w:pPr>
    <w:rPr>
      <w:b w:val="0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E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615EAF"/>
    <w:pPr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customStyle="1" w:styleId="s1">
    <w:name w:val="s_1"/>
    <w:basedOn w:val="Normal"/>
    <w:uiPriority w:val="99"/>
    <w:rsid w:val="00013B03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13B03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13B0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rsid w:val="00013B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3B0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F5C"/>
    <w:rPr>
      <w:rFonts w:ascii="Tahoma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yperlink" Target="consultantplus://offline/ref=3AE1FAA1B0164AE8AECA6AC3DC8FAD278CA2070D3E91EE126C3FB6BD33D59E4CCD86863B04CC8DB7ABA26B99FB8001670DA86E5BC9D9aCNB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