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D67AD" w:rsidRPr="00BC7905" w:rsidP="005B56BD">
      <w:pPr>
        <w:pStyle w:val="Heading3"/>
        <w:spacing w:before="0" w:after="0"/>
        <w:ind w:right="-11" w:firstLine="708"/>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___/9/2022</w:t>
      </w:r>
    </w:p>
    <w:p w:rsidR="00AD67AD" w:rsidRPr="00622EC2" w:rsidP="009F5036">
      <w:pPr>
        <w:pStyle w:val="Heading3"/>
        <w:spacing w:before="0" w:after="0"/>
        <w:ind w:right="-11" w:firstLine="702"/>
        <w:rPr>
          <w:rFonts w:ascii="Times New Roman" w:hAnsi="Times New Roman" w:cs="Times New Roman"/>
          <w:caps/>
          <w:spacing w:val="60"/>
          <w:sz w:val="28"/>
          <w:szCs w:val="28"/>
        </w:rPr>
      </w:pPr>
      <w:r w:rsidRPr="00BC7905">
        <w:rPr>
          <w:rFonts w:ascii="Times New Roman" w:hAnsi="Times New Roman" w:cs="Times New Roman"/>
          <w:b w:val="0"/>
          <w:bCs w:val="0"/>
          <w:caps/>
          <w:spacing w:val="60"/>
          <w:sz w:val="28"/>
          <w:szCs w:val="28"/>
        </w:rPr>
        <w:t xml:space="preserve">                  </w:t>
      </w:r>
      <w:r w:rsidRPr="00622EC2">
        <w:rPr>
          <w:rFonts w:ascii="Times New Roman" w:hAnsi="Times New Roman" w:cs="Times New Roman"/>
          <w:caps/>
          <w:spacing w:val="60"/>
          <w:sz w:val="28"/>
          <w:szCs w:val="28"/>
        </w:rPr>
        <w:t>ПОСТАНОВЛЕНИЕ</w:t>
      </w:r>
    </w:p>
    <w:p w:rsidR="00AD67AD" w:rsidP="009F5036">
      <w:pPr>
        <w:ind w:right="-11"/>
        <w:rPr>
          <w:sz w:val="28"/>
          <w:szCs w:val="28"/>
        </w:rPr>
      </w:pPr>
    </w:p>
    <w:p w:rsidR="00AD67AD" w:rsidRPr="00BC7905" w:rsidP="009F5036">
      <w:pPr>
        <w:ind w:right="-11"/>
        <w:rPr>
          <w:sz w:val="28"/>
          <w:szCs w:val="28"/>
        </w:rPr>
      </w:pPr>
      <w:r>
        <w:rPr>
          <w:sz w:val="28"/>
          <w:szCs w:val="28"/>
        </w:rPr>
        <w:t>8 июня 2022</w:t>
      </w:r>
      <w:r w:rsidRPr="00BC7905">
        <w:rPr>
          <w:sz w:val="28"/>
          <w:szCs w:val="28"/>
        </w:rPr>
        <w:t xml:space="preserve"> года                                                  г. Казань, ул. Габишева, 35</w:t>
      </w:r>
    </w:p>
    <w:p w:rsidR="00AD67AD" w:rsidP="009F5036">
      <w:pPr>
        <w:tabs>
          <w:tab w:val="left" w:pos="9594"/>
        </w:tabs>
        <w:ind w:right="-11" w:firstLine="702"/>
        <w:jc w:val="both"/>
        <w:rPr>
          <w:sz w:val="28"/>
          <w:szCs w:val="28"/>
        </w:rPr>
      </w:pPr>
    </w:p>
    <w:p w:rsidR="00AD67AD" w:rsidRPr="00BC7905" w:rsidP="009F5036">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Гильмутдинова Р.С.,</w:t>
      </w:r>
      <w:r w:rsidRPr="00BC7905">
        <w:rPr>
          <w:sz w:val="28"/>
          <w:szCs w:val="28"/>
        </w:rPr>
        <w:t xml:space="preserve">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AD67AD" w:rsidRPr="00BC7905" w:rsidP="009F5036">
      <w:pPr>
        <w:tabs>
          <w:tab w:val="left" w:pos="9594"/>
        </w:tabs>
        <w:ind w:right="-13" w:firstLine="702"/>
        <w:jc w:val="both"/>
        <w:rPr>
          <w:sz w:val="28"/>
          <w:szCs w:val="28"/>
        </w:rPr>
      </w:pPr>
      <w:r>
        <w:rPr>
          <w:sz w:val="28"/>
          <w:szCs w:val="28"/>
        </w:rPr>
        <w:t>Гильмутдинова Р.С., /данные изъяты/</w:t>
      </w:r>
      <w:r w:rsidRPr="00BC7905">
        <w:rPr>
          <w:sz w:val="28"/>
          <w:szCs w:val="28"/>
        </w:rPr>
        <w:t xml:space="preserve">, </w:t>
      </w:r>
    </w:p>
    <w:p w:rsidR="00AD67AD" w:rsidRPr="00BC7905" w:rsidP="009F5036">
      <w:pPr>
        <w:tabs>
          <w:tab w:val="left" w:pos="9594"/>
        </w:tabs>
        <w:ind w:right="-13" w:firstLine="702"/>
        <w:jc w:val="both"/>
        <w:rPr>
          <w:sz w:val="28"/>
          <w:szCs w:val="28"/>
        </w:rPr>
      </w:pPr>
      <w:r w:rsidRPr="00BC7905">
        <w:rPr>
          <w:sz w:val="28"/>
          <w:szCs w:val="28"/>
        </w:rPr>
        <w:t xml:space="preserve"> </w:t>
      </w:r>
    </w:p>
    <w:p w:rsidR="00AD67AD" w:rsidRPr="00BC7905" w:rsidP="009F5036">
      <w:pPr>
        <w:ind w:right="-13" w:firstLine="702"/>
        <w:jc w:val="center"/>
        <w:rPr>
          <w:sz w:val="28"/>
          <w:szCs w:val="28"/>
        </w:rPr>
      </w:pPr>
      <w:r w:rsidRPr="00BC7905">
        <w:rPr>
          <w:sz w:val="28"/>
          <w:szCs w:val="28"/>
        </w:rPr>
        <w:t xml:space="preserve">У С Т А Н О В И Л: </w:t>
      </w:r>
    </w:p>
    <w:p w:rsidR="00AD67AD" w:rsidP="009F5036">
      <w:pPr>
        <w:tabs>
          <w:tab w:val="left" w:pos="9594"/>
        </w:tabs>
        <w:ind w:right="-13" w:firstLine="702"/>
        <w:jc w:val="both"/>
        <w:rPr>
          <w:sz w:val="28"/>
          <w:szCs w:val="28"/>
        </w:rPr>
      </w:pPr>
    </w:p>
    <w:p w:rsidR="00AD67AD" w:rsidRPr="00BC7905" w:rsidP="009F5036">
      <w:pPr>
        <w:tabs>
          <w:tab w:val="left" w:pos="9594"/>
        </w:tabs>
        <w:ind w:right="-13" w:firstLine="702"/>
        <w:jc w:val="both"/>
        <w:rPr>
          <w:sz w:val="28"/>
          <w:szCs w:val="28"/>
        </w:rPr>
      </w:pPr>
      <w:r>
        <w:rPr>
          <w:sz w:val="28"/>
          <w:szCs w:val="28"/>
        </w:rPr>
        <w:t>/данные изъяты/ года в /данные изъяты/ гр. Гильмутдинов Р.С. находился в торговом зале магазина «/данные изъяты/» по адресу: /данные изъяты/ откуда тайно похитил товар, а именно: шоколад /данные изъяты/, горький 9 шт. и нож разделочный /данные изъяты/ 1 шт, на общую сумму 1453,84 рубля.  Тем самым гр. Гильмутдинов Р.С. совершил мелкое хищение чужого имущества стоимость которого превышает 1000,00 рублей, путем кражи.  В действиях Гильмутдинова Р.С.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AD67AD" w:rsidRPr="00BC7905" w:rsidP="009F5036">
      <w:pPr>
        <w:tabs>
          <w:tab w:val="left" w:pos="9594"/>
        </w:tabs>
        <w:ind w:right="-13" w:firstLine="702"/>
        <w:jc w:val="both"/>
        <w:rPr>
          <w:sz w:val="28"/>
          <w:szCs w:val="28"/>
        </w:rPr>
      </w:pPr>
      <w:r w:rsidRPr="00BC7905">
        <w:rPr>
          <w:sz w:val="28"/>
          <w:szCs w:val="28"/>
        </w:rPr>
        <w:t xml:space="preserve">В судебном заседании </w:t>
      </w:r>
      <w:r>
        <w:rPr>
          <w:sz w:val="28"/>
          <w:szCs w:val="28"/>
        </w:rPr>
        <w:t>Гильмутдинов Р.С.</w:t>
      </w:r>
      <w:r w:rsidRPr="00BC7905">
        <w:rPr>
          <w:sz w:val="28"/>
          <w:szCs w:val="28"/>
        </w:rPr>
        <w:t xml:space="preserve"> вину в совершении административного правонарушения признал.</w:t>
      </w:r>
    </w:p>
    <w:p w:rsidR="00AD67AD" w:rsidRPr="003C3D07" w:rsidP="009F5036">
      <w:pPr>
        <w:autoSpaceDE w:val="0"/>
        <w:autoSpaceDN w:val="0"/>
        <w:adjustRightInd w:val="0"/>
        <w:ind w:firstLine="540"/>
        <w:jc w:val="both"/>
        <w:rPr>
          <w:sz w:val="28"/>
          <w:szCs w:val="28"/>
          <w:lang w:eastAsia="en-US"/>
        </w:rPr>
      </w:pPr>
      <w:hyperlink r:id="rId4" w:history="1">
        <w:r w:rsidRPr="003C3D07">
          <w:rPr>
            <w:sz w:val="28"/>
            <w:szCs w:val="28"/>
            <w:lang w:eastAsia="en-US"/>
          </w:rPr>
          <w:t>Частью 2 статьи 7.27</w:t>
        </w:r>
      </w:hyperlink>
      <w:r w:rsidRPr="003C3D07">
        <w:rPr>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3C3D07">
          <w:rPr>
            <w:sz w:val="28"/>
            <w:szCs w:val="28"/>
            <w:lang w:eastAsia="en-US"/>
          </w:rPr>
          <w:t>частями второй</w:t>
        </w:r>
      </w:hyperlink>
      <w:r w:rsidRPr="003C3D07">
        <w:rPr>
          <w:sz w:val="28"/>
          <w:szCs w:val="28"/>
          <w:lang w:eastAsia="en-US"/>
        </w:rPr>
        <w:t xml:space="preserve">, </w:t>
      </w:r>
      <w:hyperlink r:id="rId6" w:history="1">
        <w:r w:rsidRPr="003C3D07">
          <w:rPr>
            <w:sz w:val="28"/>
            <w:szCs w:val="28"/>
            <w:lang w:eastAsia="en-US"/>
          </w:rPr>
          <w:t>третьей</w:t>
        </w:r>
      </w:hyperlink>
      <w:r w:rsidRPr="003C3D07">
        <w:rPr>
          <w:sz w:val="28"/>
          <w:szCs w:val="28"/>
          <w:lang w:eastAsia="en-US"/>
        </w:rPr>
        <w:t xml:space="preserve"> и </w:t>
      </w:r>
      <w:hyperlink r:id="rId7" w:history="1">
        <w:r w:rsidRPr="003C3D07">
          <w:rPr>
            <w:sz w:val="28"/>
            <w:szCs w:val="28"/>
            <w:lang w:eastAsia="en-US"/>
          </w:rPr>
          <w:t>четвертой статьи 158</w:t>
        </w:r>
      </w:hyperlink>
      <w:r w:rsidRPr="003C3D07">
        <w:rPr>
          <w:sz w:val="28"/>
          <w:szCs w:val="28"/>
          <w:lang w:eastAsia="en-US"/>
        </w:rPr>
        <w:t xml:space="preserve">, </w:t>
      </w:r>
      <w:hyperlink r:id="rId8" w:history="1">
        <w:r w:rsidRPr="003C3D07">
          <w:rPr>
            <w:sz w:val="28"/>
            <w:szCs w:val="28"/>
            <w:lang w:eastAsia="en-US"/>
          </w:rPr>
          <w:t>статьей 158.1</w:t>
        </w:r>
      </w:hyperlink>
      <w:r w:rsidRPr="003C3D07">
        <w:rPr>
          <w:sz w:val="28"/>
          <w:szCs w:val="28"/>
          <w:lang w:eastAsia="en-US"/>
        </w:rPr>
        <w:t xml:space="preserve">, </w:t>
      </w:r>
      <w:hyperlink r:id="rId9" w:history="1">
        <w:r w:rsidRPr="003C3D07">
          <w:rPr>
            <w:sz w:val="28"/>
            <w:szCs w:val="28"/>
            <w:lang w:eastAsia="en-US"/>
          </w:rPr>
          <w:t>частями второй</w:t>
        </w:r>
      </w:hyperlink>
      <w:r w:rsidRPr="003C3D07">
        <w:rPr>
          <w:sz w:val="28"/>
          <w:szCs w:val="28"/>
          <w:lang w:eastAsia="en-US"/>
        </w:rPr>
        <w:t xml:space="preserve">, </w:t>
      </w:r>
      <w:hyperlink r:id="rId10" w:history="1">
        <w:r w:rsidRPr="003C3D07">
          <w:rPr>
            <w:sz w:val="28"/>
            <w:szCs w:val="28"/>
            <w:lang w:eastAsia="en-US"/>
          </w:rPr>
          <w:t>третьей</w:t>
        </w:r>
      </w:hyperlink>
      <w:r w:rsidRPr="003C3D07">
        <w:rPr>
          <w:sz w:val="28"/>
          <w:szCs w:val="28"/>
          <w:lang w:eastAsia="en-US"/>
        </w:rPr>
        <w:t xml:space="preserve"> и </w:t>
      </w:r>
      <w:hyperlink r:id="rId11" w:history="1">
        <w:r w:rsidRPr="003C3D07">
          <w:rPr>
            <w:sz w:val="28"/>
            <w:szCs w:val="28"/>
            <w:lang w:eastAsia="en-US"/>
          </w:rPr>
          <w:t>четвертой статьи 159</w:t>
        </w:r>
      </w:hyperlink>
      <w:r w:rsidRPr="003C3D07">
        <w:rPr>
          <w:sz w:val="28"/>
          <w:szCs w:val="28"/>
          <w:lang w:eastAsia="en-US"/>
        </w:rPr>
        <w:t xml:space="preserve">, </w:t>
      </w:r>
      <w:hyperlink r:id="rId12" w:history="1">
        <w:r w:rsidRPr="003C3D07">
          <w:rPr>
            <w:sz w:val="28"/>
            <w:szCs w:val="28"/>
            <w:lang w:eastAsia="en-US"/>
          </w:rPr>
          <w:t>частями второй</w:t>
        </w:r>
      </w:hyperlink>
      <w:r w:rsidRPr="003C3D07">
        <w:rPr>
          <w:sz w:val="28"/>
          <w:szCs w:val="28"/>
          <w:lang w:eastAsia="en-US"/>
        </w:rPr>
        <w:t xml:space="preserve">, </w:t>
      </w:r>
      <w:hyperlink r:id="rId13" w:history="1">
        <w:r w:rsidRPr="003C3D07">
          <w:rPr>
            <w:sz w:val="28"/>
            <w:szCs w:val="28"/>
            <w:lang w:eastAsia="en-US"/>
          </w:rPr>
          <w:t>третьей</w:t>
        </w:r>
      </w:hyperlink>
      <w:r w:rsidRPr="003C3D07">
        <w:rPr>
          <w:sz w:val="28"/>
          <w:szCs w:val="28"/>
          <w:lang w:eastAsia="en-US"/>
        </w:rPr>
        <w:t xml:space="preserve"> и </w:t>
      </w:r>
      <w:hyperlink r:id="rId14" w:history="1">
        <w:r w:rsidRPr="003C3D07">
          <w:rPr>
            <w:sz w:val="28"/>
            <w:szCs w:val="28"/>
            <w:lang w:eastAsia="en-US"/>
          </w:rPr>
          <w:t>четвертой статьи 159.1</w:t>
        </w:r>
      </w:hyperlink>
      <w:r w:rsidRPr="003C3D07">
        <w:rPr>
          <w:sz w:val="28"/>
          <w:szCs w:val="28"/>
          <w:lang w:eastAsia="en-US"/>
        </w:rPr>
        <w:t xml:space="preserve">, </w:t>
      </w:r>
      <w:hyperlink r:id="rId15" w:history="1">
        <w:r w:rsidRPr="003C3D07">
          <w:rPr>
            <w:sz w:val="28"/>
            <w:szCs w:val="28"/>
            <w:lang w:eastAsia="en-US"/>
          </w:rPr>
          <w:t>частями второй</w:t>
        </w:r>
      </w:hyperlink>
      <w:r w:rsidRPr="003C3D07">
        <w:rPr>
          <w:sz w:val="28"/>
          <w:szCs w:val="28"/>
          <w:lang w:eastAsia="en-US"/>
        </w:rPr>
        <w:t xml:space="preserve">, </w:t>
      </w:r>
      <w:hyperlink r:id="rId16" w:history="1">
        <w:r w:rsidRPr="003C3D07">
          <w:rPr>
            <w:sz w:val="28"/>
            <w:szCs w:val="28"/>
            <w:lang w:eastAsia="en-US"/>
          </w:rPr>
          <w:t>третьей</w:t>
        </w:r>
      </w:hyperlink>
      <w:r w:rsidRPr="003C3D07">
        <w:rPr>
          <w:sz w:val="28"/>
          <w:szCs w:val="28"/>
          <w:lang w:eastAsia="en-US"/>
        </w:rPr>
        <w:t xml:space="preserve"> и </w:t>
      </w:r>
      <w:hyperlink r:id="rId17" w:history="1">
        <w:r w:rsidRPr="003C3D07">
          <w:rPr>
            <w:sz w:val="28"/>
            <w:szCs w:val="28"/>
            <w:lang w:eastAsia="en-US"/>
          </w:rPr>
          <w:t>четвертой статьи 159.2</w:t>
        </w:r>
      </w:hyperlink>
      <w:r w:rsidRPr="003C3D07">
        <w:rPr>
          <w:sz w:val="28"/>
          <w:szCs w:val="28"/>
          <w:lang w:eastAsia="en-US"/>
        </w:rPr>
        <w:t xml:space="preserve">, </w:t>
      </w:r>
      <w:hyperlink r:id="rId18" w:history="1">
        <w:r w:rsidRPr="003C3D07">
          <w:rPr>
            <w:sz w:val="28"/>
            <w:szCs w:val="28"/>
            <w:lang w:eastAsia="en-US"/>
          </w:rPr>
          <w:t>частями второй</w:t>
        </w:r>
      </w:hyperlink>
      <w:r w:rsidRPr="003C3D07">
        <w:rPr>
          <w:sz w:val="28"/>
          <w:szCs w:val="28"/>
          <w:lang w:eastAsia="en-US"/>
        </w:rPr>
        <w:t xml:space="preserve">, </w:t>
      </w:r>
      <w:hyperlink r:id="rId19" w:history="1">
        <w:r w:rsidRPr="003C3D07">
          <w:rPr>
            <w:sz w:val="28"/>
            <w:szCs w:val="28"/>
            <w:lang w:eastAsia="en-US"/>
          </w:rPr>
          <w:t>третьей</w:t>
        </w:r>
      </w:hyperlink>
      <w:r w:rsidRPr="003C3D07">
        <w:rPr>
          <w:sz w:val="28"/>
          <w:szCs w:val="28"/>
          <w:lang w:eastAsia="en-US"/>
        </w:rPr>
        <w:t xml:space="preserve"> и </w:t>
      </w:r>
      <w:hyperlink r:id="rId20" w:history="1">
        <w:r w:rsidRPr="003C3D07">
          <w:rPr>
            <w:sz w:val="28"/>
            <w:szCs w:val="28"/>
            <w:lang w:eastAsia="en-US"/>
          </w:rPr>
          <w:t>четвертой статьи 159.3</w:t>
        </w:r>
      </w:hyperlink>
      <w:r w:rsidRPr="003C3D07">
        <w:rPr>
          <w:sz w:val="28"/>
          <w:szCs w:val="28"/>
          <w:lang w:eastAsia="en-US"/>
        </w:rPr>
        <w:t xml:space="preserve">, </w:t>
      </w:r>
      <w:hyperlink r:id="rId21" w:history="1">
        <w:r w:rsidRPr="003C3D07">
          <w:rPr>
            <w:sz w:val="28"/>
            <w:szCs w:val="28"/>
            <w:lang w:eastAsia="en-US"/>
          </w:rPr>
          <w:t>частями второй</w:t>
        </w:r>
      </w:hyperlink>
      <w:r w:rsidRPr="003C3D07">
        <w:rPr>
          <w:sz w:val="28"/>
          <w:szCs w:val="28"/>
          <w:lang w:eastAsia="en-US"/>
        </w:rPr>
        <w:t xml:space="preserve">, </w:t>
      </w:r>
      <w:hyperlink r:id="rId22" w:history="1">
        <w:r w:rsidRPr="003C3D07">
          <w:rPr>
            <w:sz w:val="28"/>
            <w:szCs w:val="28"/>
            <w:lang w:eastAsia="en-US"/>
          </w:rPr>
          <w:t>третьей</w:t>
        </w:r>
      </w:hyperlink>
      <w:r w:rsidRPr="003C3D07">
        <w:rPr>
          <w:sz w:val="28"/>
          <w:szCs w:val="28"/>
          <w:lang w:eastAsia="en-US"/>
        </w:rPr>
        <w:t xml:space="preserve"> и </w:t>
      </w:r>
      <w:hyperlink r:id="rId23" w:history="1">
        <w:r w:rsidRPr="003C3D07">
          <w:rPr>
            <w:sz w:val="28"/>
            <w:szCs w:val="28"/>
            <w:lang w:eastAsia="en-US"/>
          </w:rPr>
          <w:t>четвертой статьи 159.5</w:t>
        </w:r>
      </w:hyperlink>
      <w:r w:rsidRPr="003C3D07">
        <w:rPr>
          <w:sz w:val="28"/>
          <w:szCs w:val="28"/>
          <w:lang w:eastAsia="en-US"/>
        </w:rPr>
        <w:t xml:space="preserve">, </w:t>
      </w:r>
      <w:hyperlink r:id="rId24" w:history="1">
        <w:r w:rsidRPr="003C3D07">
          <w:rPr>
            <w:sz w:val="28"/>
            <w:szCs w:val="28"/>
            <w:lang w:eastAsia="en-US"/>
          </w:rPr>
          <w:t>частями второй</w:t>
        </w:r>
      </w:hyperlink>
      <w:r w:rsidRPr="003C3D07">
        <w:rPr>
          <w:sz w:val="28"/>
          <w:szCs w:val="28"/>
          <w:lang w:eastAsia="en-US"/>
        </w:rPr>
        <w:t xml:space="preserve">, </w:t>
      </w:r>
      <w:hyperlink r:id="rId25" w:history="1">
        <w:r w:rsidRPr="003C3D07">
          <w:rPr>
            <w:sz w:val="28"/>
            <w:szCs w:val="28"/>
            <w:lang w:eastAsia="en-US"/>
          </w:rPr>
          <w:t>третьей</w:t>
        </w:r>
      </w:hyperlink>
      <w:r w:rsidRPr="003C3D07">
        <w:rPr>
          <w:sz w:val="28"/>
          <w:szCs w:val="28"/>
          <w:lang w:eastAsia="en-US"/>
        </w:rPr>
        <w:t xml:space="preserve"> и </w:t>
      </w:r>
      <w:hyperlink r:id="rId26" w:history="1">
        <w:r w:rsidRPr="003C3D07">
          <w:rPr>
            <w:sz w:val="28"/>
            <w:szCs w:val="28"/>
            <w:lang w:eastAsia="en-US"/>
          </w:rPr>
          <w:t>четвертой статьи 159.6</w:t>
        </w:r>
      </w:hyperlink>
      <w:r w:rsidRPr="003C3D07">
        <w:rPr>
          <w:sz w:val="28"/>
          <w:szCs w:val="28"/>
          <w:lang w:eastAsia="en-US"/>
        </w:rPr>
        <w:t xml:space="preserve"> и </w:t>
      </w:r>
      <w:hyperlink r:id="rId27" w:history="1">
        <w:r w:rsidRPr="003C3D07">
          <w:rPr>
            <w:sz w:val="28"/>
            <w:szCs w:val="28"/>
            <w:lang w:eastAsia="en-US"/>
          </w:rPr>
          <w:t>частями второй</w:t>
        </w:r>
      </w:hyperlink>
      <w:r w:rsidRPr="003C3D07">
        <w:rPr>
          <w:sz w:val="28"/>
          <w:szCs w:val="28"/>
          <w:lang w:eastAsia="en-US"/>
        </w:rPr>
        <w:t xml:space="preserve"> и </w:t>
      </w:r>
      <w:hyperlink r:id="rId28" w:history="1">
        <w:r w:rsidRPr="003C3D07">
          <w:rPr>
            <w:sz w:val="28"/>
            <w:szCs w:val="28"/>
            <w:lang w:eastAsia="en-US"/>
          </w:rPr>
          <w:t>третьей статьи 160</w:t>
        </w:r>
      </w:hyperlink>
      <w:r w:rsidRPr="003C3D07">
        <w:rPr>
          <w:sz w:val="28"/>
          <w:szCs w:val="28"/>
          <w:lang w:eastAsia="en-US"/>
        </w:rPr>
        <w:t xml:space="preserve"> Уголовного кодекса Российской Федерации, за исключением случаев, предусмотренных </w:t>
      </w:r>
      <w:hyperlink r:id="rId29" w:history="1">
        <w:r w:rsidRPr="003C3D07">
          <w:rPr>
            <w:sz w:val="28"/>
            <w:szCs w:val="28"/>
            <w:lang w:eastAsia="en-US"/>
          </w:rPr>
          <w:t>статьей 14.15.3</w:t>
        </w:r>
      </w:hyperlink>
      <w:r w:rsidRPr="003C3D07">
        <w:rPr>
          <w:sz w:val="28"/>
          <w:szCs w:val="28"/>
          <w:lang w:eastAsia="en-US"/>
        </w:rPr>
        <w:t xml:space="preserve"> настоящего Кодекса.</w:t>
      </w:r>
    </w:p>
    <w:p w:rsidR="00AD67AD" w:rsidRPr="00BC7905" w:rsidP="009F5036">
      <w:pPr>
        <w:autoSpaceDE w:val="0"/>
        <w:autoSpaceDN w:val="0"/>
        <w:adjustRightInd w:val="0"/>
        <w:ind w:firstLine="702"/>
        <w:jc w:val="both"/>
        <w:rPr>
          <w:sz w:val="28"/>
          <w:szCs w:val="28"/>
        </w:rPr>
      </w:pPr>
      <w:r w:rsidRPr="00BC7905">
        <w:rPr>
          <w:sz w:val="28"/>
          <w:szCs w:val="28"/>
        </w:rPr>
        <w:t xml:space="preserve">Вина </w:t>
      </w:r>
      <w:r>
        <w:rPr>
          <w:sz w:val="28"/>
          <w:szCs w:val="28"/>
        </w:rPr>
        <w:t>Гильмутдинова Р.С.</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7 июня 2022 года</w:t>
      </w:r>
      <w:r w:rsidRPr="00BC7905">
        <w:rPr>
          <w:sz w:val="28"/>
          <w:szCs w:val="28"/>
        </w:rPr>
        <w:t xml:space="preserve">,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w:t>
      </w:r>
      <w:r>
        <w:rPr>
          <w:sz w:val="28"/>
          <w:szCs w:val="28"/>
        </w:rPr>
        <w:t xml:space="preserve">Гильмутдиновым Р.С. </w:t>
      </w:r>
      <w:r w:rsidRPr="00BC7905">
        <w:rPr>
          <w:sz w:val="28"/>
          <w:szCs w:val="28"/>
        </w:rPr>
        <w:t xml:space="preserve"> «</w:t>
      </w:r>
      <w:r>
        <w:rPr>
          <w:sz w:val="28"/>
          <w:szCs w:val="28"/>
        </w:rPr>
        <w:t>с протоколом согласен</w:t>
      </w:r>
      <w:r w:rsidRPr="00BC7905">
        <w:rPr>
          <w:sz w:val="28"/>
          <w:szCs w:val="28"/>
        </w:rPr>
        <w:t xml:space="preserve">», заявлением </w:t>
      </w:r>
      <w:r>
        <w:rPr>
          <w:sz w:val="28"/>
          <w:szCs w:val="28"/>
        </w:rPr>
        <w:t>/данные изъяты/.</w:t>
      </w:r>
      <w:r w:rsidRPr="00BC7905">
        <w:rPr>
          <w:sz w:val="28"/>
          <w:szCs w:val="28"/>
        </w:rPr>
        <w:t xml:space="preserve"> привлечении неизвестного</w:t>
      </w:r>
      <w:r>
        <w:rPr>
          <w:sz w:val="28"/>
          <w:szCs w:val="28"/>
        </w:rPr>
        <w:t xml:space="preserve"> лица</w:t>
      </w:r>
      <w:r w:rsidRPr="00BC7905">
        <w:rPr>
          <w:sz w:val="28"/>
          <w:szCs w:val="28"/>
        </w:rPr>
        <w:t xml:space="preserve"> к административной ответственн</w:t>
      </w:r>
      <w:r>
        <w:rPr>
          <w:sz w:val="28"/>
          <w:szCs w:val="28"/>
        </w:rPr>
        <w:t>ос</w:t>
      </w:r>
      <w:r w:rsidRPr="00BC7905">
        <w:rPr>
          <w:sz w:val="28"/>
          <w:szCs w:val="28"/>
        </w:rPr>
        <w:t xml:space="preserve">ти за кражу товара, рапортом сотрудника полиции, объяснениями  </w:t>
      </w:r>
      <w:r>
        <w:rPr>
          <w:sz w:val="28"/>
          <w:szCs w:val="28"/>
        </w:rPr>
        <w:t>/данные изъяты/., справкой о стоимости товара.</w:t>
      </w:r>
      <w:r w:rsidRPr="00BC7905">
        <w:rPr>
          <w:sz w:val="28"/>
          <w:szCs w:val="28"/>
        </w:rPr>
        <w:t xml:space="preserve"> </w:t>
      </w:r>
    </w:p>
    <w:p w:rsidR="00AD67AD" w:rsidRPr="00BC7905" w:rsidP="009F5036">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AD67AD" w:rsidRPr="00BC7905" w:rsidP="009F5036">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30"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Гильмутдиновым Р.С.</w:t>
      </w:r>
      <w:r w:rsidRPr="00BC7905">
        <w:rPr>
          <w:sz w:val="28"/>
          <w:szCs w:val="28"/>
        </w:rPr>
        <w:t xml:space="preserve"> административного правонарушения. </w:t>
      </w:r>
    </w:p>
    <w:p w:rsidR="00AD67AD" w:rsidRPr="00BC7905" w:rsidP="009F5036">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Гильмутдинова Р.С.  виновным</w:t>
      </w:r>
      <w:r w:rsidRPr="00BC7905">
        <w:rPr>
          <w:sz w:val="28"/>
          <w:szCs w:val="28"/>
        </w:rPr>
        <w:t xml:space="preserve"> в совершении правонарушения, предусмотренного частью 2 статьи 7.27 КоАП РФ.</w:t>
      </w:r>
    </w:p>
    <w:p w:rsidR="00AD67AD" w:rsidRPr="00BC7905" w:rsidP="009F5036">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Гильмутдинова Р.С., ранее привлекавшегося </w:t>
      </w:r>
      <w:r w:rsidRPr="00BC7905">
        <w:rPr>
          <w:sz w:val="28"/>
          <w:szCs w:val="28"/>
        </w:rPr>
        <w:t xml:space="preserve"> к административной ответственнос</w:t>
      </w:r>
      <w:r>
        <w:rPr>
          <w:sz w:val="28"/>
          <w:szCs w:val="28"/>
        </w:rPr>
        <w:t>ти за мелкое хищение, его</w:t>
      </w:r>
      <w:r w:rsidRPr="00BC7905">
        <w:rPr>
          <w:sz w:val="28"/>
          <w:szCs w:val="28"/>
        </w:rPr>
        <w:t xml:space="preserve"> имуществе</w:t>
      </w:r>
      <w:r>
        <w:rPr>
          <w:sz w:val="28"/>
          <w:szCs w:val="28"/>
        </w:rPr>
        <w:t>нное положение</w:t>
      </w:r>
      <w:r w:rsidRPr="00BC7905">
        <w:rPr>
          <w:sz w:val="28"/>
          <w:szCs w:val="28"/>
        </w:rPr>
        <w:t>.</w:t>
      </w:r>
    </w:p>
    <w:p w:rsidR="00AD67AD" w:rsidP="009F5036">
      <w:pPr>
        <w:ind w:right="-2" w:firstLine="720"/>
        <w:jc w:val="both"/>
        <w:rPr>
          <w:sz w:val="28"/>
          <w:szCs w:val="28"/>
        </w:rPr>
      </w:pPr>
      <w:r>
        <w:rPr>
          <w:sz w:val="28"/>
          <w:szCs w:val="28"/>
        </w:rPr>
        <w:t xml:space="preserve">Гильмутдинов Р.С. </w:t>
      </w:r>
      <w:r w:rsidRPr="00BC7905">
        <w:rPr>
          <w:sz w:val="28"/>
          <w:szCs w:val="28"/>
        </w:rPr>
        <w:t>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AD67AD" w:rsidRPr="00BC7905" w:rsidP="009F5036">
      <w:pPr>
        <w:ind w:right="-2" w:firstLine="720"/>
        <w:jc w:val="both"/>
        <w:rPr>
          <w:sz w:val="28"/>
          <w:szCs w:val="28"/>
        </w:rPr>
      </w:pPr>
      <w:r>
        <w:rPr>
          <w:sz w:val="28"/>
          <w:szCs w:val="28"/>
        </w:rPr>
        <w:t xml:space="preserve">Отягчающим вину обстоятельством является повторное совершение Гильмутдиновым Р.С. в течение года однородного правонарушения. </w:t>
      </w:r>
    </w:p>
    <w:p w:rsidR="00AD67AD" w:rsidP="009F5036">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Гильмутдинову Р.С.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r w:rsidRPr="00703E33">
        <w:rPr>
          <w:sz w:val="28"/>
          <w:szCs w:val="28"/>
        </w:rPr>
        <w:t xml:space="preserve"> </w:t>
      </w:r>
    </w:p>
    <w:p w:rsidR="00AD67AD" w:rsidP="009F5036">
      <w:pPr>
        <w:ind w:firstLine="708"/>
        <w:jc w:val="both"/>
        <w:rPr>
          <w:sz w:val="28"/>
          <w:szCs w:val="28"/>
        </w:rPr>
      </w:pPr>
      <w:r w:rsidRPr="000E1B8E">
        <w:rPr>
          <w:sz w:val="28"/>
          <w:szCs w:val="28"/>
        </w:rPr>
        <w:t xml:space="preserve">Обстоятельств, препятствующих назначению </w:t>
      </w:r>
      <w:r>
        <w:rPr>
          <w:sz w:val="28"/>
          <w:szCs w:val="28"/>
        </w:rPr>
        <w:t>Гильмутдинову Р.С. обязательных работ</w:t>
      </w:r>
      <w:r w:rsidRPr="000E1B8E">
        <w:rPr>
          <w:sz w:val="28"/>
          <w:szCs w:val="28"/>
        </w:rPr>
        <w:t xml:space="preserve">, </w:t>
      </w:r>
      <w:r>
        <w:rPr>
          <w:sz w:val="28"/>
          <w:szCs w:val="28"/>
        </w:rPr>
        <w:t>мировым судьей</w:t>
      </w:r>
      <w:r w:rsidRPr="000E1B8E">
        <w:rPr>
          <w:sz w:val="28"/>
          <w:szCs w:val="28"/>
        </w:rPr>
        <w:t xml:space="preserve"> не установлено.</w:t>
      </w:r>
    </w:p>
    <w:p w:rsidR="00AD67AD" w:rsidP="009F5036">
      <w:pPr>
        <w:ind w:firstLine="708"/>
        <w:jc w:val="both"/>
        <w:rPr>
          <w:sz w:val="28"/>
          <w:szCs w:val="28"/>
        </w:rPr>
      </w:pPr>
      <w:r w:rsidRPr="000E1B8E">
        <w:rPr>
          <w:sz w:val="28"/>
          <w:szCs w:val="28"/>
        </w:rPr>
        <w:t>Руководствуясь</w:t>
      </w:r>
      <w:r>
        <w:rPr>
          <w:sz w:val="28"/>
          <w:szCs w:val="28"/>
        </w:rPr>
        <w:t xml:space="preserve"> статьями 7.27 часть 2</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AD67AD" w:rsidP="009F5036">
      <w:pPr>
        <w:jc w:val="both"/>
        <w:rPr>
          <w:sz w:val="28"/>
          <w:szCs w:val="28"/>
        </w:rPr>
      </w:pPr>
    </w:p>
    <w:p w:rsidR="00AD67AD" w:rsidRPr="00E81CF0" w:rsidP="009F5036">
      <w:pPr>
        <w:jc w:val="center"/>
        <w:rPr>
          <w:sz w:val="28"/>
          <w:szCs w:val="28"/>
        </w:rPr>
      </w:pPr>
      <w:r>
        <w:rPr>
          <w:sz w:val="28"/>
          <w:szCs w:val="28"/>
        </w:rPr>
        <w:t>постановил</w:t>
      </w:r>
      <w:r w:rsidRPr="00E81CF0">
        <w:rPr>
          <w:sz w:val="28"/>
          <w:szCs w:val="28"/>
        </w:rPr>
        <w:t>:</w:t>
      </w:r>
    </w:p>
    <w:p w:rsidR="00AD67AD" w:rsidP="009F5036">
      <w:pPr>
        <w:shd w:val="clear" w:color="auto" w:fill="FFFFFF"/>
        <w:ind w:firstLine="720"/>
        <w:jc w:val="both"/>
        <w:rPr>
          <w:sz w:val="28"/>
          <w:szCs w:val="28"/>
        </w:rPr>
      </w:pPr>
    </w:p>
    <w:p w:rsidR="00AD67AD" w:rsidP="00622EC2">
      <w:pPr>
        <w:ind w:firstLine="708"/>
        <w:jc w:val="both"/>
        <w:rPr>
          <w:sz w:val="28"/>
          <w:szCs w:val="28"/>
        </w:rPr>
      </w:pPr>
      <w:r w:rsidRPr="00E81CF0">
        <w:rPr>
          <w:sz w:val="28"/>
          <w:szCs w:val="28"/>
        </w:rPr>
        <w:t>Признать</w:t>
      </w:r>
      <w:r>
        <w:rPr>
          <w:sz w:val="28"/>
          <w:szCs w:val="28"/>
        </w:rPr>
        <w:t xml:space="preserve"> Гильмутдинова Р.С. </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w:t>
      </w:r>
      <w:r w:rsidRPr="00AD3066">
        <w:rPr>
          <w:sz w:val="28"/>
          <w:szCs w:val="28"/>
        </w:rPr>
        <w:t xml:space="preserve"> </w:t>
      </w:r>
      <w:r w:rsidRPr="000E1B8E">
        <w:rPr>
          <w:sz w:val="28"/>
          <w:szCs w:val="28"/>
        </w:rPr>
        <w:t xml:space="preserve">обязательных работ на срок </w:t>
      </w:r>
      <w:r>
        <w:rPr>
          <w:sz w:val="28"/>
          <w:szCs w:val="28"/>
        </w:rPr>
        <w:t>40</w:t>
      </w:r>
      <w:r w:rsidRPr="000E1B8E">
        <w:rPr>
          <w:sz w:val="28"/>
          <w:szCs w:val="28"/>
        </w:rPr>
        <w:t xml:space="preserve"> (</w:t>
      </w:r>
      <w:r>
        <w:rPr>
          <w:sz w:val="28"/>
          <w:szCs w:val="28"/>
        </w:rPr>
        <w:t>сорок</w:t>
      </w:r>
      <w:r w:rsidRPr="000E1B8E">
        <w:rPr>
          <w:sz w:val="28"/>
          <w:szCs w:val="28"/>
        </w:rPr>
        <w:t>) часов.</w:t>
      </w:r>
    </w:p>
    <w:p w:rsidR="00AD67AD" w:rsidP="00622EC2">
      <w:pPr>
        <w:ind w:firstLine="708"/>
        <w:jc w:val="both"/>
        <w:rPr>
          <w:sz w:val="28"/>
          <w:szCs w:val="28"/>
        </w:rPr>
      </w:pPr>
      <w:r w:rsidRPr="000E1B8E">
        <w:rPr>
          <w:sz w:val="28"/>
          <w:szCs w:val="28"/>
        </w:rPr>
        <w:t xml:space="preserve">Разъяснить </w:t>
      </w:r>
      <w:r>
        <w:rPr>
          <w:sz w:val="28"/>
          <w:szCs w:val="28"/>
        </w:rPr>
        <w:t>Гильмутдинову Р.С.</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AD67AD" w:rsidRPr="005B7111" w:rsidP="00622EC2">
      <w:pPr>
        <w:ind w:firstLine="708"/>
        <w:jc w:val="both"/>
        <w:rPr>
          <w:sz w:val="28"/>
          <w:szCs w:val="28"/>
        </w:rPr>
      </w:pPr>
      <w:r w:rsidRPr="005B7111">
        <w:rPr>
          <w:sz w:val="28"/>
          <w:szCs w:val="28"/>
        </w:rPr>
        <w:t xml:space="preserve">Постановление направить в </w:t>
      </w:r>
      <w:r>
        <w:rPr>
          <w:sz w:val="28"/>
          <w:szCs w:val="28"/>
        </w:rPr>
        <w:t>Приволжский РОСП УФССП России по Республике Татарстан</w:t>
      </w:r>
      <w:r w:rsidRPr="005B7111">
        <w:rPr>
          <w:sz w:val="28"/>
          <w:szCs w:val="28"/>
        </w:rPr>
        <w:t xml:space="preserve"> для исполнения в порядке,</w:t>
      </w:r>
      <w:r w:rsidRPr="00371441">
        <w:rPr>
          <w:sz w:val="28"/>
          <w:szCs w:val="28"/>
        </w:rPr>
        <w:t xml:space="preserve"> </w:t>
      </w:r>
      <w:r w:rsidRPr="005B7111">
        <w:rPr>
          <w:sz w:val="28"/>
          <w:szCs w:val="28"/>
        </w:rPr>
        <w:t>установленном федеральным законодательством.</w:t>
      </w:r>
    </w:p>
    <w:p w:rsidR="00AD67AD" w:rsidRPr="004D4ADF" w:rsidP="00622EC2">
      <w:pPr>
        <w:ind w:firstLine="708"/>
        <w:jc w:val="both"/>
        <w:rPr>
          <w:sz w:val="28"/>
          <w:szCs w:val="28"/>
        </w:rPr>
      </w:pPr>
      <w:r>
        <w:rPr>
          <w:sz w:val="28"/>
          <w:szCs w:val="28"/>
        </w:rPr>
        <w:t>Об исполнении настоящего постановления письменно сообщить мировому судье.</w:t>
      </w:r>
    </w:p>
    <w:p w:rsidR="00AD67AD" w:rsidP="00622EC2">
      <w:pPr>
        <w:ind w:firstLine="708"/>
        <w:jc w:val="both"/>
        <w:rPr>
          <w:sz w:val="28"/>
          <w:szCs w:val="28"/>
        </w:rPr>
      </w:pPr>
      <w:r w:rsidRPr="001D37F0">
        <w:rPr>
          <w:sz w:val="28"/>
          <w:szCs w:val="28"/>
        </w:rPr>
        <w:t>Постановление может быть обжаловано в П</w:t>
      </w:r>
      <w:r>
        <w:rPr>
          <w:sz w:val="28"/>
          <w:szCs w:val="28"/>
        </w:rPr>
        <w:t>риволжский районный суд г.Казани РТ</w:t>
      </w:r>
      <w:r w:rsidRPr="001D37F0">
        <w:rPr>
          <w:sz w:val="28"/>
          <w:szCs w:val="28"/>
        </w:rPr>
        <w:t xml:space="preserve"> через мирового судью в течение десяти суток</w:t>
      </w:r>
      <w:r>
        <w:rPr>
          <w:sz w:val="28"/>
          <w:szCs w:val="28"/>
        </w:rPr>
        <w:t>.</w:t>
      </w:r>
    </w:p>
    <w:p w:rsidR="00AD67AD" w:rsidP="00622EC2">
      <w:pPr>
        <w:ind w:right="75" w:firstLine="720"/>
        <w:jc w:val="both"/>
        <w:rPr>
          <w:sz w:val="28"/>
          <w:szCs w:val="28"/>
        </w:rPr>
      </w:pPr>
    </w:p>
    <w:p w:rsidR="00AD67AD" w:rsidP="00622EC2">
      <w:pPr>
        <w:shd w:val="clear" w:color="auto" w:fill="FFFFFF"/>
        <w:ind w:firstLine="720"/>
        <w:jc w:val="both"/>
        <w:rPr>
          <w:sz w:val="28"/>
          <w:szCs w:val="28"/>
        </w:rPr>
      </w:pPr>
    </w:p>
    <w:p w:rsidR="00AD67AD" w:rsidRPr="008F581A" w:rsidP="009F5036">
      <w:pPr>
        <w:autoSpaceDE w:val="0"/>
        <w:autoSpaceDN w:val="0"/>
        <w:adjustRightInd w:val="0"/>
        <w:jc w:val="both"/>
        <w:rPr>
          <w:sz w:val="28"/>
          <w:szCs w:val="28"/>
        </w:rPr>
      </w:pPr>
      <w:r>
        <w:rPr>
          <w:sz w:val="28"/>
          <w:szCs w:val="28"/>
        </w:rPr>
        <w:t>Согласовано.</w:t>
      </w:r>
    </w:p>
    <w:p w:rsidR="00AD67AD" w:rsidP="009F5036">
      <w:pPr>
        <w:rPr>
          <w:sz w:val="28"/>
          <w:szCs w:val="28"/>
        </w:rPr>
      </w:pPr>
    </w:p>
    <w:p w:rsidR="00AD67AD" w:rsidRPr="008F581A" w:rsidP="009F5036">
      <w:pPr>
        <w:rPr>
          <w:sz w:val="28"/>
          <w:szCs w:val="28"/>
        </w:rPr>
      </w:pPr>
      <w:r>
        <w:rPr>
          <w:sz w:val="28"/>
          <w:szCs w:val="28"/>
        </w:rPr>
        <w:t xml:space="preserve">Мировой судья </w:t>
      </w:r>
      <w:r w:rsidRPr="008F581A">
        <w:rPr>
          <w:sz w:val="28"/>
          <w:szCs w:val="28"/>
        </w:rPr>
        <w:t>судебного участка №9</w:t>
      </w:r>
    </w:p>
    <w:p w:rsidR="00AD67AD" w:rsidP="009F5036">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AD67AD" w:rsidP="009F5036"/>
    <w:p w:rsidR="00AD67AD" w:rsidP="009F5036"/>
    <w:p w:rsidR="00AD67AD" w:rsidP="009F5036"/>
    <w:p w:rsidR="00AD67AD"/>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036"/>
    <w:rsid w:val="00086A77"/>
    <w:rsid w:val="000E1B8E"/>
    <w:rsid w:val="00113A3B"/>
    <w:rsid w:val="0013616C"/>
    <w:rsid w:val="001D37F0"/>
    <w:rsid w:val="001E2D87"/>
    <w:rsid w:val="0020516F"/>
    <w:rsid w:val="00360DD4"/>
    <w:rsid w:val="00371441"/>
    <w:rsid w:val="003C3D07"/>
    <w:rsid w:val="00420605"/>
    <w:rsid w:val="004D4ADF"/>
    <w:rsid w:val="005B56BD"/>
    <w:rsid w:val="005B7111"/>
    <w:rsid w:val="00622EC2"/>
    <w:rsid w:val="006B37FB"/>
    <w:rsid w:val="00703E33"/>
    <w:rsid w:val="007C48CC"/>
    <w:rsid w:val="008F581A"/>
    <w:rsid w:val="0097275C"/>
    <w:rsid w:val="009F5036"/>
    <w:rsid w:val="00AD3066"/>
    <w:rsid w:val="00AD67AD"/>
    <w:rsid w:val="00BC7905"/>
    <w:rsid w:val="00BD14DA"/>
    <w:rsid w:val="00C321E6"/>
    <w:rsid w:val="00E81C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36"/>
    <w:rPr>
      <w:rFonts w:ascii="Times New Roman" w:eastAsia="Times New Roman" w:hAnsi="Times New Roman"/>
      <w:sz w:val="20"/>
      <w:szCs w:val="20"/>
    </w:rPr>
  </w:style>
  <w:style w:type="paragraph" w:styleId="Heading3">
    <w:name w:val="heading 3"/>
    <w:basedOn w:val="Normal"/>
    <w:next w:val="Normal"/>
    <w:link w:val="Heading3Char"/>
    <w:uiPriority w:val="99"/>
    <w:qFormat/>
    <w:rsid w:val="009F503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F5036"/>
    <w:rPr>
      <w:rFonts w:ascii="Arial" w:hAnsi="Arial" w:cs="Arial"/>
      <w:b/>
      <w:bCs/>
      <w:sz w:val="26"/>
      <w:szCs w:val="26"/>
      <w:lang w:eastAsia="ru-RU"/>
    </w:rPr>
  </w:style>
  <w:style w:type="paragraph" w:styleId="BalloonText">
    <w:name w:val="Balloon Text"/>
    <w:basedOn w:val="Normal"/>
    <w:link w:val="BalloonTextChar"/>
    <w:uiPriority w:val="99"/>
    <w:semiHidden/>
    <w:rsid w:val="00622E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EC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9D530D4C057D62D41B25D4A4B87A755F64DF1B0F273C601A21CD184872E914AD44C5646E0C50EF38C4F4DFC0112278846FA85E8BC7501DBCj2J" TargetMode="External" /><Relationship Id="rId11" Type="http://schemas.openxmlformats.org/officeDocument/2006/relationships/hyperlink" Target="consultantplus://offline/ref=1B9D530D4C057D62D41B25D4A4B87A755F64DF1B0F273C601A21CD184872E914AD44C5646C0F55E46B9EE4DB89452C678772B65F95C7B5j1J" TargetMode="External" /><Relationship Id="rId12" Type="http://schemas.openxmlformats.org/officeDocument/2006/relationships/hyperlink" Target="consultantplus://offline/ref=1B9D530D4C057D62D41B25D4A4B87A755F64DF1B0F273C601A21CD184872E914AD44C5646C0F51E46B9EE4DB89452C678772B65F95C7B5j1J" TargetMode="External" /><Relationship Id="rId13" Type="http://schemas.openxmlformats.org/officeDocument/2006/relationships/hyperlink" Target="consultantplus://offline/ref=1B9D530D4C057D62D41B25D4A4B87A755F64DF1B0F273C601A21CD184872E914AD44C5646C0F5FE46B9EE4DB89452C678772B65F95C7B5j1J" TargetMode="External" /><Relationship Id="rId14" Type="http://schemas.openxmlformats.org/officeDocument/2006/relationships/hyperlink" Target="consultantplus://offline/ref=1B9D530D4C057D62D41B25D4A4B87A755F64DF1B0F273C601A21CD184872E914AD44C5646C0C57E46B9EE4DB89452C678772B65F95C7B5j1J" TargetMode="External" /><Relationship Id="rId15" Type="http://schemas.openxmlformats.org/officeDocument/2006/relationships/hyperlink" Target="consultantplus://offline/ref=1B9D530D4C057D62D41B25D4A4B87A755F64DF1B0F273C601A21CD184872E914AD44C5646C0C51E46B9EE4DB89452C678772B65F95C7B5j1J" TargetMode="External" /><Relationship Id="rId16" Type="http://schemas.openxmlformats.org/officeDocument/2006/relationships/hyperlink" Target="consultantplus://offline/ref=1B9D530D4C057D62D41B25D4A4B87A755F64DF1B0F273C601A21CD184872E914AD44C5646C0C5FE46B9EE4DB89452C678772B65F95C7B5j1J" TargetMode="External" /><Relationship Id="rId17" Type="http://schemas.openxmlformats.org/officeDocument/2006/relationships/hyperlink" Target="consultantplus://offline/ref=1B9D530D4C057D62D41B25D4A4B87A755F64DF1B0F273C601A21CD184872E914AD44C5646C0D57E46B9EE4DB89452C678772B65F95C7B5j1J" TargetMode="External" /><Relationship Id="rId18" Type="http://schemas.openxmlformats.org/officeDocument/2006/relationships/hyperlink" Target="consultantplus://offline/ref=1B9D530D4C057D62D41B25D4A4B87A755F64DF1B0F273C601A21CD184872E914AD44C5646C0D50E46B9EE4DB89452C678772B65F95C7B5j1J" TargetMode="External" /><Relationship Id="rId19" Type="http://schemas.openxmlformats.org/officeDocument/2006/relationships/hyperlink" Target="consultantplus://offline/ref=1B9D530D4C057D62D41B25D4A4B87A755F64DF1B0F273C601A21CD184872E914AD44C5646C0D5EE46B9EE4DB89452C678772B65F95C7B5j1J" TargetMode="External" /><Relationship Id="rId2" Type="http://schemas.openxmlformats.org/officeDocument/2006/relationships/webSettings" Target="webSettings.xml" /><Relationship Id="rId20" Type="http://schemas.openxmlformats.org/officeDocument/2006/relationships/hyperlink" Target="consultantplus://offline/ref=1B9D530D4C057D62D41B25D4A4B87A755F64DF1B0F273C601A21CD184872E914AD44C5646C0A56E46B9EE4DB89452C678772B65F95C7B5j1J" TargetMode="External" /><Relationship Id="rId21" Type="http://schemas.openxmlformats.org/officeDocument/2006/relationships/hyperlink" Target="consultantplus://offline/ref=1B9D530D4C057D62D41B25D4A4B87A755F64DF1B0F273C601A21CD184872E914AD44C5646C0B54E46B9EE4DB89452C678772B65F95C7B5j1J" TargetMode="External" /><Relationship Id="rId22" Type="http://schemas.openxmlformats.org/officeDocument/2006/relationships/hyperlink" Target="consultantplus://offline/ref=1B9D530D4C057D62D41B25D4A4B87A755F64DF1B0F273C601A21CD184872E914AD44C5646C0B52E46B9EE4DB89452C678772B65F95C7B5j1J" TargetMode="External" /><Relationship Id="rId23" Type="http://schemas.openxmlformats.org/officeDocument/2006/relationships/hyperlink" Target="consultantplus://offline/ref=1B9D530D4C057D62D41B25D4A4B87A755F64DF1B0F273C601A21CD184872E914AD44C5646C0B50E46B9EE4DB89452C678772B65F95C7B5j1J" TargetMode="External" /><Relationship Id="rId24" Type="http://schemas.openxmlformats.org/officeDocument/2006/relationships/hyperlink" Target="consultantplus://offline/ref=1B9D530D4C057D62D41B25D4A4B87A755F64DF1B0F273C601A21CD184872E914AD44C5646C0857E46B9EE4DB89452C678772B65F95C7B5j1J" TargetMode="External" /><Relationship Id="rId25" Type="http://schemas.openxmlformats.org/officeDocument/2006/relationships/hyperlink" Target="consultantplus://offline/ref=1B9D530D4C057D62D41B25D4A4B87A755F64DF1B0F273C601A21CD184872E914AD44C5676A0D55E46B9EE4DB89452C678772B65F95C7B5j1J" TargetMode="External" /><Relationship Id="rId26" Type="http://schemas.openxmlformats.org/officeDocument/2006/relationships/hyperlink" Target="consultantplus://offline/ref=1B9D530D4C057D62D41B25D4A4B87A755F64DF1B0F273C601A21CD184872E914AD44C5646C0853E46B9EE4DB89452C678772B65F95C7B5j1J" TargetMode="External" /><Relationship Id="rId27" Type="http://schemas.openxmlformats.org/officeDocument/2006/relationships/hyperlink" Target="consultantplus://offline/ref=1B9D530D4C057D62D41B25D4A4B87A755F64DF1B0F273C601A21CD184872E914AD44C5646E0C50EE3AC4F4DFC0112278846FA85E8BC7501DBCj2J" TargetMode="External" /><Relationship Id="rId28" Type="http://schemas.openxmlformats.org/officeDocument/2006/relationships/hyperlink" Target="consultantplus://offline/ref=1B9D530D4C057D62D41B25D4A4B87A755F64DF1B0F273C601A21CD184872E914AD44C5646E0C50EE38C4F4DFC0112278846FA85E8BC7501DBCj2J" TargetMode="External" /><Relationship Id="rId29" Type="http://schemas.openxmlformats.org/officeDocument/2006/relationships/hyperlink" Target="consultantplus://offline/ref=1B9D530D4C057D62D41B25D4A4B87A755F64DF1D0C2C3C601A21CD184872E914AD44C56D69095FE46B9EE4DB89452C678772B65F95C7B5j1J" TargetMode="External" /><Relationship Id="rId3" Type="http://schemas.openxmlformats.org/officeDocument/2006/relationships/fontTable" Target="fontTable.xml" /><Relationship Id="rId30" Type="http://schemas.openxmlformats.org/officeDocument/2006/relationships/hyperlink" Target="consultantplus://offline/ref=8482E36F1EF1DD466CE6EE23A98F43BC295CD27283ACBA6BE69752C90CnBi5M"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1B9D530D4C057D62D41B25D4A4B87A755F64DF1D0C2C3C601A21CD184872E914AD44C56D6F0A52E46B9EE4DB89452C678772B65F95C7B5j1J" TargetMode="External" /><Relationship Id="rId5" Type="http://schemas.openxmlformats.org/officeDocument/2006/relationships/hyperlink" Target="consultantplus://offline/ref=1B9D530D4C057D62D41B25D4A4B87A755F64DF1B0F273C601A21CD184872E914AD44C5646E0C53E73BC4F4DFC0112278846FA85E8BC7501DBCj2J" TargetMode="External" /><Relationship Id="rId6" Type="http://schemas.openxmlformats.org/officeDocument/2006/relationships/hyperlink" Target="consultantplus://offline/ref=1B9D530D4C057D62D41B25D4A4B87A755F64DF1B0F273C601A21CD184872E914AD44C5646E0D54EB3AC4F4DFC0112278846FA85E8BC7501DBCj2J" TargetMode="External" /><Relationship Id="rId7" Type="http://schemas.openxmlformats.org/officeDocument/2006/relationships/hyperlink" Target="consultantplus://offline/ref=1B9D530D4C057D62D41B25D4A4B87A755F64DF1B0F273C601A21CD184872E914AD44C5646E0C53E63DC4F4DFC0112278846FA85E8BC7501DBCj2J" TargetMode="External" /><Relationship Id="rId8" Type="http://schemas.openxmlformats.org/officeDocument/2006/relationships/hyperlink" Target="consultantplus://offline/ref=1B9D530D4C057D62D41B25D4A4B87A755F64DF1B0F273C601A21CD184872E914AD44C564670D55E46B9EE4DB89452C678772B65F95C7B5j1J" TargetMode="External" /><Relationship Id="rId9" Type="http://schemas.openxmlformats.org/officeDocument/2006/relationships/hyperlink" Target="consultantplus://offline/ref=1B9D530D4C057D62D41B25D4A4B87A755F64DF1B0F273C601A21CD184872E914AD44C5646E0C50EF3AC4F4DFC0112278846FA85E8BC7501DBCj2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