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0042" w:rsidRPr="0086058F" w:rsidP="00516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6058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</w:t>
      </w:r>
      <w:r w:rsidRPr="0086058F">
        <w:rPr>
          <w:sz w:val="28"/>
          <w:szCs w:val="28"/>
        </w:rPr>
        <w:t xml:space="preserve">  Дело №</w:t>
      </w:r>
      <w:r>
        <w:rPr>
          <w:sz w:val="28"/>
          <w:szCs w:val="28"/>
        </w:rPr>
        <w:t xml:space="preserve"> 5-182/9/2022</w:t>
      </w:r>
    </w:p>
    <w:p w:rsidR="00280042" w:rsidRPr="0086058F" w:rsidP="00516EAA">
      <w:pPr>
        <w:jc w:val="center"/>
        <w:rPr>
          <w:sz w:val="28"/>
          <w:szCs w:val="28"/>
        </w:rPr>
      </w:pPr>
    </w:p>
    <w:p w:rsidR="00280042" w:rsidRPr="00643402" w:rsidP="00516EAA">
      <w:pPr>
        <w:jc w:val="center"/>
        <w:rPr>
          <w:sz w:val="28"/>
          <w:szCs w:val="28"/>
        </w:rPr>
      </w:pPr>
      <w:r w:rsidRPr="00643402">
        <w:rPr>
          <w:sz w:val="28"/>
          <w:szCs w:val="28"/>
        </w:rPr>
        <w:t>Постановление</w:t>
      </w:r>
    </w:p>
    <w:p w:rsidR="00280042" w:rsidRPr="0086058F" w:rsidP="00516EAA">
      <w:pPr>
        <w:jc w:val="center"/>
        <w:rPr>
          <w:sz w:val="28"/>
          <w:szCs w:val="28"/>
        </w:rPr>
      </w:pPr>
    </w:p>
    <w:p w:rsidR="00280042" w:rsidRPr="0086058F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06 мая 2022</w:t>
      </w:r>
      <w:r w:rsidRPr="0086058F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860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058F">
        <w:rPr>
          <w:sz w:val="28"/>
          <w:szCs w:val="28"/>
        </w:rPr>
        <w:t xml:space="preserve">г. Казань </w:t>
      </w:r>
    </w:p>
    <w:p w:rsidR="00280042" w:rsidP="00516EAA">
      <w:pPr>
        <w:ind w:firstLine="540"/>
        <w:jc w:val="both"/>
        <w:rPr>
          <w:sz w:val="28"/>
          <w:szCs w:val="28"/>
        </w:rPr>
      </w:pPr>
    </w:p>
    <w:p w:rsidR="00280042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</w:t>
      </w:r>
      <w:r w:rsidRPr="0086058F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Д.А. Гатауллина</w:t>
      </w:r>
      <w:r w:rsidRPr="0086058F">
        <w:rPr>
          <w:sz w:val="28"/>
          <w:szCs w:val="28"/>
        </w:rPr>
        <w:t xml:space="preserve">, </w:t>
      </w:r>
    </w:p>
    <w:p w:rsidR="00280042" w:rsidP="00516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7162">
        <w:rPr>
          <w:sz w:val="28"/>
          <w:szCs w:val="28"/>
        </w:rPr>
        <w:t>с участием лица, привлекаемого к административной ответственности –</w:t>
      </w:r>
      <w:r>
        <w:rPr>
          <w:sz w:val="28"/>
          <w:szCs w:val="28"/>
        </w:rPr>
        <w:t xml:space="preserve">Ахмед Гамил Мохаммед  Элбставизи Фархат, его переводчика,  </w:t>
      </w:r>
    </w:p>
    <w:p w:rsidR="00280042" w:rsidP="00516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7162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режиме видео-конференц-связи </w:t>
      </w:r>
      <w:r w:rsidRPr="004B7162">
        <w:rPr>
          <w:sz w:val="28"/>
          <w:szCs w:val="28"/>
        </w:rPr>
        <w:t>дело об административном правонарушении по ч</w:t>
      </w:r>
      <w:r>
        <w:rPr>
          <w:sz w:val="28"/>
          <w:szCs w:val="28"/>
        </w:rPr>
        <w:t>асти 2</w:t>
      </w:r>
      <w:r w:rsidRPr="004B7162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4B7162">
        <w:rPr>
          <w:sz w:val="28"/>
          <w:szCs w:val="28"/>
        </w:rPr>
        <w:t>12.</w:t>
      </w:r>
      <w:r>
        <w:rPr>
          <w:sz w:val="28"/>
          <w:szCs w:val="28"/>
        </w:rPr>
        <w:t>27</w:t>
      </w:r>
      <w:r w:rsidRPr="004B7162">
        <w:rPr>
          <w:sz w:val="28"/>
          <w:szCs w:val="28"/>
        </w:rPr>
        <w:t xml:space="preserve"> </w:t>
      </w:r>
      <w:r w:rsidRPr="004B7162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B7162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Ахмеда Г.М.Э.Ф., /данные изъяты/,</w:t>
      </w:r>
    </w:p>
    <w:p w:rsidR="00280042" w:rsidP="00516EAA">
      <w:pPr>
        <w:jc w:val="center"/>
        <w:rPr>
          <w:sz w:val="28"/>
          <w:szCs w:val="28"/>
        </w:rPr>
      </w:pPr>
    </w:p>
    <w:p w:rsidR="00280042" w:rsidRPr="00D31759" w:rsidP="00516EAA">
      <w:pPr>
        <w:jc w:val="center"/>
        <w:rPr>
          <w:sz w:val="28"/>
          <w:szCs w:val="28"/>
        </w:rPr>
      </w:pPr>
      <w:r w:rsidRPr="00D31759">
        <w:rPr>
          <w:sz w:val="28"/>
          <w:szCs w:val="28"/>
        </w:rPr>
        <w:t>установил:</w:t>
      </w:r>
    </w:p>
    <w:p w:rsidR="00280042" w:rsidRPr="00D31759" w:rsidP="00516EAA">
      <w:pPr>
        <w:jc w:val="center"/>
        <w:rPr>
          <w:sz w:val="28"/>
          <w:szCs w:val="28"/>
        </w:rPr>
      </w:pPr>
    </w:p>
    <w:p w:rsidR="00280042" w:rsidRPr="005D5FE7" w:rsidP="00516EA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/данные изъяты/ года в /данные изъяты/. у дома /данные изъяты/ </w:t>
      </w:r>
      <w:r w:rsidRPr="00D31759">
        <w:rPr>
          <w:sz w:val="28"/>
          <w:szCs w:val="28"/>
        </w:rPr>
        <w:t xml:space="preserve"> </w:t>
      </w:r>
      <w:r>
        <w:rPr>
          <w:sz w:val="28"/>
          <w:szCs w:val="28"/>
        </w:rPr>
        <w:t>Ахмед Г.М.Э.Ф., управлял /данные изъяты/, совершил столкновение с автомашиной /данные изъяты/, государственный регистрационный знак /данные изъяты/ и  будучи участником дорожно-транспортного происшествия, место происшествия покинул, при отсутствии признаков уголовно наказуемого деяния.</w:t>
      </w:r>
    </w:p>
    <w:p w:rsidR="00280042" w:rsidRPr="00262CA6" w:rsidP="00516EAA">
      <w:pPr>
        <w:pStyle w:val="BodyTextIndent"/>
        <w:ind w:firstLine="720"/>
        <w:rPr>
          <w:sz w:val="28"/>
          <w:szCs w:val="28"/>
        </w:rPr>
      </w:pPr>
      <w:r w:rsidRPr="00262CA6">
        <w:rPr>
          <w:sz w:val="28"/>
          <w:szCs w:val="28"/>
        </w:rPr>
        <w:t>В судебном з</w:t>
      </w:r>
      <w:r>
        <w:rPr>
          <w:sz w:val="28"/>
          <w:szCs w:val="28"/>
        </w:rPr>
        <w:t>аседании</w:t>
      </w:r>
      <w:r w:rsidRPr="00262CA6">
        <w:rPr>
          <w:sz w:val="28"/>
          <w:szCs w:val="28"/>
        </w:rPr>
        <w:t xml:space="preserve"> </w:t>
      </w:r>
      <w:r>
        <w:rPr>
          <w:sz w:val="28"/>
          <w:szCs w:val="28"/>
        </w:rPr>
        <w:t>Ахмед Г.М.Э.Ф.</w:t>
      </w:r>
      <w:r w:rsidRPr="00262CA6">
        <w:rPr>
          <w:sz w:val="28"/>
          <w:szCs w:val="28"/>
        </w:rPr>
        <w:t xml:space="preserve"> вину в совершении административного правонарушения признал, пояснив, что повреждения у автомо</w:t>
      </w:r>
      <w:r>
        <w:rPr>
          <w:sz w:val="28"/>
          <w:szCs w:val="28"/>
        </w:rPr>
        <w:t>биля не</w:t>
      </w:r>
      <w:r w:rsidRPr="00262CA6">
        <w:rPr>
          <w:sz w:val="28"/>
          <w:szCs w:val="28"/>
        </w:rPr>
        <w:t>значительные, факта соприкосновения с автома</w:t>
      </w:r>
      <w:r>
        <w:rPr>
          <w:sz w:val="28"/>
          <w:szCs w:val="28"/>
        </w:rPr>
        <w:t>шиной /данные изъяты/  он не заметил из-за плохих погодных условий</w:t>
      </w:r>
      <w:r w:rsidRPr="00262CA6">
        <w:rPr>
          <w:sz w:val="28"/>
          <w:szCs w:val="28"/>
        </w:rPr>
        <w:t xml:space="preserve">.    </w:t>
      </w:r>
    </w:p>
    <w:p w:rsidR="00280042" w:rsidRPr="006C2F1B" w:rsidP="00516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7B13DB">
        <w:rPr>
          <w:sz w:val="28"/>
          <w:szCs w:val="28"/>
        </w:rPr>
        <w:t xml:space="preserve">ыслушав </w:t>
      </w:r>
      <w:r>
        <w:rPr>
          <w:sz w:val="28"/>
          <w:szCs w:val="28"/>
        </w:rPr>
        <w:t>пояснения  Ахмеда Г.М.Э.Ф.,  и</w:t>
      </w:r>
      <w:r w:rsidRPr="007B13DB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>,</w:t>
      </w:r>
      <w:r w:rsidRPr="007B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</w:t>
      </w:r>
      <w:r w:rsidRPr="007B13DB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7B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следующему. </w:t>
      </w:r>
    </w:p>
    <w:p w:rsidR="00280042" w:rsidRPr="00CE3DC1" w:rsidP="00516EA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DC1">
        <w:rPr>
          <w:sz w:val="28"/>
          <w:szCs w:val="28"/>
        </w:rPr>
        <w:t>Согласно  требованиям  статьи   26.11 КоАП  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80042" w:rsidRPr="00EC576D" w:rsidP="00516EAA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>Согласно пункт</w:t>
      </w:r>
      <w:r>
        <w:rPr>
          <w:sz w:val="28"/>
          <w:szCs w:val="28"/>
        </w:rPr>
        <w:t>у</w:t>
      </w:r>
      <w:r w:rsidRPr="000103C7">
        <w:rPr>
          <w:sz w:val="28"/>
          <w:szCs w:val="28"/>
        </w:rPr>
        <w:t xml:space="preserve"> 2.5 Правил дорожного движения Р</w:t>
      </w:r>
      <w:r>
        <w:rPr>
          <w:sz w:val="28"/>
          <w:szCs w:val="28"/>
        </w:rPr>
        <w:t>оссийской Федерации</w:t>
      </w:r>
      <w:r w:rsidRPr="000103C7">
        <w:rPr>
          <w:sz w:val="28"/>
          <w:szCs w:val="28"/>
        </w:rPr>
        <w:t xml:space="preserve">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</w:t>
      </w:r>
      <w:r w:rsidRPr="00092337">
        <w:rPr>
          <w:sz w:val="28"/>
          <w:szCs w:val="28"/>
        </w:rPr>
        <w:t xml:space="preserve"> </w:t>
      </w:r>
      <w:r w:rsidRPr="000103C7">
        <w:rPr>
          <w:sz w:val="28"/>
          <w:szCs w:val="28"/>
        </w:rPr>
        <w:t>дорожного движения Р</w:t>
      </w:r>
      <w:r>
        <w:rPr>
          <w:sz w:val="28"/>
          <w:szCs w:val="28"/>
        </w:rPr>
        <w:t>оссийской Федерации</w:t>
      </w:r>
      <w:r w:rsidRPr="000103C7">
        <w:rPr>
          <w:sz w:val="28"/>
          <w:szCs w:val="28"/>
        </w:rPr>
        <w:t>, не перемещать предметы, имеющие отношение к происшествию.</w:t>
      </w:r>
    </w:p>
    <w:p w:rsidR="00280042" w:rsidRPr="000103C7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Вина Ахмеда Г.М.Э.Ф.</w:t>
      </w:r>
      <w:r w:rsidRPr="00CC4E20">
        <w:rPr>
          <w:sz w:val="28"/>
          <w:szCs w:val="28"/>
        </w:rPr>
        <w:t xml:space="preserve"> подтверждается</w:t>
      </w:r>
      <w:r w:rsidRPr="000103C7">
        <w:rPr>
          <w:sz w:val="28"/>
          <w:szCs w:val="28"/>
        </w:rPr>
        <w:t xml:space="preserve"> материалами дела:</w:t>
      </w:r>
    </w:p>
    <w:p w:rsidR="00280042" w:rsidP="00516EAA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/данные изъяты/ от /данные изъяты/ </w:t>
      </w:r>
      <w:r w:rsidRPr="000103C7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27235">
        <w:rPr>
          <w:sz w:val="28"/>
          <w:szCs w:val="28"/>
        </w:rPr>
        <w:t xml:space="preserve"> в котором изложены обстоятельства дела;</w:t>
      </w:r>
    </w:p>
    <w:p w:rsidR="00280042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протокола об </w:t>
      </w:r>
      <w:r w:rsidRPr="000103C7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/данные изъяты/ от /данные изъяты/ </w:t>
      </w:r>
      <w:r w:rsidRPr="000103C7">
        <w:rPr>
          <w:sz w:val="28"/>
          <w:szCs w:val="28"/>
        </w:rPr>
        <w:t>года;</w:t>
      </w:r>
    </w:p>
    <w:p w:rsidR="00280042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копией рапорта инспектора ДПС  от /данные изъяты/ года;</w:t>
      </w:r>
    </w:p>
    <w:p w:rsidR="00280042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копией объяснения /данные изъяты/.;</w:t>
      </w:r>
    </w:p>
    <w:p w:rsidR="00280042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копией приложения к протоколу;</w:t>
      </w:r>
    </w:p>
    <w:p w:rsidR="00280042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копией схемы происшествия;</w:t>
      </w:r>
    </w:p>
    <w:p w:rsidR="00280042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копией письменного объяснения</w:t>
      </w:r>
      <w:r w:rsidRPr="005908BC">
        <w:rPr>
          <w:sz w:val="28"/>
          <w:szCs w:val="28"/>
        </w:rPr>
        <w:t xml:space="preserve"> </w:t>
      </w:r>
      <w:r>
        <w:rPr>
          <w:sz w:val="28"/>
          <w:szCs w:val="28"/>
        </w:rPr>
        <w:t>Ахмед Г.М.Э.Ф.;</w:t>
      </w:r>
    </w:p>
    <w:p w:rsidR="00280042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копией письменного объяснения /данные изъяты/.;</w:t>
      </w:r>
    </w:p>
    <w:p w:rsidR="00280042" w:rsidP="00E30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копиями актов осмотра транспортных средств;</w:t>
      </w:r>
    </w:p>
    <w:p w:rsidR="00280042" w:rsidP="00E30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фототаблицей;</w:t>
      </w:r>
    </w:p>
    <w:p w:rsidR="00280042" w:rsidP="00E30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доставлении;</w:t>
      </w:r>
    </w:p>
    <w:p w:rsidR="00280042" w:rsidP="00E30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задержании;</w:t>
      </w:r>
    </w:p>
    <w:p w:rsidR="00280042" w:rsidP="00E30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справкой на лицо.</w:t>
      </w:r>
    </w:p>
    <w:p w:rsidR="00280042" w:rsidP="00FA0C2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16579">
        <w:rPr>
          <w:sz w:val="28"/>
          <w:szCs w:val="28"/>
          <w:lang w:eastAsia="en-US"/>
        </w:rPr>
        <w:t xml:space="preserve">Ответственность по </w:t>
      </w:r>
      <w:hyperlink r:id="rId4" w:history="1">
        <w:r>
          <w:rPr>
            <w:sz w:val="28"/>
            <w:szCs w:val="28"/>
            <w:lang w:eastAsia="en-US"/>
          </w:rPr>
          <w:t>части 2 статьи</w:t>
        </w:r>
        <w:r w:rsidRPr="00D16579">
          <w:rPr>
            <w:sz w:val="28"/>
            <w:szCs w:val="28"/>
            <w:lang w:eastAsia="en-US"/>
          </w:rPr>
          <w:t xml:space="preserve"> 12.27</w:t>
        </w:r>
      </w:hyperlink>
      <w:r w:rsidRPr="00D16579">
        <w:rPr>
          <w:sz w:val="28"/>
          <w:szCs w:val="28"/>
          <w:lang w:eastAsia="en-US"/>
        </w:rPr>
        <w:t xml:space="preserve"> КоАП</w:t>
      </w:r>
      <w:r>
        <w:rPr>
          <w:sz w:val="28"/>
          <w:szCs w:val="28"/>
          <w:lang w:eastAsia="en-US"/>
        </w:rPr>
        <w:t xml:space="preserve"> РФ наступает в случае оставления водителем в нарушение Правил дорожного движения места дорожно-транспортного происшествия, участником которого он являлся.             </w:t>
      </w:r>
    </w:p>
    <w:p w:rsidR="00280042" w:rsidP="00FA0C2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образом, состав данного правонарушения является формальным и не зависит от размера причиненного материального ущерба, либо наступления иных негативных последствий.</w:t>
      </w:r>
    </w:p>
    <w:p w:rsidR="00280042" w:rsidP="00516EA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EC576D">
        <w:rPr>
          <w:sz w:val="28"/>
          <w:szCs w:val="28"/>
        </w:rPr>
        <w:t xml:space="preserve">Мировой судья считает, что </w:t>
      </w:r>
      <w:r>
        <w:rPr>
          <w:sz w:val="28"/>
          <w:szCs w:val="28"/>
        </w:rPr>
        <w:t xml:space="preserve">Ахмед Г.М.Э.Ф. </w:t>
      </w:r>
      <w:r w:rsidRPr="000103C7">
        <w:rPr>
          <w:sz w:val="28"/>
          <w:szCs w:val="28"/>
        </w:rPr>
        <w:t>совершил правонарушение, предусмотренное частью 2 статьи 12.27 Кодекса Российской Федерации об административных правонарушениях, то есть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оставление водителем в нарушение </w:t>
      </w:r>
      <w:hyperlink r:id="rId5" w:history="1">
        <w:r w:rsidRPr="000D2454">
          <w:rPr>
            <w:sz w:val="28"/>
            <w:szCs w:val="28"/>
            <w:lang w:eastAsia="en-US"/>
          </w:rPr>
          <w:t>Правил</w:t>
        </w:r>
      </w:hyperlink>
      <w:r w:rsidRPr="000D2454">
        <w:rPr>
          <w:sz w:val="28"/>
          <w:szCs w:val="28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6" w:history="1">
        <w:r w:rsidRPr="000D2454">
          <w:rPr>
            <w:sz w:val="28"/>
            <w:szCs w:val="28"/>
            <w:lang w:eastAsia="en-US"/>
          </w:rPr>
          <w:t>деяния</w:t>
        </w:r>
      </w:hyperlink>
      <w:r>
        <w:rPr>
          <w:sz w:val="28"/>
          <w:szCs w:val="28"/>
        </w:rPr>
        <w:t>.</w:t>
      </w:r>
    </w:p>
    <w:p w:rsidR="00280042" w:rsidRPr="008D45BE" w:rsidP="00516EAA">
      <w:pPr>
        <w:ind w:firstLine="540"/>
        <w:jc w:val="both"/>
        <w:rPr>
          <w:sz w:val="28"/>
          <w:szCs w:val="28"/>
        </w:rPr>
      </w:pPr>
      <w:r w:rsidRPr="008D45BE">
        <w:rPr>
          <w:sz w:val="28"/>
          <w:szCs w:val="28"/>
        </w:rPr>
        <w:t xml:space="preserve">Согласно </w:t>
      </w:r>
      <w:hyperlink r:id="rId7" w:history="1">
        <w:r w:rsidRPr="008D45BE">
          <w:rPr>
            <w:sz w:val="28"/>
            <w:szCs w:val="28"/>
          </w:rPr>
          <w:t>части 2 статьи 4.1</w:t>
        </w:r>
      </w:hyperlink>
      <w:r w:rsidRPr="008D45BE">
        <w:rPr>
          <w:sz w:val="28"/>
          <w:szCs w:val="28"/>
        </w:rPr>
        <w:t xml:space="preserve">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0042" w:rsidP="00262CA6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>При определении меры ответственности суд учитывает характер совершенного правонарушения, личность</w:t>
      </w:r>
      <w:r>
        <w:rPr>
          <w:sz w:val="28"/>
          <w:szCs w:val="28"/>
        </w:rPr>
        <w:t xml:space="preserve"> Ахмед Г.М.Э.Ф.</w:t>
      </w:r>
      <w:r w:rsidRPr="005F0326">
        <w:rPr>
          <w:sz w:val="28"/>
          <w:szCs w:val="28"/>
        </w:rPr>
        <w:t>,</w:t>
      </w:r>
      <w:r w:rsidRPr="000103C7">
        <w:rPr>
          <w:sz w:val="28"/>
          <w:szCs w:val="28"/>
        </w:rPr>
        <w:t xml:space="preserve"> впервые совершивше</w:t>
      </w:r>
      <w:r>
        <w:rPr>
          <w:sz w:val="28"/>
          <w:szCs w:val="28"/>
        </w:rPr>
        <w:t>го</w:t>
      </w:r>
      <w:r w:rsidRPr="000103C7">
        <w:rPr>
          <w:sz w:val="28"/>
          <w:szCs w:val="28"/>
        </w:rPr>
        <w:t xml:space="preserve"> подобное правонарушение</w:t>
      </w:r>
      <w:r>
        <w:rPr>
          <w:sz w:val="28"/>
          <w:szCs w:val="28"/>
        </w:rPr>
        <w:t xml:space="preserve">, смягчающие и отягчающие вину обстоятельства. </w:t>
      </w:r>
    </w:p>
    <w:p w:rsidR="00280042" w:rsidP="00516EAA">
      <w:pPr>
        <w:ind w:firstLine="540"/>
        <w:jc w:val="both"/>
        <w:rPr>
          <w:sz w:val="28"/>
          <w:szCs w:val="28"/>
        </w:rPr>
      </w:pPr>
      <w:r w:rsidRPr="00EC576D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</w:t>
      </w:r>
      <w:r w:rsidRPr="00EC576D">
        <w:rPr>
          <w:sz w:val="28"/>
          <w:szCs w:val="28"/>
        </w:rPr>
        <w:t xml:space="preserve">вину </w:t>
      </w:r>
      <w:r>
        <w:rPr>
          <w:sz w:val="28"/>
          <w:szCs w:val="28"/>
        </w:rPr>
        <w:t>Ахмед Г.М.Э.Ф.</w:t>
      </w:r>
      <w:r w:rsidRPr="00EC576D">
        <w:rPr>
          <w:sz w:val="28"/>
          <w:szCs w:val="28"/>
        </w:rPr>
        <w:t>, судом не установлено.</w:t>
      </w:r>
    </w:p>
    <w:p w:rsidR="00280042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вину обстоятельствам относится признание вины. </w:t>
      </w:r>
    </w:p>
    <w:p w:rsidR="00280042" w:rsidP="00516EAA">
      <w:pPr>
        <w:ind w:firstLine="540"/>
        <w:jc w:val="both"/>
        <w:rPr>
          <w:sz w:val="28"/>
          <w:szCs w:val="28"/>
        </w:rPr>
      </w:pPr>
      <w:r w:rsidRPr="00EC576D">
        <w:rPr>
          <w:sz w:val="28"/>
          <w:szCs w:val="28"/>
        </w:rPr>
        <w:t>Учитывая все обстоятельства по делу,</w:t>
      </w:r>
      <w:r>
        <w:rPr>
          <w:sz w:val="28"/>
          <w:szCs w:val="28"/>
        </w:rPr>
        <w:t xml:space="preserve"> </w:t>
      </w:r>
      <w:r w:rsidRPr="00EC576D">
        <w:rPr>
          <w:sz w:val="28"/>
          <w:szCs w:val="28"/>
        </w:rPr>
        <w:t xml:space="preserve">мировой судья считает </w:t>
      </w:r>
      <w:r>
        <w:rPr>
          <w:sz w:val="28"/>
          <w:szCs w:val="28"/>
        </w:rPr>
        <w:t xml:space="preserve">возможным </w:t>
      </w:r>
      <w:r w:rsidRPr="00EC576D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Ахмеду Г.М.Э.Ф. минимальное наказание, предусмотренное санкцией части 2 статьи 12.27 КоАП РФ в виде лишения права управления транспортными средствами сроком на один год.</w:t>
      </w:r>
      <w:r w:rsidRPr="00AD5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80042" w:rsidRPr="00AD567E" w:rsidP="00516EAA">
      <w:pPr>
        <w:ind w:firstLine="540"/>
        <w:jc w:val="both"/>
        <w:rPr>
          <w:sz w:val="28"/>
          <w:szCs w:val="28"/>
        </w:rPr>
      </w:pPr>
      <w:r w:rsidRPr="00AD567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частью 2 статьи</w:t>
      </w:r>
      <w:r w:rsidRPr="00AD567E">
        <w:rPr>
          <w:sz w:val="28"/>
          <w:szCs w:val="28"/>
        </w:rPr>
        <w:t xml:space="preserve"> 12.27, </w:t>
      </w:r>
      <w:r>
        <w:rPr>
          <w:sz w:val="28"/>
          <w:szCs w:val="28"/>
        </w:rPr>
        <w:t xml:space="preserve">статьей </w:t>
      </w:r>
      <w:r w:rsidRPr="00AD567E">
        <w:rPr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280042" w:rsidP="00516EAA">
      <w:pPr>
        <w:pStyle w:val="BodyText"/>
        <w:spacing w:after="0"/>
        <w:rPr>
          <w:rStyle w:val="3pt1"/>
          <w:rFonts w:cs="Times New Roman"/>
          <w:sz w:val="28"/>
          <w:szCs w:val="28"/>
        </w:rPr>
      </w:pPr>
    </w:p>
    <w:p w:rsidR="00280042" w:rsidP="00516EAA">
      <w:pPr>
        <w:pStyle w:val="BodyText"/>
        <w:spacing w:after="0"/>
        <w:jc w:val="center"/>
        <w:rPr>
          <w:rStyle w:val="3pt1"/>
          <w:rFonts w:cs="Times New Roman"/>
          <w:sz w:val="28"/>
          <w:szCs w:val="28"/>
        </w:rPr>
      </w:pPr>
      <w:r>
        <w:rPr>
          <w:rStyle w:val="3pt1"/>
          <w:rFonts w:cs="Times New Roman"/>
          <w:sz w:val="28"/>
          <w:szCs w:val="28"/>
        </w:rPr>
        <w:t>постановил</w:t>
      </w:r>
      <w:r w:rsidRPr="00AD567E">
        <w:rPr>
          <w:rStyle w:val="3pt1"/>
          <w:sz w:val="28"/>
          <w:szCs w:val="28"/>
        </w:rPr>
        <w:t>:</w:t>
      </w:r>
    </w:p>
    <w:p w:rsidR="00280042" w:rsidRPr="00AD567E" w:rsidP="00516EAA">
      <w:pPr>
        <w:pStyle w:val="BodyText"/>
        <w:spacing w:after="0"/>
        <w:jc w:val="center"/>
        <w:rPr>
          <w:rStyle w:val="3pt1"/>
          <w:rFonts w:cs="Times New Roman"/>
          <w:sz w:val="28"/>
          <w:szCs w:val="28"/>
        </w:rPr>
      </w:pPr>
    </w:p>
    <w:p w:rsidR="00280042" w:rsidRPr="00CE3DC1" w:rsidP="00516EAA">
      <w:pPr>
        <w:ind w:firstLine="708"/>
        <w:jc w:val="both"/>
        <w:rPr>
          <w:sz w:val="28"/>
          <w:szCs w:val="28"/>
        </w:rPr>
      </w:pPr>
      <w:r w:rsidRPr="00CE3DC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Ахмеда Г.М.Э.Ф. виновным</w:t>
      </w:r>
      <w:r w:rsidRPr="00CE3DC1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Кодекса РФ об административных</w:t>
      </w:r>
      <w:r>
        <w:rPr>
          <w:sz w:val="28"/>
          <w:szCs w:val="28"/>
        </w:rPr>
        <w:t xml:space="preserve"> правонарушениях и назначить ему</w:t>
      </w:r>
      <w:r w:rsidRPr="00CE3DC1">
        <w:rPr>
          <w:sz w:val="28"/>
          <w:szCs w:val="28"/>
        </w:rPr>
        <w:t xml:space="preserve"> наказание в виде лишения права управления транспортными средствами  сроком на 01 (один) год.</w:t>
      </w:r>
    </w:p>
    <w:p w:rsidR="00280042" w:rsidRPr="00CE3DC1" w:rsidP="00516EAA">
      <w:pPr>
        <w:ind w:firstLine="708"/>
        <w:jc w:val="both"/>
        <w:rPr>
          <w:sz w:val="28"/>
          <w:szCs w:val="28"/>
        </w:rPr>
      </w:pPr>
      <w:r w:rsidRPr="00730A7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Ахмеду Г.М.Э.Ф., </w:t>
      </w:r>
      <w:r w:rsidRPr="00730A7E">
        <w:rPr>
          <w:sz w:val="28"/>
          <w:szCs w:val="28"/>
        </w:rPr>
        <w:t xml:space="preserve">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280042" w:rsidRPr="004E10A9" w:rsidP="00516EAA">
      <w:pPr>
        <w:ind w:firstLine="540"/>
        <w:jc w:val="both"/>
        <w:rPr>
          <w:sz w:val="28"/>
          <w:szCs w:val="28"/>
        </w:rPr>
      </w:pPr>
      <w:r w:rsidRPr="004E10A9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280042" w:rsidP="00516EAA">
      <w:pPr>
        <w:jc w:val="both"/>
        <w:rPr>
          <w:sz w:val="28"/>
          <w:szCs w:val="28"/>
        </w:rPr>
      </w:pPr>
    </w:p>
    <w:p w:rsidR="00280042" w:rsidRPr="00C41E9D" w:rsidP="00516EA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80042" w:rsidP="00516EAA">
      <w:pPr>
        <w:rPr>
          <w:sz w:val="28"/>
          <w:szCs w:val="28"/>
        </w:rPr>
      </w:pPr>
    </w:p>
    <w:p w:rsidR="00280042" w:rsidP="00516EAA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280042" w:rsidRPr="00C41E9D" w:rsidP="00516EAA">
      <w:pPr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Д.А. Гатауллина</w:t>
      </w:r>
    </w:p>
    <w:p w:rsidR="00280042" w:rsidP="00516EAA"/>
    <w:p w:rsidR="00280042" w:rsidP="00516EAA"/>
    <w:p w:rsidR="00280042" w:rsidP="00516EAA">
      <w:pPr>
        <w:pStyle w:val="BodyText"/>
        <w:spacing w:after="0"/>
        <w:jc w:val="both"/>
        <w:rPr>
          <w:sz w:val="28"/>
          <w:szCs w:val="28"/>
        </w:rPr>
      </w:pPr>
    </w:p>
    <w:p w:rsidR="00280042" w:rsidP="00516EAA"/>
    <w:p w:rsidR="00280042" w:rsidP="00516EAA"/>
    <w:p w:rsidR="00280042" w:rsidP="00516EAA"/>
    <w:p w:rsidR="00280042"/>
    <w:sectPr w:rsidSect="0047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EAA"/>
    <w:rsid w:val="000103C7"/>
    <w:rsid w:val="00092337"/>
    <w:rsid w:val="000D2454"/>
    <w:rsid w:val="001868E1"/>
    <w:rsid w:val="001A59B0"/>
    <w:rsid w:val="001E7E29"/>
    <w:rsid w:val="00262CA6"/>
    <w:rsid w:val="00266E73"/>
    <w:rsid w:val="00280042"/>
    <w:rsid w:val="00401E7F"/>
    <w:rsid w:val="0047165B"/>
    <w:rsid w:val="004733B6"/>
    <w:rsid w:val="004A60C7"/>
    <w:rsid w:val="004B1822"/>
    <w:rsid w:val="004B7162"/>
    <w:rsid w:val="004E10A9"/>
    <w:rsid w:val="004E2E41"/>
    <w:rsid w:val="00511AAC"/>
    <w:rsid w:val="00516EAA"/>
    <w:rsid w:val="005908BC"/>
    <w:rsid w:val="005D5FE7"/>
    <w:rsid w:val="005D65D6"/>
    <w:rsid w:val="005F0326"/>
    <w:rsid w:val="006059A2"/>
    <w:rsid w:val="00643402"/>
    <w:rsid w:val="006B37FB"/>
    <w:rsid w:val="006C2F1B"/>
    <w:rsid w:val="00730A7E"/>
    <w:rsid w:val="007A2C65"/>
    <w:rsid w:val="007B13DB"/>
    <w:rsid w:val="007C48CC"/>
    <w:rsid w:val="007D6FDB"/>
    <w:rsid w:val="00847CB0"/>
    <w:rsid w:val="0086058F"/>
    <w:rsid w:val="00863B48"/>
    <w:rsid w:val="008D45BE"/>
    <w:rsid w:val="008E609F"/>
    <w:rsid w:val="00996B48"/>
    <w:rsid w:val="00A63992"/>
    <w:rsid w:val="00AB0612"/>
    <w:rsid w:val="00AD567E"/>
    <w:rsid w:val="00AF7DDE"/>
    <w:rsid w:val="00B1179D"/>
    <w:rsid w:val="00B97F2D"/>
    <w:rsid w:val="00BE6B92"/>
    <w:rsid w:val="00C313E3"/>
    <w:rsid w:val="00C41E9D"/>
    <w:rsid w:val="00CC4E20"/>
    <w:rsid w:val="00CE3DC1"/>
    <w:rsid w:val="00D16579"/>
    <w:rsid w:val="00D31759"/>
    <w:rsid w:val="00D737D3"/>
    <w:rsid w:val="00DC2C78"/>
    <w:rsid w:val="00DE3636"/>
    <w:rsid w:val="00E27235"/>
    <w:rsid w:val="00E30E87"/>
    <w:rsid w:val="00E53B84"/>
    <w:rsid w:val="00EC576D"/>
    <w:rsid w:val="00FA0C2D"/>
    <w:rsid w:val="00FF19D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16EAA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6EA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16E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6E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pt1">
    <w:name w:val="Основной текст + Интервал 3 pt1"/>
    <w:basedOn w:val="DefaultParagraphFont"/>
    <w:uiPriority w:val="99"/>
    <w:rsid w:val="00516EAA"/>
    <w:rPr>
      <w:rFonts w:ascii="Batang" w:eastAsia="Batang" w:cs="Batang"/>
      <w:spacing w:val="6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262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C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19985C14C92CB47A88BB8CB760B78F242903E1B5A9D50AF0FE6A0EC8CEE8EFF13CC2194F5AE33BD1B51B6498B228001EC461E63AE41316Ae5J" TargetMode="External" /><Relationship Id="rId5" Type="http://schemas.openxmlformats.org/officeDocument/2006/relationships/hyperlink" Target="consultantplus://offline/ref=BCF6C7BEFD254FCF008BCC3CF0B578FDE4C352591C89ACBB46003A1ADE70CFD4F56B44B372E2C3DF7FE7600A1A6C9D7F9D16A5AAFB7D79F6h1iBJ" TargetMode="External" /><Relationship Id="rId6" Type="http://schemas.openxmlformats.org/officeDocument/2006/relationships/hyperlink" Target="consultantplus://offline/ref=BCF6C7BEFD254FCF008BCC3CF0B578FDE4C352541883ACBB46003A1ADE70CFD4F56B44B372E1CAD876E7600A1A6C9D7F9D16A5AAFB7D79F6h1iBJ" TargetMode="External" /><Relationship Id="rId7" Type="http://schemas.openxmlformats.org/officeDocument/2006/relationships/hyperlink" Target="consultantplus://offline/ref=3D1B9635139EB921BF7035BB20E3EBB59C46EF2B1DAD06D9A7512543B765E683BFB370F06447C82BwBu9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