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3A18" w:rsidRPr="00846A57" w:rsidP="00890225">
      <w:pPr>
        <w:ind w:left="708" w:firstLine="708"/>
        <w:rPr>
          <w:sz w:val="26"/>
          <w:szCs w:val="26"/>
        </w:rPr>
      </w:pPr>
      <w:r w:rsidRPr="00846A57">
        <w:rPr>
          <w:color w:val="000000"/>
          <w:sz w:val="26"/>
          <w:szCs w:val="26"/>
        </w:rPr>
        <w:t xml:space="preserve">                                                                          Дело № 5-131/9/</w:t>
      </w:r>
      <w:r w:rsidRPr="00846A57">
        <w:rPr>
          <w:sz w:val="26"/>
          <w:szCs w:val="26"/>
        </w:rPr>
        <w:t>2022</w:t>
      </w:r>
    </w:p>
    <w:p w:rsidR="00803A18" w:rsidRPr="00846A57" w:rsidP="0004089E">
      <w:pPr>
        <w:ind w:firstLine="708"/>
        <w:jc w:val="both"/>
        <w:rPr>
          <w:sz w:val="26"/>
          <w:szCs w:val="26"/>
        </w:rPr>
      </w:pPr>
    </w:p>
    <w:p w:rsidR="00803A18" w:rsidRPr="00846A57" w:rsidP="0004089E">
      <w:pPr>
        <w:jc w:val="center"/>
        <w:rPr>
          <w:sz w:val="26"/>
          <w:szCs w:val="26"/>
        </w:rPr>
      </w:pPr>
      <w:r w:rsidRPr="00846A57">
        <w:rPr>
          <w:sz w:val="26"/>
          <w:szCs w:val="26"/>
        </w:rPr>
        <w:t>Постановление</w:t>
      </w:r>
    </w:p>
    <w:p w:rsidR="00803A18" w:rsidRPr="00846A57" w:rsidP="0004089E">
      <w:pPr>
        <w:ind w:firstLine="708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01 апреля 2022 года                                                </w:t>
      </w:r>
      <w:r>
        <w:rPr>
          <w:sz w:val="26"/>
          <w:szCs w:val="26"/>
        </w:rPr>
        <w:t xml:space="preserve">                       </w:t>
      </w:r>
      <w:r w:rsidRPr="00846A57">
        <w:rPr>
          <w:sz w:val="26"/>
          <w:szCs w:val="26"/>
        </w:rPr>
        <w:t xml:space="preserve"> город Казань </w:t>
      </w:r>
    </w:p>
    <w:p w:rsidR="00803A18" w:rsidRPr="00846A57" w:rsidP="0004089E">
      <w:pPr>
        <w:ind w:firstLine="539"/>
        <w:jc w:val="both"/>
        <w:rPr>
          <w:color w:val="000000"/>
          <w:sz w:val="26"/>
          <w:szCs w:val="26"/>
        </w:rPr>
      </w:pPr>
    </w:p>
    <w:p w:rsidR="00803A18" w:rsidRPr="00846A57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846A57">
        <w:rPr>
          <w:color w:val="000000"/>
          <w:sz w:val="26"/>
          <w:szCs w:val="26"/>
        </w:rPr>
        <w:tab/>
      </w:r>
      <w:r w:rsidRPr="00846A57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803A18" w:rsidRPr="00846A57" w:rsidP="0004089E">
      <w:pPr>
        <w:jc w:val="both"/>
        <w:rPr>
          <w:sz w:val="26"/>
          <w:szCs w:val="26"/>
        </w:rPr>
      </w:pPr>
      <w:r w:rsidRPr="00846A57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Сафиной А</w:t>
      </w:r>
      <w:r>
        <w:rPr>
          <w:sz w:val="26"/>
          <w:szCs w:val="26"/>
        </w:rPr>
        <w:t>.</w:t>
      </w:r>
      <w:r w:rsidRPr="00846A57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846A57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846A57">
        <w:rPr>
          <w:sz w:val="26"/>
          <w:szCs w:val="26"/>
        </w:rPr>
        <w:t xml:space="preserve">, </w:t>
      </w:r>
    </w:p>
    <w:p w:rsidR="00803A18" w:rsidRPr="00846A57" w:rsidP="0004089E">
      <w:pPr>
        <w:jc w:val="both"/>
        <w:rPr>
          <w:sz w:val="26"/>
          <w:szCs w:val="26"/>
        </w:rPr>
      </w:pPr>
    </w:p>
    <w:p w:rsidR="00803A18" w:rsidRPr="00846A57" w:rsidP="0004089E">
      <w:pPr>
        <w:jc w:val="center"/>
        <w:outlineLvl w:val="0"/>
        <w:rPr>
          <w:sz w:val="26"/>
          <w:szCs w:val="26"/>
        </w:rPr>
      </w:pPr>
      <w:r w:rsidRPr="00846A57">
        <w:rPr>
          <w:sz w:val="26"/>
          <w:szCs w:val="26"/>
        </w:rPr>
        <w:t>установил:</w:t>
      </w:r>
    </w:p>
    <w:p w:rsidR="00803A18" w:rsidRPr="00846A57" w:rsidP="0004089E">
      <w:pPr>
        <w:jc w:val="center"/>
        <w:rPr>
          <w:sz w:val="26"/>
          <w:szCs w:val="26"/>
        </w:rPr>
      </w:pP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Сафина А.Н. постановлением </w:t>
      </w:r>
      <w:r>
        <w:rPr>
          <w:sz w:val="28"/>
          <w:szCs w:val="28"/>
        </w:rPr>
        <w:t>/данные изъяты/</w:t>
      </w:r>
      <w:r w:rsidRPr="00846A57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 xml:space="preserve">года, привлечена к административной ответственности по части 2 статьи 12.9 Кодекса Российской Федерации об административных правонарушениях и подвергнута административному наказанию в виде штрафа в размере 500,00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Сафина А.Н. административный штраф не оплатила.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дне судебного заседания Сафина А.Н. извещалась посредством СМС-уведомления. В случае неявки просила рассмотреть дело без ее участия</w:t>
      </w:r>
      <w:r w:rsidRPr="00846A57">
        <w:rPr>
          <w:sz w:val="26"/>
          <w:szCs w:val="26"/>
        </w:rPr>
        <w:t>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3A18" w:rsidRPr="00846A57" w:rsidP="00846A5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Вина Сафиной А.Н. в совершении правонарушения, предусмотренного частью 1 статьи 20.25 Кодекса Российской Федерации об административных правонарушениях,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846A57">
        <w:rPr>
          <w:sz w:val="26"/>
          <w:szCs w:val="26"/>
        </w:rPr>
        <w:t>года.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Таким образом, Сафиной А.Н.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Факт совершения административного правонарушения и виновность Сафиной А.Н.</w:t>
      </w:r>
      <w:r>
        <w:rPr>
          <w:sz w:val="26"/>
          <w:szCs w:val="26"/>
        </w:rPr>
        <w:t xml:space="preserve"> </w:t>
      </w:r>
      <w:r w:rsidRPr="00846A57">
        <w:rPr>
          <w:sz w:val="26"/>
          <w:szCs w:val="26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Сафиной А.Н. в виде административного штрафа.   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</w:p>
    <w:p w:rsidR="00803A18" w:rsidRPr="00846A57" w:rsidP="00846A57">
      <w:pPr>
        <w:ind w:firstLine="720"/>
        <w:jc w:val="center"/>
        <w:rPr>
          <w:sz w:val="26"/>
          <w:szCs w:val="26"/>
        </w:rPr>
      </w:pPr>
      <w:r w:rsidRPr="00846A57">
        <w:rPr>
          <w:sz w:val="26"/>
          <w:szCs w:val="26"/>
        </w:rPr>
        <w:t>П О С Т А Н О В И Л: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Сафину</w:t>
      </w:r>
      <w:r>
        <w:rPr>
          <w:sz w:val="26"/>
          <w:szCs w:val="26"/>
        </w:rPr>
        <w:t xml:space="preserve"> </w:t>
      </w:r>
      <w:r w:rsidRPr="00846A57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846A57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Pr="00846A57">
        <w:rPr>
          <w:sz w:val="26"/>
          <w:szCs w:val="26"/>
        </w:rPr>
        <w:t>признать виновной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846A57">
        <w:rPr>
          <w:sz w:val="26"/>
          <w:szCs w:val="26"/>
        </w:rPr>
        <w:t>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803A18" w:rsidRPr="00846A57" w:rsidP="003E56C7">
      <w:pPr>
        <w:ind w:firstLine="720"/>
        <w:jc w:val="both"/>
        <w:rPr>
          <w:sz w:val="26"/>
          <w:szCs w:val="26"/>
        </w:rPr>
      </w:pPr>
    </w:p>
    <w:p w:rsidR="00803A18" w:rsidRPr="00846A57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803A18" w:rsidRPr="00846A57" w:rsidP="00846A57">
      <w:pPr>
        <w:ind w:firstLine="720"/>
        <w:jc w:val="both"/>
        <w:rPr>
          <w:sz w:val="26"/>
          <w:szCs w:val="26"/>
        </w:rPr>
      </w:pPr>
      <w:r w:rsidRPr="00846A57">
        <w:rPr>
          <w:sz w:val="26"/>
          <w:szCs w:val="26"/>
        </w:rPr>
        <w:t xml:space="preserve">Мировой судья:                                                          </w:t>
      </w:r>
      <w:r>
        <w:rPr>
          <w:sz w:val="26"/>
          <w:szCs w:val="26"/>
        </w:rPr>
        <w:t xml:space="preserve">          </w:t>
      </w:r>
      <w:r w:rsidRPr="00846A57">
        <w:rPr>
          <w:sz w:val="26"/>
          <w:szCs w:val="26"/>
        </w:rPr>
        <w:t xml:space="preserve">        Д.А. Гатауллина</w:t>
      </w:r>
    </w:p>
    <w:sectPr w:rsidSect="00846A5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182838"/>
    <w:rsid w:val="0022669B"/>
    <w:rsid w:val="0032248D"/>
    <w:rsid w:val="00352856"/>
    <w:rsid w:val="003E56C7"/>
    <w:rsid w:val="0045019E"/>
    <w:rsid w:val="005F1D4F"/>
    <w:rsid w:val="00634928"/>
    <w:rsid w:val="006B37FB"/>
    <w:rsid w:val="006F2AA7"/>
    <w:rsid w:val="0075751F"/>
    <w:rsid w:val="007C48CC"/>
    <w:rsid w:val="00803A18"/>
    <w:rsid w:val="00846A57"/>
    <w:rsid w:val="00890225"/>
    <w:rsid w:val="009A7C5F"/>
    <w:rsid w:val="00D80F4E"/>
    <w:rsid w:val="00EC594E"/>
    <w:rsid w:val="00EF4360"/>
    <w:rsid w:val="00FB6FE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