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6239" w:rsidRPr="00E81CF0" w:rsidP="00834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103/9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156239" w:rsidP="00497BCB">
      <w:pPr>
        <w:jc w:val="center"/>
        <w:rPr>
          <w:sz w:val="28"/>
          <w:szCs w:val="28"/>
        </w:rPr>
      </w:pPr>
    </w:p>
    <w:p w:rsidR="00156239" w:rsidP="00497BC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156239" w:rsidRPr="00E81CF0" w:rsidP="00497BCB">
      <w:pPr>
        <w:jc w:val="center"/>
        <w:rPr>
          <w:sz w:val="28"/>
          <w:szCs w:val="28"/>
        </w:rPr>
      </w:pPr>
    </w:p>
    <w:p w:rsidR="00156239" w:rsidRPr="00761B83" w:rsidP="00497BCB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                                                    город Казань  </w:t>
      </w:r>
    </w:p>
    <w:p w:rsidR="00156239" w:rsidRPr="00761B83" w:rsidP="00497BCB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156239" w:rsidRPr="00761B83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156239" w:rsidP="00560C2B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ООО «Скантранс», ИНН «/данные изъяты/, ОГРН «/данные изъяты/, юридический адрес: «/данные изъяты/, </w:t>
      </w:r>
    </w:p>
    <w:p w:rsidR="00156239" w:rsidRPr="00E81CF0" w:rsidP="00560C2B">
      <w:pPr>
        <w:jc w:val="both"/>
        <w:rPr>
          <w:sz w:val="28"/>
          <w:szCs w:val="28"/>
        </w:rPr>
      </w:pPr>
    </w:p>
    <w:p w:rsidR="00156239" w:rsidRPr="00E81CF0" w:rsidP="00497BC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156239" w:rsidRPr="00E81CF0" w:rsidP="00497BCB">
      <w:pPr>
        <w:jc w:val="center"/>
        <w:rPr>
          <w:sz w:val="28"/>
          <w:szCs w:val="28"/>
        </w:rPr>
      </w:pPr>
    </w:p>
    <w:p w:rsidR="00156239" w:rsidRPr="00EC09E9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«СКАНТРАНС» </w:t>
      </w:r>
      <w:r w:rsidRPr="00EC09E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«/данные изъяты/</w:t>
      </w:r>
      <w:r w:rsidRPr="00EC09E9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«/данные изъяты/ года</w:t>
      </w:r>
      <w:r w:rsidRPr="00EC09E9">
        <w:rPr>
          <w:sz w:val="28"/>
          <w:szCs w:val="28"/>
        </w:rPr>
        <w:t>, привлечен</w:t>
      </w:r>
      <w:r>
        <w:rPr>
          <w:sz w:val="28"/>
          <w:szCs w:val="28"/>
        </w:rPr>
        <w:t>о</w:t>
      </w:r>
      <w:r w:rsidRPr="00EC09E9">
        <w:rPr>
          <w:sz w:val="28"/>
          <w:szCs w:val="28"/>
        </w:rPr>
        <w:t xml:space="preserve"> к административной ответственности по части </w:t>
      </w:r>
      <w:r>
        <w:rPr>
          <w:sz w:val="28"/>
          <w:szCs w:val="28"/>
        </w:rPr>
        <w:t>2</w:t>
      </w:r>
      <w:r w:rsidRPr="00EC09E9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 </w:t>
      </w:r>
      <w:r>
        <w:rPr>
          <w:sz w:val="28"/>
          <w:szCs w:val="28"/>
        </w:rPr>
        <w:t xml:space="preserve">«/данные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ООО «СКАНТРАНС» </w:t>
      </w:r>
      <w:r w:rsidRPr="00EC09E9">
        <w:rPr>
          <w:sz w:val="28"/>
          <w:szCs w:val="28"/>
        </w:rPr>
        <w:t>административный штраф не оплатил</w:t>
      </w:r>
      <w:r>
        <w:rPr>
          <w:sz w:val="28"/>
          <w:szCs w:val="28"/>
        </w:rPr>
        <w:t>о</w:t>
      </w:r>
      <w:r w:rsidRPr="00EC09E9">
        <w:rPr>
          <w:sz w:val="28"/>
          <w:szCs w:val="28"/>
        </w:rPr>
        <w:t>.</w:t>
      </w:r>
    </w:p>
    <w:p w:rsidR="00156239" w:rsidRPr="000F4DC0" w:rsidP="00497BCB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56239" w:rsidP="00497BC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37E">
        <w:rPr>
          <w:sz w:val="28"/>
          <w:szCs w:val="28"/>
        </w:rPr>
        <w:t xml:space="preserve">Согласно </w:t>
      </w:r>
      <w:hyperlink r:id="rId4" w:history="1">
        <w:r w:rsidRPr="0008437E">
          <w:rPr>
            <w:sz w:val="28"/>
            <w:szCs w:val="28"/>
          </w:rPr>
          <w:t>пункту 6</w:t>
        </w:r>
      </w:hyperlink>
      <w:r w:rsidRPr="0008437E">
        <w:rPr>
          <w:sz w:val="28"/>
          <w:szCs w:val="28"/>
        </w:rPr>
        <w:t xml:space="preserve"> постановления Пленума Верховного Суда Российской Федер</w:t>
      </w:r>
      <w:r>
        <w:rPr>
          <w:sz w:val="28"/>
          <w:szCs w:val="28"/>
        </w:rPr>
        <w:t>ации от 24 марта 2005 года N 5 «</w:t>
      </w:r>
      <w:r w:rsidRPr="0008437E">
        <w:rPr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sz w:val="28"/>
          <w:szCs w:val="28"/>
        </w:rPr>
        <w:t>дминистративных правонарушениях» в</w:t>
      </w:r>
      <w:r w:rsidRPr="0008437E">
        <w:rPr>
          <w:sz w:val="28"/>
          <w:szCs w:val="28"/>
        </w:rPr>
        <w:t xml:space="preserve"> целях соблюдения установленных </w:t>
      </w:r>
      <w:hyperlink r:id="rId5" w:history="1">
        <w:r w:rsidRPr="0008437E">
          <w:rPr>
            <w:sz w:val="28"/>
            <w:szCs w:val="28"/>
          </w:rPr>
          <w:t>статьей 29.6</w:t>
        </w:r>
      </w:hyperlink>
      <w:r w:rsidRPr="0008437E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08437E">
          <w:rPr>
            <w:sz w:val="28"/>
            <w:szCs w:val="28"/>
          </w:rPr>
          <w:t>КоАП</w:t>
        </w:r>
      </w:hyperlink>
      <w:r w:rsidRPr="0008437E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 w:rsidRPr="000441A5">
        <w:rPr>
          <w:sz w:val="28"/>
          <w:szCs w:val="28"/>
        </w:rPr>
        <w:t xml:space="preserve"> </w:t>
      </w:r>
    </w:p>
    <w:p w:rsidR="00156239" w:rsidRPr="000441A5" w:rsidP="00497BCB">
      <w:pPr>
        <w:ind w:right="-5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8437E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представитель</w:t>
      </w:r>
      <w:r w:rsidRPr="00084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«СКАНТРАНС» </w:t>
      </w:r>
      <w:r w:rsidRPr="0008437E">
        <w:rPr>
          <w:sz w:val="28"/>
          <w:szCs w:val="28"/>
        </w:rPr>
        <w:t xml:space="preserve">о времени </w:t>
      </w:r>
      <w:r>
        <w:rPr>
          <w:sz w:val="28"/>
          <w:szCs w:val="28"/>
        </w:rPr>
        <w:t xml:space="preserve">и месте </w:t>
      </w:r>
      <w:r w:rsidRPr="0008437E">
        <w:rPr>
          <w:sz w:val="28"/>
          <w:szCs w:val="28"/>
        </w:rPr>
        <w:t>рассмотрения дела</w:t>
      </w:r>
      <w:r>
        <w:rPr>
          <w:sz w:val="28"/>
          <w:szCs w:val="28"/>
        </w:rPr>
        <w:t>,</w:t>
      </w:r>
      <w:r w:rsidRPr="0008437E">
        <w:rPr>
          <w:sz w:val="28"/>
          <w:szCs w:val="28"/>
        </w:rPr>
        <w:t xml:space="preserve"> извещен мировым судьей надлежащим образом</w:t>
      </w:r>
      <w:r>
        <w:rPr>
          <w:sz w:val="28"/>
          <w:szCs w:val="28"/>
        </w:rPr>
        <w:t xml:space="preserve"> посредством направления судебной повестки по месту регистрации, указанному в протоколе об административном правонарушении</w:t>
      </w:r>
      <w:r w:rsidRPr="0008437E">
        <w:rPr>
          <w:sz w:val="28"/>
          <w:szCs w:val="28"/>
        </w:rPr>
        <w:t>, с ходатайством об отложении  рассмотрения дела к мировому судье не обращал</w:t>
      </w:r>
      <w:r>
        <w:rPr>
          <w:sz w:val="28"/>
          <w:szCs w:val="28"/>
        </w:rPr>
        <w:t>ся</w:t>
      </w:r>
      <w:r w:rsidRPr="0008437E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08437E">
        <w:rPr>
          <w:sz w:val="28"/>
          <w:szCs w:val="28"/>
        </w:rPr>
        <w:t xml:space="preserve"> отсутствие  не препятствует объективному и полному рассмотрению дела, </w:t>
      </w:r>
      <w:r>
        <w:rPr>
          <w:sz w:val="28"/>
          <w:szCs w:val="28"/>
        </w:rPr>
        <w:t xml:space="preserve">в связи с чем, </w:t>
      </w:r>
      <w:r w:rsidRPr="0008437E">
        <w:rPr>
          <w:sz w:val="28"/>
          <w:szCs w:val="28"/>
        </w:rPr>
        <w:t>мировой судья считает возможным рассмотреть дело в отсутствие</w:t>
      </w:r>
      <w:r>
        <w:rPr>
          <w:sz w:val="28"/>
          <w:szCs w:val="28"/>
        </w:rPr>
        <w:t xml:space="preserve"> представителя ООО «СКАНТРАНС».</w:t>
      </w:r>
    </w:p>
    <w:p w:rsidR="00156239" w:rsidP="00497BC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156239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6239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56239" w:rsidRPr="00E81CF0" w:rsidP="00497BCB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156239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ООО «СКАНТРАНС»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№«/данные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17 февраля 2022 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; копией </w:t>
      </w:r>
      <w:r w:rsidRPr="00E81CF0">
        <w:rPr>
          <w:sz w:val="28"/>
          <w:szCs w:val="28"/>
        </w:rPr>
        <w:t>постановлени</w:t>
      </w:r>
      <w:r>
        <w:rPr>
          <w:sz w:val="28"/>
          <w:szCs w:val="28"/>
        </w:rPr>
        <w:t>я по делу об административном правонарушении «/данные изъяты/ от «/данные изъяты/ года, фотовидеофиксацией; информацией об отслеживании почтового отправления.</w:t>
      </w:r>
    </w:p>
    <w:p w:rsidR="00156239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ООО «СКАНТРАНС»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156239" w:rsidP="00497BC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ООО «СКАНТРАНС»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156239" w:rsidP="00497BCB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семейное положение, обстоятельства по делу.</w:t>
      </w:r>
    </w:p>
    <w:p w:rsidR="00156239" w:rsidP="00497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156239" w:rsidP="00497BCB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ООО «СКАНТРАНС» в виде административного штрафа.   </w:t>
      </w:r>
    </w:p>
    <w:p w:rsidR="00156239" w:rsidP="00497BCB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156239" w:rsidRPr="00E81CF0" w:rsidP="00497BCB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156239" w:rsidP="00497BC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156239" w:rsidRPr="00E81CF0" w:rsidP="00497BCB">
      <w:pPr>
        <w:jc w:val="center"/>
        <w:rPr>
          <w:sz w:val="28"/>
          <w:szCs w:val="28"/>
        </w:rPr>
      </w:pPr>
    </w:p>
    <w:p w:rsidR="00156239" w:rsidP="00497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«СКАНТРАНС»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156239" w:rsidP="00497BCB">
      <w:pPr>
        <w:ind w:firstLine="720"/>
        <w:jc w:val="both"/>
        <w:rPr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</w:t>
      </w:r>
      <w:r>
        <w:rPr>
          <w:sz w:val="28"/>
          <w:szCs w:val="28"/>
        </w:rPr>
        <w:t xml:space="preserve">001, </w:t>
      </w:r>
      <w:r w:rsidRPr="004F3510">
        <w:rPr>
          <w:sz w:val="28"/>
          <w:szCs w:val="28"/>
        </w:rPr>
        <w:t xml:space="preserve">ИНН налогового органа 1654003139, ОКТМО 92701000001,  номер счета получателя платежа  № 03100643000000011100 в ОТДЕЛЕНИЕ-НБ РЕСПУБЛИКА ТАТАРСТАН БАНКА РОССИИ//УФК </w:t>
      </w:r>
      <w:r>
        <w:rPr>
          <w:sz w:val="28"/>
          <w:szCs w:val="28"/>
        </w:rPr>
        <w:t xml:space="preserve">по Республике Татарстан   </w:t>
      </w:r>
      <w:r w:rsidRPr="004F3510">
        <w:rPr>
          <w:sz w:val="28"/>
          <w:szCs w:val="28"/>
        </w:rPr>
        <w:t>г. Казань//Управление Федерального казначейства по Респу</w:t>
      </w:r>
      <w:r>
        <w:rPr>
          <w:sz w:val="28"/>
          <w:szCs w:val="28"/>
        </w:rPr>
        <w:t xml:space="preserve">блике Татарстан, </w:t>
      </w:r>
      <w:r w:rsidRPr="004F3510">
        <w:rPr>
          <w:sz w:val="28"/>
          <w:szCs w:val="28"/>
        </w:rPr>
        <w:t>БИК 019205400, Кор. сч. № 40102810445370000079, КБК 731116011</w:t>
      </w:r>
      <w:r>
        <w:rPr>
          <w:sz w:val="28"/>
          <w:szCs w:val="28"/>
        </w:rPr>
        <w:t>4</w:t>
      </w:r>
      <w:r w:rsidRPr="004F3510">
        <w:rPr>
          <w:sz w:val="28"/>
          <w:szCs w:val="28"/>
        </w:rPr>
        <w:t>301</w:t>
      </w:r>
      <w:r>
        <w:rPr>
          <w:sz w:val="28"/>
          <w:szCs w:val="28"/>
        </w:rPr>
        <w:t>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«/данные изъяты/.  </w:t>
      </w:r>
    </w:p>
    <w:p w:rsidR="00156239" w:rsidP="00497BCB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156239" w:rsidP="00497BCB">
      <w:pPr>
        <w:ind w:firstLine="708"/>
        <w:jc w:val="both"/>
        <w:rPr>
          <w:sz w:val="28"/>
          <w:szCs w:val="28"/>
        </w:rPr>
      </w:pPr>
    </w:p>
    <w:p w:rsidR="00156239" w:rsidP="00497BCB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56239" w:rsidRPr="00DA585B" w:rsidP="00497BCB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 w:rsidRPr="008930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Д.А. Гатауллина</w:t>
      </w:r>
    </w:p>
    <w:p w:rsidR="00156239" w:rsidP="00497BCB">
      <w:pPr>
        <w:pStyle w:val="BodyText"/>
        <w:spacing w:after="0"/>
        <w:rPr>
          <w:sz w:val="28"/>
          <w:szCs w:val="28"/>
          <w:lang w:eastAsia="ru-RU"/>
        </w:rPr>
      </w:pPr>
    </w:p>
    <w:p w:rsidR="00156239" w:rsidP="00497BCB">
      <w:pPr>
        <w:autoSpaceDE w:val="0"/>
        <w:autoSpaceDN w:val="0"/>
        <w:adjustRightInd w:val="0"/>
        <w:ind w:firstLine="708"/>
        <w:jc w:val="both"/>
      </w:pPr>
    </w:p>
    <w:p w:rsidR="00156239" w:rsidP="00497BCB"/>
    <w:p w:rsidR="00156239"/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BCB"/>
    <w:rsid w:val="00034DC0"/>
    <w:rsid w:val="000441A5"/>
    <w:rsid w:val="00065BB0"/>
    <w:rsid w:val="0008437E"/>
    <w:rsid w:val="000B669C"/>
    <w:rsid w:val="000F4DC0"/>
    <w:rsid w:val="00105ADC"/>
    <w:rsid w:val="00156239"/>
    <w:rsid w:val="001575E9"/>
    <w:rsid w:val="001D2596"/>
    <w:rsid w:val="001E6FB5"/>
    <w:rsid w:val="0023080F"/>
    <w:rsid w:val="00406AD8"/>
    <w:rsid w:val="00497BCB"/>
    <w:rsid w:val="004D4ADF"/>
    <w:rsid w:val="004F3510"/>
    <w:rsid w:val="005301B9"/>
    <w:rsid w:val="00536ABF"/>
    <w:rsid w:val="00560C2B"/>
    <w:rsid w:val="00566264"/>
    <w:rsid w:val="006572E0"/>
    <w:rsid w:val="00661129"/>
    <w:rsid w:val="006B37FB"/>
    <w:rsid w:val="007113C8"/>
    <w:rsid w:val="00717C66"/>
    <w:rsid w:val="00761B83"/>
    <w:rsid w:val="00794B51"/>
    <w:rsid w:val="007C48CC"/>
    <w:rsid w:val="008347F9"/>
    <w:rsid w:val="008930D2"/>
    <w:rsid w:val="00A00D8D"/>
    <w:rsid w:val="00A016F2"/>
    <w:rsid w:val="00AF0656"/>
    <w:rsid w:val="00B47335"/>
    <w:rsid w:val="00B854E0"/>
    <w:rsid w:val="00BE7642"/>
    <w:rsid w:val="00D526B6"/>
    <w:rsid w:val="00D70B44"/>
    <w:rsid w:val="00DA585B"/>
    <w:rsid w:val="00DC1864"/>
    <w:rsid w:val="00DF474A"/>
    <w:rsid w:val="00E01A9E"/>
    <w:rsid w:val="00E81CF0"/>
    <w:rsid w:val="00EC09E9"/>
    <w:rsid w:val="00EE664D"/>
    <w:rsid w:val="00FE5EE4"/>
    <w:rsid w:val="00FF7EF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97BCB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7BC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97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B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