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6CDF" w:rsidP="005D5EB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Дело № 5-19/9/2022</w:t>
      </w:r>
    </w:p>
    <w:p w:rsidR="00D66CDF" w:rsidRPr="00106B2C" w:rsidP="005D5EB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66CDF" w:rsidRPr="000441A5" w:rsidP="005D5EB0">
      <w:pPr>
        <w:jc w:val="both"/>
        <w:rPr>
          <w:sz w:val="28"/>
          <w:szCs w:val="28"/>
        </w:rPr>
      </w:pPr>
      <w:r>
        <w:rPr>
          <w:sz w:val="28"/>
          <w:szCs w:val="28"/>
        </w:rPr>
        <w:t>15 февраля 2022</w:t>
      </w:r>
      <w:r w:rsidRPr="000441A5">
        <w:rPr>
          <w:sz w:val="28"/>
          <w:szCs w:val="28"/>
        </w:rPr>
        <w:t xml:space="preserve"> года</w:t>
      </w:r>
      <w:r w:rsidRPr="000441A5">
        <w:rPr>
          <w:sz w:val="28"/>
          <w:szCs w:val="28"/>
        </w:rPr>
        <w:tab/>
      </w:r>
      <w:r w:rsidRPr="000441A5">
        <w:rPr>
          <w:sz w:val="28"/>
          <w:szCs w:val="28"/>
        </w:rPr>
        <w:tab/>
        <w:t xml:space="preserve">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441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0441A5">
        <w:rPr>
          <w:sz w:val="28"/>
          <w:szCs w:val="28"/>
        </w:rPr>
        <w:t xml:space="preserve"> город Казань   </w:t>
      </w:r>
    </w:p>
    <w:p w:rsidR="00D66CDF" w:rsidRPr="000441A5" w:rsidP="005D5EB0">
      <w:pPr>
        <w:jc w:val="both"/>
        <w:rPr>
          <w:sz w:val="28"/>
          <w:szCs w:val="28"/>
        </w:rPr>
      </w:pPr>
      <w:r w:rsidRPr="000441A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0441A5">
        <w:rPr>
          <w:sz w:val="28"/>
          <w:szCs w:val="28"/>
        </w:rPr>
        <w:t xml:space="preserve">     </w:t>
      </w:r>
    </w:p>
    <w:p w:rsidR="00D66CDF" w:rsidRPr="000441A5" w:rsidP="005D5E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441A5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0441A5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0441A5">
        <w:rPr>
          <w:sz w:val="28"/>
          <w:szCs w:val="28"/>
        </w:rPr>
        <w:t xml:space="preserve"> судебного участка №</w:t>
      </w:r>
      <w:r>
        <w:rPr>
          <w:sz w:val="28"/>
          <w:szCs w:val="28"/>
        </w:rPr>
        <w:t>9</w:t>
      </w:r>
      <w:r w:rsidRPr="000441A5">
        <w:rPr>
          <w:sz w:val="28"/>
          <w:szCs w:val="28"/>
        </w:rPr>
        <w:t xml:space="preserve"> по Приволжскому судебному району города Казани Республики Татарстан   </w:t>
      </w:r>
      <w:r>
        <w:rPr>
          <w:sz w:val="28"/>
          <w:szCs w:val="28"/>
        </w:rPr>
        <w:t>Д.А. Гатауллина</w:t>
      </w:r>
      <w:r w:rsidRPr="000441A5">
        <w:rPr>
          <w:sz w:val="28"/>
          <w:szCs w:val="28"/>
        </w:rPr>
        <w:t xml:space="preserve">, </w:t>
      </w:r>
    </w:p>
    <w:p w:rsidR="00D66CDF" w:rsidP="005D5EB0">
      <w:pPr>
        <w:jc w:val="both"/>
        <w:rPr>
          <w:sz w:val="28"/>
          <w:szCs w:val="28"/>
        </w:rPr>
      </w:pPr>
      <w:r w:rsidRPr="00F0161B">
        <w:rPr>
          <w:sz w:val="28"/>
          <w:szCs w:val="28"/>
        </w:rPr>
        <w:t>рассмотрев дело об административном правонарушении по части 1 статьи</w:t>
      </w:r>
      <w:r>
        <w:rPr>
          <w:sz w:val="28"/>
          <w:szCs w:val="28"/>
        </w:rPr>
        <w:t xml:space="preserve"> 20.25</w:t>
      </w:r>
      <w:r w:rsidRPr="00F0161B">
        <w:rPr>
          <w:sz w:val="28"/>
          <w:szCs w:val="28"/>
        </w:rPr>
        <w:t xml:space="preserve"> Кодекса Российской Федерации об административных правонарушениях в</w:t>
      </w:r>
      <w:r w:rsidRPr="00106B2C">
        <w:rPr>
          <w:sz w:val="28"/>
          <w:szCs w:val="28"/>
        </w:rPr>
        <w:t xml:space="preserve"> отношении </w:t>
      </w:r>
      <w:r>
        <w:rPr>
          <w:sz w:val="28"/>
          <w:szCs w:val="28"/>
        </w:rPr>
        <w:t>Одилжонова А.О.У., /данные изъяты/,</w:t>
      </w:r>
    </w:p>
    <w:p w:rsidR="00D66CDF" w:rsidRPr="00106B2C" w:rsidP="005D5E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6CDF" w:rsidRPr="00825DCC" w:rsidP="005D5EB0">
      <w:pPr>
        <w:shd w:val="clear" w:color="auto" w:fill="FFFFFF"/>
        <w:ind w:right="-241"/>
        <w:jc w:val="center"/>
        <w:rPr>
          <w:rFonts w:ascii="Arial" w:hAnsi="Arial" w:cs="Arial"/>
          <w:color w:val="424141"/>
          <w:sz w:val="28"/>
          <w:szCs w:val="28"/>
        </w:rPr>
      </w:pPr>
      <w:r>
        <w:rPr>
          <w:color w:val="000000"/>
          <w:sz w:val="28"/>
          <w:szCs w:val="28"/>
        </w:rPr>
        <w:t>установил:</w:t>
      </w:r>
    </w:p>
    <w:p w:rsidR="00D66CDF" w:rsidP="005D5EB0">
      <w:pPr>
        <w:ind w:firstLine="720"/>
        <w:jc w:val="both"/>
        <w:rPr>
          <w:sz w:val="28"/>
          <w:szCs w:val="28"/>
        </w:rPr>
      </w:pPr>
    </w:p>
    <w:p w:rsidR="00D66CDF" w:rsidRPr="00EC09E9" w:rsidP="005D5E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Одилжонов А.О. Угли</w:t>
      </w:r>
      <w:r w:rsidRPr="00951D37">
        <w:rPr>
          <w:sz w:val="28"/>
          <w:szCs w:val="28"/>
        </w:rPr>
        <w:t xml:space="preserve"> постановлением </w:t>
      </w:r>
      <w:r>
        <w:rPr>
          <w:sz w:val="28"/>
          <w:szCs w:val="28"/>
        </w:rPr>
        <w:t xml:space="preserve">/данные изъяты/ </w:t>
      </w:r>
      <w:r w:rsidRPr="00951D37">
        <w:rPr>
          <w:sz w:val="28"/>
          <w:szCs w:val="28"/>
        </w:rPr>
        <w:t xml:space="preserve"> по делу об</w:t>
      </w:r>
      <w:r w:rsidRPr="00EC09E9">
        <w:rPr>
          <w:sz w:val="28"/>
          <w:szCs w:val="28"/>
        </w:rPr>
        <w:t xml:space="preserve"> административном правонарушении от </w:t>
      </w:r>
      <w:r>
        <w:rPr>
          <w:sz w:val="28"/>
          <w:szCs w:val="28"/>
        </w:rPr>
        <w:t>/данные изъяты/ г.</w:t>
      </w:r>
      <w:r w:rsidRPr="00EC09E9">
        <w:rPr>
          <w:sz w:val="28"/>
          <w:szCs w:val="28"/>
        </w:rPr>
        <w:t xml:space="preserve">, привлечен к административной ответственности по </w:t>
      </w:r>
      <w:r>
        <w:rPr>
          <w:sz w:val="28"/>
          <w:szCs w:val="28"/>
        </w:rPr>
        <w:t xml:space="preserve">части 2 </w:t>
      </w:r>
      <w:r w:rsidRPr="00EC09E9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EC09E9">
        <w:rPr>
          <w:sz w:val="28"/>
          <w:szCs w:val="28"/>
        </w:rPr>
        <w:t xml:space="preserve"> 12.</w:t>
      </w:r>
      <w:r>
        <w:rPr>
          <w:sz w:val="28"/>
          <w:szCs w:val="28"/>
        </w:rPr>
        <w:t>37</w:t>
      </w:r>
      <w:r w:rsidRPr="00EC09E9">
        <w:rPr>
          <w:sz w:val="28"/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>
        <w:rPr>
          <w:sz w:val="28"/>
          <w:szCs w:val="28"/>
        </w:rPr>
        <w:t>8</w:t>
      </w:r>
      <w:r w:rsidRPr="00EC09E9">
        <w:rPr>
          <w:sz w:val="28"/>
          <w:szCs w:val="28"/>
        </w:rPr>
        <w:t xml:space="preserve">00 рублей. Данное постановление вступило в законную силу, однако в предусмотренный Кодексом Российской Федерации об административных правонарушениях срок </w:t>
      </w:r>
      <w:r>
        <w:rPr>
          <w:sz w:val="28"/>
          <w:szCs w:val="28"/>
        </w:rPr>
        <w:t>Одилжонов А.О. Угли административный штраф не у</w:t>
      </w:r>
      <w:r w:rsidRPr="00EC09E9">
        <w:rPr>
          <w:sz w:val="28"/>
          <w:szCs w:val="28"/>
        </w:rPr>
        <w:t>платил.</w:t>
      </w:r>
    </w:p>
    <w:p w:rsidR="00D66CDF" w:rsidP="005D5EB0">
      <w:pPr>
        <w:ind w:right="-5" w:firstLine="708"/>
        <w:jc w:val="both"/>
        <w:rPr>
          <w:sz w:val="28"/>
          <w:szCs w:val="28"/>
        </w:rPr>
      </w:pPr>
      <w:r w:rsidRPr="007B14DB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Одилжонов А.О. Угли</w:t>
      </w:r>
      <w:r w:rsidRPr="00951D37">
        <w:rPr>
          <w:sz w:val="28"/>
          <w:szCs w:val="28"/>
        </w:rPr>
        <w:t xml:space="preserve"> </w:t>
      </w:r>
      <w:r w:rsidRPr="007B14DB">
        <w:rPr>
          <w:sz w:val="28"/>
          <w:szCs w:val="28"/>
        </w:rPr>
        <w:t>не явил</w:t>
      </w:r>
      <w:r>
        <w:rPr>
          <w:sz w:val="28"/>
          <w:szCs w:val="28"/>
        </w:rPr>
        <w:t>ся</w:t>
      </w:r>
      <w:r w:rsidRPr="007B14DB">
        <w:rPr>
          <w:sz w:val="28"/>
          <w:szCs w:val="28"/>
        </w:rPr>
        <w:t>, извещал</w:t>
      </w:r>
      <w:r>
        <w:rPr>
          <w:sz w:val="28"/>
          <w:szCs w:val="28"/>
        </w:rPr>
        <w:t>ся</w:t>
      </w:r>
      <w:r w:rsidRPr="007B14DB">
        <w:rPr>
          <w:sz w:val="28"/>
          <w:szCs w:val="28"/>
        </w:rPr>
        <w:t xml:space="preserve"> надлежащим образом о времени и месте судебного заседания</w:t>
      </w:r>
      <w:r>
        <w:rPr>
          <w:sz w:val="28"/>
          <w:szCs w:val="28"/>
        </w:rPr>
        <w:t xml:space="preserve">, конверт вернулся в суд из почтового отделения за истечением срока хранения. </w:t>
      </w:r>
      <w:r w:rsidRPr="007B14DB">
        <w:rPr>
          <w:sz w:val="28"/>
          <w:szCs w:val="28"/>
        </w:rPr>
        <w:t xml:space="preserve">Таким образом, мировой судья считает, что  </w:t>
      </w:r>
      <w:r>
        <w:rPr>
          <w:sz w:val="28"/>
          <w:szCs w:val="28"/>
        </w:rPr>
        <w:t>Одилжонов А.О. Угли</w:t>
      </w:r>
      <w:r w:rsidRPr="007B14DB">
        <w:rPr>
          <w:sz w:val="28"/>
          <w:szCs w:val="28"/>
        </w:rPr>
        <w:t xml:space="preserve"> о времени и месте рассмотрения дела извещен мировым судьей надлежащим образом, с ходатайством об отложении  рассмотрения дела к мировому судье не обращал</w:t>
      </w:r>
      <w:r>
        <w:rPr>
          <w:sz w:val="28"/>
          <w:szCs w:val="28"/>
        </w:rPr>
        <w:t>ся</w:t>
      </w:r>
      <w:r w:rsidRPr="007B14DB">
        <w:rPr>
          <w:sz w:val="28"/>
          <w:szCs w:val="28"/>
        </w:rPr>
        <w:t>, а е</w:t>
      </w:r>
      <w:r>
        <w:rPr>
          <w:sz w:val="28"/>
          <w:szCs w:val="28"/>
        </w:rPr>
        <w:t>го</w:t>
      </w:r>
      <w:r w:rsidRPr="007B14DB">
        <w:rPr>
          <w:sz w:val="28"/>
          <w:szCs w:val="28"/>
        </w:rPr>
        <w:t xml:space="preserve"> отсутствие  не препятствует объективному и полному рассмотрению дела.</w:t>
      </w:r>
    </w:p>
    <w:p w:rsidR="00D66CDF" w:rsidP="005D5EB0">
      <w:pPr>
        <w:ind w:right="-5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</w:t>
      </w:r>
      <w:r w:rsidRPr="000441A5">
        <w:rPr>
          <w:sz w:val="28"/>
          <w:szCs w:val="28"/>
        </w:rPr>
        <w:t xml:space="preserve">зучив материалы дела, </w:t>
      </w:r>
      <w:r>
        <w:rPr>
          <w:sz w:val="28"/>
          <w:szCs w:val="28"/>
        </w:rPr>
        <w:t xml:space="preserve">мировой </w:t>
      </w:r>
      <w:r w:rsidRPr="000441A5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441A5">
        <w:rPr>
          <w:sz w:val="28"/>
          <w:szCs w:val="28"/>
        </w:rPr>
        <w:t xml:space="preserve"> </w:t>
      </w:r>
      <w:r>
        <w:rPr>
          <w:sz w:val="28"/>
          <w:szCs w:val="28"/>
        </w:rPr>
        <w:t>приходит к следующему</w:t>
      </w:r>
      <w:r w:rsidRPr="000441A5">
        <w:rPr>
          <w:sz w:val="28"/>
          <w:szCs w:val="28"/>
        </w:rPr>
        <w:t>.</w:t>
      </w:r>
      <w:r w:rsidRPr="00D526B6">
        <w:rPr>
          <w:color w:val="000000"/>
          <w:sz w:val="28"/>
          <w:szCs w:val="28"/>
        </w:rPr>
        <w:t xml:space="preserve"> </w:t>
      </w:r>
    </w:p>
    <w:p w:rsidR="00D66CDF" w:rsidP="005D5EB0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>Согласно части 1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статьи 20.25 </w:t>
      </w:r>
      <w:r>
        <w:rPr>
          <w:sz w:val="28"/>
          <w:szCs w:val="28"/>
        </w:rPr>
        <w:t xml:space="preserve"> </w:t>
      </w:r>
      <w:r w:rsidRPr="00E81CF0">
        <w:rPr>
          <w:sz w:val="28"/>
          <w:szCs w:val="28"/>
        </w:rPr>
        <w:t>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</w:t>
      </w:r>
      <w:r w:rsidRPr="00661129">
        <w:rPr>
          <w:sz w:val="28"/>
          <w:szCs w:val="28"/>
        </w:rPr>
        <w:t>неуплата административного штрафа в срок, предусмотренный настоящим Кодексом</w:t>
      </w:r>
      <w:r>
        <w:rPr>
          <w:sz w:val="28"/>
          <w:szCs w:val="28"/>
        </w:rPr>
        <w:t>,</w:t>
      </w:r>
      <w:r w:rsidRPr="00661129">
        <w:rPr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66CDF" w:rsidRPr="00E81CF0" w:rsidP="005D5EB0">
      <w:pPr>
        <w:ind w:firstLine="720"/>
        <w:jc w:val="both"/>
        <w:rPr>
          <w:sz w:val="28"/>
          <w:szCs w:val="28"/>
        </w:rPr>
      </w:pPr>
      <w:r w:rsidRPr="00E81CF0">
        <w:rPr>
          <w:sz w:val="28"/>
          <w:szCs w:val="28"/>
        </w:rPr>
        <w:t>В соответствии с ч</w:t>
      </w:r>
      <w:r>
        <w:rPr>
          <w:sz w:val="28"/>
          <w:szCs w:val="28"/>
        </w:rPr>
        <w:t>астью</w:t>
      </w:r>
      <w:r w:rsidRPr="00E81CF0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E81CF0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 отсрочки или срока рассрочки, предусмотренных статьей 31.5 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правонарушениях.</w:t>
      </w:r>
    </w:p>
    <w:p w:rsidR="00D66CDF" w:rsidP="005D5E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 примечания к статье 20.25 </w:t>
      </w:r>
      <w:r w:rsidRPr="00E81CF0">
        <w:rPr>
          <w:sz w:val="28"/>
          <w:szCs w:val="28"/>
        </w:rPr>
        <w:t>Кодекс</w:t>
      </w:r>
      <w:r>
        <w:rPr>
          <w:sz w:val="28"/>
          <w:szCs w:val="28"/>
        </w:rPr>
        <w:t>а</w:t>
      </w:r>
      <w:r w:rsidRPr="00E81CF0">
        <w:rPr>
          <w:sz w:val="28"/>
          <w:szCs w:val="28"/>
        </w:rPr>
        <w:t xml:space="preserve">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административный арест, предусмотренный </w:t>
      </w:r>
      <w:r w:rsidRPr="00DC1864">
        <w:rPr>
          <w:sz w:val="28"/>
          <w:szCs w:val="28"/>
        </w:rPr>
        <w:t>частью 1</w:t>
      </w:r>
      <w:r>
        <w:rPr>
          <w:sz w:val="28"/>
          <w:szCs w:val="28"/>
        </w:rPr>
        <w:t xml:space="preserve"> статьи 20.25 настоящего Кодекса,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r w:rsidRPr="00DC1864">
        <w:rPr>
          <w:sz w:val="28"/>
          <w:szCs w:val="28"/>
        </w:rPr>
        <w:t>главой 12</w:t>
      </w:r>
      <w:r>
        <w:rPr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66CDF" w:rsidP="005D5EB0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Вина </w:t>
      </w:r>
      <w:r>
        <w:rPr>
          <w:sz w:val="28"/>
          <w:szCs w:val="28"/>
        </w:rPr>
        <w:t>Одилжонова А.О. Угли</w:t>
      </w:r>
      <w:r w:rsidRPr="00661129">
        <w:rPr>
          <w:sz w:val="28"/>
          <w:szCs w:val="28"/>
        </w:rPr>
        <w:t xml:space="preserve"> в совершении правонарушения, предусмотренного частью 1 статьи 20.25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661129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 xml:space="preserve">: </w:t>
      </w:r>
      <w:r w:rsidRPr="00E81CF0">
        <w:rPr>
          <w:sz w:val="28"/>
          <w:szCs w:val="28"/>
        </w:rPr>
        <w:t>протоколом</w:t>
      </w:r>
      <w:r>
        <w:rPr>
          <w:sz w:val="28"/>
          <w:szCs w:val="28"/>
        </w:rPr>
        <w:t xml:space="preserve"> /данные изъяты/ </w:t>
      </w:r>
      <w:r w:rsidRPr="00E81CF0">
        <w:rPr>
          <w:sz w:val="28"/>
          <w:szCs w:val="28"/>
        </w:rPr>
        <w:t xml:space="preserve">об административном правонарушении </w:t>
      </w:r>
      <w:r>
        <w:rPr>
          <w:sz w:val="28"/>
          <w:szCs w:val="28"/>
        </w:rPr>
        <w:t xml:space="preserve">от /данные изъяты/ г., </w:t>
      </w:r>
      <w:r w:rsidRPr="00E81CF0">
        <w:rPr>
          <w:sz w:val="28"/>
          <w:szCs w:val="28"/>
        </w:rPr>
        <w:t>в котором изложены обстоятельства дела</w:t>
      </w:r>
      <w:r>
        <w:rPr>
          <w:sz w:val="28"/>
          <w:szCs w:val="28"/>
        </w:rPr>
        <w:t>; постановлением по делу об административном правонарушении /данные изъяты/ от /данные изъяты/ г.</w:t>
      </w:r>
    </w:p>
    <w:p w:rsidR="00D66CDF" w:rsidP="005D5EB0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Одилжоновым А.О. Угли</w:t>
      </w:r>
      <w:r w:rsidRPr="00661129">
        <w:rPr>
          <w:sz w:val="28"/>
          <w:szCs w:val="28"/>
        </w:rPr>
        <w:t xml:space="preserve"> совершено административное пр</w:t>
      </w:r>
      <w:r>
        <w:rPr>
          <w:sz w:val="28"/>
          <w:szCs w:val="28"/>
        </w:rPr>
        <w:t>авонарушение, предусмотренное частью</w:t>
      </w:r>
      <w:r w:rsidRPr="00661129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 ст</w:t>
      </w:r>
      <w:r>
        <w:rPr>
          <w:sz w:val="28"/>
          <w:szCs w:val="28"/>
        </w:rPr>
        <w:t xml:space="preserve">атьи </w:t>
      </w:r>
      <w:r w:rsidRPr="00661129">
        <w:rPr>
          <w:sz w:val="28"/>
          <w:szCs w:val="28"/>
        </w:rPr>
        <w:t>20.25 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-</w:t>
      </w:r>
      <w:r w:rsidRPr="00661129">
        <w:rPr>
          <w:sz w:val="28"/>
          <w:szCs w:val="28"/>
        </w:rPr>
        <w:t xml:space="preserve"> неуплата административного штрафа в срок, установленный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Кодекс</w:t>
      </w:r>
      <w:r>
        <w:rPr>
          <w:sz w:val="28"/>
          <w:szCs w:val="28"/>
        </w:rPr>
        <w:t>ом</w:t>
      </w:r>
      <w:r w:rsidRPr="00661129">
        <w:rPr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D66CDF" w:rsidP="005D5EB0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Факт совершения административного правонарушения и виновность </w:t>
      </w:r>
      <w:r>
        <w:rPr>
          <w:sz w:val="28"/>
          <w:szCs w:val="28"/>
        </w:rPr>
        <w:t>Одилжонова А.О. Угли</w:t>
      </w:r>
      <w:r w:rsidRPr="00661129">
        <w:rPr>
          <w:sz w:val="28"/>
          <w:szCs w:val="28"/>
        </w:rPr>
        <w:t xml:space="preserve"> подтверждены совокупностью вышеперечисленных доказательств, допустимость и достоверность которых сомнений не вызывают. </w:t>
      </w:r>
      <w:r>
        <w:rPr>
          <w:sz w:val="28"/>
          <w:szCs w:val="28"/>
        </w:rPr>
        <w:t xml:space="preserve"> </w:t>
      </w:r>
    </w:p>
    <w:p w:rsidR="00D66CDF" w:rsidP="005D5EB0">
      <w:pPr>
        <w:ind w:firstLine="720"/>
        <w:jc w:val="both"/>
        <w:rPr>
          <w:sz w:val="28"/>
          <w:szCs w:val="28"/>
        </w:rPr>
      </w:pPr>
      <w:r w:rsidRPr="00E81CF0">
        <w:rPr>
          <w:sz w:val="28"/>
          <w:szCs w:val="28"/>
        </w:rPr>
        <w:t xml:space="preserve">При назначении  административного наказания мировой судья </w:t>
      </w:r>
      <w:r>
        <w:rPr>
          <w:sz w:val="28"/>
          <w:szCs w:val="28"/>
        </w:rPr>
        <w:t xml:space="preserve">учитывает характер совершенного </w:t>
      </w:r>
      <w:r w:rsidRPr="00E81CF0">
        <w:rPr>
          <w:sz w:val="28"/>
          <w:szCs w:val="28"/>
        </w:rPr>
        <w:t>административного правонарушения, личность виновно</w:t>
      </w:r>
      <w:r>
        <w:rPr>
          <w:sz w:val="28"/>
          <w:szCs w:val="28"/>
        </w:rPr>
        <w:t>го, обстоятельства по делу.</w:t>
      </w:r>
    </w:p>
    <w:p w:rsidR="00D66CDF" w:rsidRPr="004424E7" w:rsidP="005D5E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424E7">
        <w:rPr>
          <w:sz w:val="28"/>
          <w:szCs w:val="28"/>
        </w:rPr>
        <w:t xml:space="preserve">Обстоятельств смягчающих </w:t>
      </w:r>
      <w:r>
        <w:rPr>
          <w:sz w:val="28"/>
          <w:szCs w:val="28"/>
        </w:rPr>
        <w:t>и отягчающих</w:t>
      </w:r>
      <w:r w:rsidRPr="004424E7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Одилжонова А.О. Угли</w:t>
      </w:r>
      <w:r w:rsidRPr="00661129">
        <w:rPr>
          <w:sz w:val="28"/>
          <w:szCs w:val="28"/>
        </w:rPr>
        <w:t xml:space="preserve"> </w:t>
      </w:r>
      <w:r w:rsidRPr="004424E7">
        <w:rPr>
          <w:sz w:val="28"/>
          <w:szCs w:val="28"/>
        </w:rPr>
        <w:t>судом не установлено</w:t>
      </w:r>
      <w:r>
        <w:rPr>
          <w:sz w:val="28"/>
          <w:szCs w:val="28"/>
        </w:rPr>
        <w:t xml:space="preserve">. </w:t>
      </w:r>
    </w:p>
    <w:p w:rsidR="00D66CDF" w:rsidP="005D5EB0">
      <w:pPr>
        <w:ind w:firstLine="720"/>
        <w:jc w:val="both"/>
        <w:rPr>
          <w:sz w:val="28"/>
          <w:szCs w:val="28"/>
        </w:rPr>
      </w:pPr>
      <w:r w:rsidRPr="00BE7642">
        <w:rPr>
          <w:sz w:val="28"/>
          <w:szCs w:val="28"/>
        </w:rPr>
        <w:t>С учетом</w:t>
      </w:r>
      <w:r>
        <w:rPr>
          <w:sz w:val="28"/>
          <w:szCs w:val="28"/>
        </w:rPr>
        <w:t xml:space="preserve"> характера совершенного правонарушения,</w:t>
      </w:r>
      <w:r w:rsidRPr="00BE7642">
        <w:rPr>
          <w:sz w:val="28"/>
          <w:szCs w:val="28"/>
        </w:rPr>
        <w:t xml:space="preserve"> личности</w:t>
      </w:r>
      <w:r>
        <w:rPr>
          <w:sz w:val="28"/>
          <w:szCs w:val="28"/>
        </w:rPr>
        <w:t xml:space="preserve"> правонарушителя, мировой судья приходит к выводу о назначении наказания Одилжонову А.О. Угли</w:t>
      </w:r>
      <w:r w:rsidRPr="006611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виде административного штрафа.   </w:t>
      </w:r>
    </w:p>
    <w:p w:rsidR="00D66CDF" w:rsidP="005D5EB0">
      <w:pPr>
        <w:ind w:firstLine="708"/>
        <w:jc w:val="both"/>
        <w:rPr>
          <w:sz w:val="28"/>
          <w:szCs w:val="28"/>
        </w:rPr>
      </w:pPr>
      <w:r w:rsidRPr="00E81CF0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частью 1 статьи 20.25, статьями </w:t>
      </w:r>
      <w:r w:rsidRPr="00E81CF0">
        <w:rPr>
          <w:sz w:val="28"/>
          <w:szCs w:val="28"/>
        </w:rPr>
        <w:t>29.10, 29.11</w:t>
      </w:r>
      <w:r>
        <w:rPr>
          <w:sz w:val="28"/>
          <w:szCs w:val="28"/>
        </w:rPr>
        <w:t xml:space="preserve"> </w:t>
      </w:r>
      <w:r w:rsidRPr="00E81CF0">
        <w:rPr>
          <w:sz w:val="28"/>
          <w:szCs w:val="28"/>
        </w:rPr>
        <w:t>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>, мировой судья</w:t>
      </w:r>
      <w:r w:rsidRPr="00E81CF0">
        <w:rPr>
          <w:sz w:val="28"/>
          <w:szCs w:val="28"/>
        </w:rPr>
        <w:t xml:space="preserve">    </w:t>
      </w:r>
    </w:p>
    <w:p w:rsidR="00D66CDF" w:rsidRPr="00E81CF0" w:rsidP="005D5EB0">
      <w:pPr>
        <w:ind w:firstLine="708"/>
        <w:jc w:val="both"/>
        <w:rPr>
          <w:sz w:val="28"/>
          <w:szCs w:val="28"/>
        </w:rPr>
      </w:pPr>
      <w:r w:rsidRPr="00E81CF0">
        <w:rPr>
          <w:sz w:val="28"/>
          <w:szCs w:val="28"/>
        </w:rPr>
        <w:t xml:space="preserve">                                                  </w:t>
      </w:r>
    </w:p>
    <w:p w:rsidR="00D66CDF" w:rsidP="005D5EB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E81CF0">
        <w:rPr>
          <w:sz w:val="28"/>
          <w:szCs w:val="28"/>
        </w:rPr>
        <w:t>:</w:t>
      </w:r>
    </w:p>
    <w:p w:rsidR="00D66CDF" w:rsidP="005D5E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Одилжонова А.О.У. признать </w:t>
      </w:r>
      <w:r w:rsidRPr="00E81CF0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E81CF0">
        <w:rPr>
          <w:sz w:val="28"/>
          <w:szCs w:val="28"/>
        </w:rPr>
        <w:t xml:space="preserve"> в совершении административного  правонарушения, предусмотренного ч</w:t>
      </w:r>
      <w:r>
        <w:rPr>
          <w:sz w:val="28"/>
          <w:szCs w:val="28"/>
        </w:rPr>
        <w:t>астью</w:t>
      </w:r>
      <w:r w:rsidRPr="00E81CF0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E81CF0">
        <w:rPr>
          <w:sz w:val="28"/>
          <w:szCs w:val="28"/>
        </w:rPr>
        <w:t xml:space="preserve"> 20.25 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и назначить е</w:t>
      </w:r>
      <w:r>
        <w:rPr>
          <w:sz w:val="28"/>
          <w:szCs w:val="28"/>
        </w:rPr>
        <w:t>му</w:t>
      </w:r>
      <w:r w:rsidRPr="00E81CF0">
        <w:rPr>
          <w:sz w:val="28"/>
          <w:szCs w:val="28"/>
        </w:rPr>
        <w:t xml:space="preserve"> наказание в виде административного </w:t>
      </w:r>
      <w:r>
        <w:rPr>
          <w:sz w:val="28"/>
          <w:szCs w:val="28"/>
        </w:rPr>
        <w:t>штрафа в размере 1600,00 (Одна тысяча шестьсот) рублей.</w:t>
      </w:r>
    </w:p>
    <w:p w:rsidR="00D66CDF" w:rsidRPr="00CC4A3F" w:rsidP="00CC4A3F">
      <w:pPr>
        <w:ind w:firstLine="720"/>
        <w:jc w:val="both"/>
        <w:rPr>
          <w:b/>
          <w:bCs/>
          <w:sz w:val="28"/>
          <w:szCs w:val="28"/>
        </w:rPr>
      </w:pPr>
      <w:r w:rsidRPr="00BC1EE5">
        <w:rPr>
          <w:color w:val="000000"/>
          <w:sz w:val="28"/>
          <w:szCs w:val="28"/>
        </w:rPr>
        <w:t xml:space="preserve">Штраф подлежит уплате в течение шестидесяти дней с момента вступления постановления </w:t>
      </w:r>
      <w:r w:rsidRPr="00BC1EE5">
        <w:rPr>
          <w:sz w:val="28"/>
          <w:szCs w:val="28"/>
        </w:rPr>
        <w:t xml:space="preserve">о наложении административного штрафа </w:t>
      </w:r>
      <w:r w:rsidRPr="00BC1EE5">
        <w:rPr>
          <w:color w:val="000000"/>
          <w:sz w:val="28"/>
          <w:szCs w:val="28"/>
        </w:rPr>
        <w:t xml:space="preserve">в законную силу по следующим реквизитам: </w:t>
      </w:r>
      <w:r w:rsidRPr="00CC4A3F">
        <w:rPr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КПП 165501001, ИНН налогового органа 1654003139, ОКТМО 92701000001,  номер счета получателя платежа  № 03100643000000011100 в ОТДЕЛЕНИЕ-НБ РЕСПУБЛИКА ТАТАРСТАН БАНКА РОССИИ//УФК по Республике Татарстан   г. Казань//Управление Федерального казначейства по Республике Татарстан, БИК 019205400, Кор. сч. № 40102810445370000079, КБК 73111601143019000140,  Идентификатор </w:t>
      </w:r>
      <w:r>
        <w:rPr>
          <w:sz w:val="28"/>
          <w:szCs w:val="28"/>
        </w:rPr>
        <w:t>/данные изъяты/</w:t>
      </w:r>
      <w:r w:rsidRPr="00C476C5">
        <w:rPr>
          <w:sz w:val="28"/>
          <w:szCs w:val="28"/>
        </w:rPr>
        <w:t>.</w:t>
      </w:r>
    </w:p>
    <w:p w:rsidR="00D66CDF" w:rsidP="005D5EB0">
      <w:pPr>
        <w:ind w:firstLine="708"/>
        <w:jc w:val="both"/>
        <w:rPr>
          <w:sz w:val="28"/>
          <w:szCs w:val="28"/>
        </w:rPr>
      </w:pPr>
      <w:r w:rsidRPr="001E6FB5">
        <w:rPr>
          <w:sz w:val="28"/>
          <w:szCs w:val="28"/>
        </w:rPr>
        <w:t>Постановление может быть обжаловано в Приволжский районный суд г</w:t>
      </w:r>
      <w:r>
        <w:rPr>
          <w:sz w:val="28"/>
          <w:szCs w:val="28"/>
        </w:rPr>
        <w:t xml:space="preserve">орода </w:t>
      </w:r>
      <w:r w:rsidRPr="001E6FB5">
        <w:rPr>
          <w:sz w:val="28"/>
          <w:szCs w:val="28"/>
        </w:rPr>
        <w:t>Казани Р</w:t>
      </w:r>
      <w:r>
        <w:rPr>
          <w:sz w:val="28"/>
          <w:szCs w:val="28"/>
        </w:rPr>
        <w:t>еспублики Татарстан</w:t>
      </w:r>
      <w:r w:rsidRPr="001E6FB5">
        <w:rPr>
          <w:sz w:val="28"/>
          <w:szCs w:val="28"/>
        </w:rPr>
        <w:t xml:space="preserve"> в течение 10 суток через мирового судью.</w:t>
      </w:r>
    </w:p>
    <w:p w:rsidR="00D66CDF" w:rsidP="00CC4A3F">
      <w:pPr>
        <w:ind w:right="-5" w:firstLine="540"/>
        <w:jc w:val="both"/>
        <w:rPr>
          <w:sz w:val="28"/>
          <w:szCs w:val="28"/>
        </w:rPr>
      </w:pPr>
    </w:p>
    <w:p w:rsidR="00D66CDF" w:rsidP="00CC4A3F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D66CDF" w:rsidP="00CC4A3F">
      <w:pPr>
        <w:ind w:right="-5" w:firstLine="540"/>
        <w:jc w:val="both"/>
        <w:rPr>
          <w:sz w:val="28"/>
          <w:szCs w:val="28"/>
        </w:rPr>
      </w:pPr>
    </w:p>
    <w:p w:rsidR="00D66CDF" w:rsidRPr="00CC4A3F" w:rsidP="00CC4A3F">
      <w:pPr>
        <w:ind w:right="-5" w:firstLine="540"/>
        <w:jc w:val="both"/>
        <w:rPr>
          <w:sz w:val="28"/>
          <w:szCs w:val="28"/>
        </w:rPr>
      </w:pPr>
      <w:r w:rsidRPr="005B2630">
        <w:rPr>
          <w:sz w:val="28"/>
          <w:szCs w:val="28"/>
        </w:rPr>
        <w:t xml:space="preserve">Мировой судья:                                                                  Д.А. Гатауллина </w:t>
      </w:r>
    </w:p>
    <w:sectPr w:rsidSect="00C476C5">
      <w:pgSz w:w="11906" w:h="16838"/>
      <w:pgMar w:top="360" w:right="746" w:bottom="5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5EB0"/>
    <w:rsid w:val="000441A5"/>
    <w:rsid w:val="00106B2C"/>
    <w:rsid w:val="00131648"/>
    <w:rsid w:val="0014199E"/>
    <w:rsid w:val="00144F86"/>
    <w:rsid w:val="001A1B26"/>
    <w:rsid w:val="001E6FB5"/>
    <w:rsid w:val="0023252C"/>
    <w:rsid w:val="00303621"/>
    <w:rsid w:val="00310A35"/>
    <w:rsid w:val="00420223"/>
    <w:rsid w:val="0042781F"/>
    <w:rsid w:val="004424E7"/>
    <w:rsid w:val="00533EEF"/>
    <w:rsid w:val="0055772C"/>
    <w:rsid w:val="005B2630"/>
    <w:rsid w:val="005D5EB0"/>
    <w:rsid w:val="00661129"/>
    <w:rsid w:val="006B37FB"/>
    <w:rsid w:val="00724918"/>
    <w:rsid w:val="00762FE1"/>
    <w:rsid w:val="007B14DB"/>
    <w:rsid w:val="007C48CC"/>
    <w:rsid w:val="007D5D30"/>
    <w:rsid w:val="00825DCC"/>
    <w:rsid w:val="00886E3D"/>
    <w:rsid w:val="008B3D4A"/>
    <w:rsid w:val="009162E2"/>
    <w:rsid w:val="009239B6"/>
    <w:rsid w:val="00951D37"/>
    <w:rsid w:val="009621AF"/>
    <w:rsid w:val="00AF47B6"/>
    <w:rsid w:val="00AF7718"/>
    <w:rsid w:val="00BC1EE5"/>
    <w:rsid w:val="00BC4275"/>
    <w:rsid w:val="00BE7642"/>
    <w:rsid w:val="00C00974"/>
    <w:rsid w:val="00C476C5"/>
    <w:rsid w:val="00CA7194"/>
    <w:rsid w:val="00CC4A3F"/>
    <w:rsid w:val="00D526B6"/>
    <w:rsid w:val="00D66CDF"/>
    <w:rsid w:val="00DA444F"/>
    <w:rsid w:val="00DC1864"/>
    <w:rsid w:val="00E03AA5"/>
    <w:rsid w:val="00E42CCE"/>
    <w:rsid w:val="00E46F3A"/>
    <w:rsid w:val="00E81CF0"/>
    <w:rsid w:val="00EB27D8"/>
    <w:rsid w:val="00EC09E9"/>
    <w:rsid w:val="00EC594E"/>
    <w:rsid w:val="00F0161B"/>
    <w:rsid w:val="00F0707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EB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C4A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4A3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