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4CCB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RPr="00404D41" w:rsidP="003F3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Дело № 5-8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/9/202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DA4CCB" w:rsidRPr="00404D41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RPr="00404D41" w:rsidP="00E6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4CCB" w:rsidRPr="00404D41" w:rsidP="00E6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A4CCB" w:rsidRPr="00404D41" w:rsidP="00E6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4CCB" w:rsidRPr="00404D41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 января 2022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город Казань</w:t>
      </w:r>
    </w:p>
    <w:p w:rsidR="00DA4CCB" w:rsidRPr="00404D41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P="00E65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по Приволжскому судебному району г. Казани Республики Татарстан                  Д.А. Гатауллина, </w:t>
      </w:r>
    </w:p>
    <w:p w:rsidR="00DA4CCB" w:rsidRPr="00404D41" w:rsidP="00E65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участием Бимского Д.Л.,</w:t>
      </w:r>
    </w:p>
    <w:p w:rsidR="00DA4CCB" w:rsidRPr="00404D41" w:rsidP="00E65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12.8  Кодекса РФ об административных правонарушениях 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Бимского Д.Л.,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DA4CCB" w:rsidP="00E65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RPr="00404D41" w:rsidP="00E65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УСТАНОВИЛ:            </w:t>
      </w:r>
    </w:p>
    <w:p w:rsidR="00DA4CCB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RPr="00404D41" w:rsidP="003F3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 в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мин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Бимский Д.Л.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ХундайСолярис,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опьянения, тем самым нарушил  пункт 2.7 Правил дорожного движения. Освидетельствование проведено с использованием прибора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«Юпитер»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. Действия водителя не содержат уголовно наказуемого деяния.  </w:t>
      </w:r>
    </w:p>
    <w:p w:rsidR="00DA4CCB" w:rsidP="00E6521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4D41">
        <w:rPr>
          <w:rFonts w:ascii="Times New Roman" w:hAnsi="Times New Roman" w:cs="Times New Roman"/>
          <w:sz w:val="28"/>
          <w:szCs w:val="28"/>
          <w:lang w:eastAsia="ar-SA"/>
        </w:rPr>
        <w:t>В судеб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ном заседании Бимский Д.Л. вину не оспаривал, объяснив свои действия перенесенным стрессом из-за смерти бабушки.  </w:t>
      </w:r>
    </w:p>
    <w:p w:rsidR="00DA4CCB" w:rsidRPr="00404D41" w:rsidP="00E6521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Выслушав Бимского Д.Л., изучив материалы дела, мировой судья приходит к следующему.</w:t>
      </w:r>
    </w:p>
    <w:p w:rsidR="00DA4CCB" w:rsidRPr="00404D41" w:rsidP="0007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404D41">
          <w:rPr>
            <w:rFonts w:ascii="Times New Roman" w:hAnsi="Times New Roman" w:cs="Times New Roman"/>
            <w:sz w:val="28"/>
            <w:szCs w:val="28"/>
            <w:lang w:eastAsia="ru-RU"/>
          </w:rPr>
          <w:t>абзаца 1 пункта 2.7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A4CCB" w:rsidRPr="00404D41" w:rsidP="0007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DA4CCB" w:rsidRPr="00404D41" w:rsidP="00E6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Бимского Д.Л.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12.8  КоАП РФ подтверждается протоколом об административном правонарушении 16 РТ 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42853 от 20 декабря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2021 года, составленным инспектором ДПС ГИБДД УМВД России по г. Казани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Газизовым Р.З.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Бимского Д.Л.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протоколом об отстранении от управления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которым  подтверждается  факт  отстранения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Бимского Д.Л.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 в связи с наличием у него признаков алкогольного опьянения,  актом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освидетельствования на состояние алкогольного опьянения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 в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присутствии понятых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Бимского Д.Л.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показаниями прибора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выдыхаемом воздухе зафиксирована концентрация этилового спирта – 0,</w:t>
      </w:r>
      <w:r>
        <w:rPr>
          <w:rFonts w:ascii="Times New Roman" w:hAnsi="Times New Roman" w:cs="Times New Roman"/>
          <w:sz w:val="28"/>
          <w:szCs w:val="28"/>
          <w:lang w:eastAsia="ru-RU"/>
        </w:rPr>
        <w:t>843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мг/л, т.е., установлено состояние  опьянения, а также согласием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Бимского Д.Л.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с результатами проведенного освидетельствования, согласно записи внесенной им в акт, протоколом о задержании транспортного средства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 рапортом инспектора ДПС. </w:t>
      </w:r>
    </w:p>
    <w:p w:rsidR="00DA4CCB" w:rsidRPr="00404D41" w:rsidP="00E6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своими действиями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Бимский Д.Л.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12.8 Кодекса РФ об административных правонарушениях, т.е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</w:t>
      </w:r>
      <w:hyperlink r:id="rId5" w:history="1">
        <w:r w:rsidRPr="00404D41">
          <w:rPr>
            <w:rFonts w:ascii="Times New Roman" w:hAnsi="Times New Roman" w:cs="Times New Roman"/>
            <w:sz w:val="28"/>
            <w:szCs w:val="28"/>
          </w:rPr>
          <w:t>водителем</w:t>
        </w:r>
      </w:hyperlink>
      <w:r w:rsidRPr="00404D41">
        <w:rPr>
          <w:rFonts w:ascii="Times New Roman" w:hAnsi="Times New Roman" w:cs="Times New Roman"/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6" w:history="1">
        <w:r w:rsidRPr="00404D41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4CCB" w:rsidRPr="00404D41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тяжести, личности  виновного.</w:t>
      </w:r>
    </w:p>
    <w:p w:rsidR="00DA4CCB" w:rsidRPr="00404D41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 исключающих производство по делу не имеется.</w:t>
      </w:r>
    </w:p>
    <w:p w:rsidR="00DA4CCB" w:rsidP="00B45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Обстоятельства, отягчающие  административную ответственность, отсутствуют. </w:t>
      </w:r>
    </w:p>
    <w:p w:rsidR="00DA4CCB" w:rsidP="00B45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смягчающим вину обстоятельствам суд  относит признание вины.</w:t>
      </w:r>
    </w:p>
    <w:p w:rsidR="00DA4CCB" w:rsidRPr="00404D41" w:rsidP="00B45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статьями 29.9, 29.10 КоАП РФ, мировой судья</w:t>
      </w:r>
    </w:p>
    <w:p w:rsidR="00DA4CCB" w:rsidRPr="00404D41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RPr="00404D41" w:rsidP="00E65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DA4CCB" w:rsidRPr="00404D41" w:rsidP="00E65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RPr="00404D41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Признать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Бимского Д.Л.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 в совершении административного  правонарушения, предусмотренного частью 1 статьи 12.8 Кодекса  РФ об административных правонарушениях, и назначить ему  административное наказание в виде штрафа в размере 30000,00 (тридцати тысяч) рублей с лишением  права управления транспортными средствами сроком  на  01 (один) год 06 (шесть) месяцев.</w:t>
      </w:r>
    </w:p>
    <w:p w:rsidR="00DA4CCB" w:rsidRPr="00404D41" w:rsidP="00E65216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Штраф подлежит зачислению в течение шестидесяти дней со дня вступления постановления в законную силу на следующие реквизиты: расчетный счет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03100643000000011100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Отделение - НБ Республики Татарстан, БИК: 049205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получатель УФК по РТ (УГИБДД МВД по РТ), ИНН: 1654002946, КПП: 165945001, ОКТМО: 92701000, КБК: 18811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601123010001140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УИН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CCB" w:rsidRPr="00404D41" w:rsidP="00E65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Бимскому Д.Л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.,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DA4CCB" w:rsidRPr="00404D41" w:rsidP="00E6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Бимскому Д.Л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.,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A4CCB" w:rsidRPr="00404D41" w:rsidP="00E652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Копия документа, подтверждающего уплату административного штрафа,  предъявляется в суд, вынесший постановление</w:t>
      </w:r>
    </w:p>
    <w:p w:rsidR="00DA4CCB" w:rsidRPr="00404D41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Приволжский районный суд г. Казани в течение 10  суток со дня  вручения копии постановления через мирового судью. </w:t>
      </w:r>
    </w:p>
    <w:p w:rsidR="00DA4CCB" w:rsidRPr="00404D41" w:rsidP="00E652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RPr="00404D41" w:rsidP="00E6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Согласовано.</w:t>
      </w:r>
    </w:p>
    <w:p w:rsidR="00DA4CCB" w:rsidRPr="00404D41" w:rsidP="00E652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RPr="00404D41" w:rsidP="00E652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DA4CCB" w:rsidRPr="00404D41" w:rsidP="00E652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 Приволжскому судебному району г. Казани РТ                  Д.А. Гатауллина</w:t>
      </w:r>
    </w:p>
    <w:p w:rsidR="00DA4CCB" w:rsidRPr="00404D41" w:rsidP="00E652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CCB" w:rsidRPr="00404D41" w:rsidP="00E652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CCB" w:rsidRPr="00404D41" w:rsidP="00E652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CCB" w:rsidRPr="00404D41" w:rsidP="00E65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CCB" w:rsidRPr="00404D41" w:rsidP="00E652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CCB" w:rsidRPr="00404D41" w:rsidP="00E652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CCB" w:rsidRPr="00404D41" w:rsidP="00E652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CCB" w:rsidP="00E65216"/>
    <w:p w:rsidR="00DA4CCB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216"/>
    <w:rsid w:val="000365B3"/>
    <w:rsid w:val="00075108"/>
    <w:rsid w:val="002B08BB"/>
    <w:rsid w:val="002B55BD"/>
    <w:rsid w:val="002E34FB"/>
    <w:rsid w:val="00325492"/>
    <w:rsid w:val="003F3243"/>
    <w:rsid w:val="00404D41"/>
    <w:rsid w:val="004745A6"/>
    <w:rsid w:val="00490965"/>
    <w:rsid w:val="004C5747"/>
    <w:rsid w:val="00552F9F"/>
    <w:rsid w:val="00762673"/>
    <w:rsid w:val="007C48CC"/>
    <w:rsid w:val="007D231A"/>
    <w:rsid w:val="00956DC0"/>
    <w:rsid w:val="00B4513A"/>
    <w:rsid w:val="00C04F2B"/>
    <w:rsid w:val="00DA4CCB"/>
    <w:rsid w:val="00E65216"/>
    <w:rsid w:val="00F66CC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1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757704F2E8DE681DDA6E8ED58A13C2F480B4DBBF32F4B0BCBD57A3D1E7A39A6781E9B1BD10B4A2BC0F2557FDBBA702952D90841FDC50F9w3L2J" TargetMode="External" /><Relationship Id="rId5" Type="http://schemas.openxmlformats.org/officeDocument/2006/relationships/hyperlink" Target="consultantplus://offline/ref=9FC414DBC1DDAF51CD0067D0611C344DAA169EBB4088DED9085B4704565969AE960B9DB86746197076F09DF9C5B7E73CC9322936794972FCJ9B0H" TargetMode="External" /><Relationship Id="rId6" Type="http://schemas.openxmlformats.org/officeDocument/2006/relationships/hyperlink" Target="consultantplus://offline/ref=9FC414DBC1DDAF51CD0067D0611C344DAA169FBE4480DED9085B4704565969AE960B9DB867451A7679F09DF9C5B7E73CC9322936794972FCJ9B0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