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7FC" w:rsidRPr="00FA2D21" w:rsidP="001F4DA1">
      <w:pPr>
        <w:rPr>
          <w:rFonts w:ascii="Times New Roman" w:eastAsia="Batang" w:hAnsi="Times New Roman" w:cs="Times New Roman"/>
          <w:color w:val="auto"/>
          <w:sz w:val="28"/>
          <w:szCs w:val="28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        </w:t>
      </w:r>
      <w:r w:rsidR="001F4DA1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="000E4570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       </w:t>
      </w:r>
      <w:r w:rsidR="001F4DA1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</w:t>
      </w:r>
      <w:r w:rsidRPr="00FA2D21">
        <w:rPr>
          <w:rFonts w:ascii="Times New Roman" w:eastAsia="Batang" w:hAnsi="Times New Roman" w:cs="Times New Roman"/>
          <w:color w:val="auto"/>
          <w:sz w:val="28"/>
          <w:szCs w:val="28"/>
        </w:rPr>
        <w:t>УИД 16MS0043-01-202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2</w:t>
      </w:r>
      <w:r w:rsidRPr="00FA2D21">
        <w:rPr>
          <w:rFonts w:ascii="Times New Roman" w:eastAsia="Batang" w:hAnsi="Times New Roman" w:cs="Times New Roman"/>
          <w:color w:val="auto"/>
          <w:sz w:val="28"/>
          <w:szCs w:val="28"/>
        </w:rPr>
        <w:t>-00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0140</w:t>
      </w:r>
      <w:r w:rsidRPr="00FA2D21">
        <w:rPr>
          <w:rFonts w:ascii="Times New Roman" w:eastAsia="Batang" w:hAnsi="Times New Roman" w:cs="Times New Roman"/>
          <w:color w:val="auto"/>
          <w:sz w:val="28"/>
          <w:szCs w:val="28"/>
        </w:rPr>
        <w:t>-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80</w:t>
      </w:r>
    </w:p>
    <w:p w:rsidR="00E057FC" w:rsidRPr="00FA2D21" w:rsidP="00E057FC">
      <w:pPr>
        <w:pStyle w:val="a3"/>
        <w:widowControl/>
        <w:jc w:val="both"/>
        <w:rPr>
          <w:rFonts w:eastAsia="Batang"/>
          <w:b w:val="0"/>
          <w:sz w:val="28"/>
          <w:szCs w:val="28"/>
        </w:rPr>
      </w:pPr>
      <w:r w:rsidRPr="00FA2D21">
        <w:rPr>
          <w:rFonts w:eastAsia="Batang"/>
          <w:b w:val="0"/>
          <w:sz w:val="28"/>
          <w:szCs w:val="28"/>
        </w:rPr>
        <w:t xml:space="preserve">                                                                       </w:t>
      </w:r>
      <w:r w:rsidR="000E4570">
        <w:rPr>
          <w:rFonts w:eastAsia="Batang"/>
          <w:b w:val="0"/>
          <w:sz w:val="28"/>
          <w:szCs w:val="28"/>
        </w:rPr>
        <w:t xml:space="preserve">        </w:t>
      </w:r>
      <w:r w:rsidRPr="00FA2D21">
        <w:rPr>
          <w:rFonts w:eastAsia="Batang"/>
          <w:b w:val="0"/>
          <w:sz w:val="28"/>
          <w:szCs w:val="28"/>
        </w:rPr>
        <w:t xml:space="preserve">    </w:t>
      </w:r>
      <w:r>
        <w:rPr>
          <w:rFonts w:eastAsia="Batang"/>
          <w:b w:val="0"/>
          <w:sz w:val="28"/>
          <w:szCs w:val="28"/>
        </w:rPr>
        <w:t xml:space="preserve">                           Дело №5-8-47</w:t>
      </w:r>
      <w:r w:rsidRPr="00FA2D21">
        <w:rPr>
          <w:rFonts w:eastAsia="Batang"/>
          <w:b w:val="0"/>
          <w:sz w:val="28"/>
          <w:szCs w:val="28"/>
        </w:rPr>
        <w:t>/2</w:t>
      </w:r>
      <w:r>
        <w:rPr>
          <w:rFonts w:eastAsia="Batang"/>
          <w:b w:val="0"/>
          <w:sz w:val="28"/>
          <w:szCs w:val="28"/>
        </w:rPr>
        <w:t>2</w:t>
      </w:r>
    </w:p>
    <w:p w:rsidR="00E057FC" w:rsidRPr="00FA2D21" w:rsidP="00E057FC">
      <w:pPr>
        <w:pStyle w:val="a3"/>
        <w:widowControl/>
        <w:jc w:val="left"/>
        <w:rPr>
          <w:rFonts w:eastAsia="Batang"/>
          <w:b w:val="0"/>
          <w:sz w:val="28"/>
          <w:szCs w:val="28"/>
        </w:rPr>
      </w:pPr>
    </w:p>
    <w:p w:rsidR="00E057FC" w:rsidP="00E057FC">
      <w:pPr>
        <w:pStyle w:val="a3"/>
        <w:widowControl/>
        <w:rPr>
          <w:rFonts w:eastAsia="Batang"/>
          <w:b w:val="0"/>
          <w:sz w:val="28"/>
          <w:szCs w:val="28"/>
        </w:rPr>
      </w:pPr>
      <w:r>
        <w:rPr>
          <w:rFonts w:eastAsia="Batang"/>
          <w:b w:val="0"/>
          <w:sz w:val="28"/>
          <w:szCs w:val="28"/>
        </w:rPr>
        <w:t xml:space="preserve">       </w:t>
      </w:r>
      <w:r w:rsidRPr="00FA2D21">
        <w:rPr>
          <w:rFonts w:eastAsia="Batang"/>
          <w:b w:val="0"/>
          <w:sz w:val="28"/>
          <w:szCs w:val="28"/>
        </w:rPr>
        <w:t>П О С Т А Н О В Л Е Н И Е</w:t>
      </w:r>
    </w:p>
    <w:p w:rsidR="00E057FC" w:rsidRPr="00FA2D21" w:rsidP="00E057FC">
      <w:pPr>
        <w:pStyle w:val="a3"/>
        <w:widowControl/>
        <w:jc w:val="both"/>
        <w:rPr>
          <w:rFonts w:eastAsia="Batang"/>
          <w:b w:val="0"/>
          <w:sz w:val="28"/>
          <w:szCs w:val="28"/>
        </w:rPr>
      </w:pPr>
    </w:p>
    <w:p w:rsidR="00E057FC" w:rsidRPr="00FA2D21" w:rsidP="00E057FC">
      <w:pPr>
        <w:tabs>
          <w:tab w:val="left" w:pos="0"/>
        </w:tabs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FA2D21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17 февраля 2022 года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ab/>
        <w:t xml:space="preserve">        </w:t>
      </w:r>
      <w:r w:rsidRPr="00FA2D21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город Казань </w:t>
      </w:r>
    </w:p>
    <w:p w:rsidR="00E057FC" w:rsidP="00E057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D21">
        <w:rPr>
          <w:rFonts w:ascii="Times New Roman" w:hAnsi="Times New Roman" w:cs="Times New Roman"/>
          <w:sz w:val="28"/>
          <w:szCs w:val="28"/>
        </w:rPr>
        <w:t>Мировой судья судебного участка №8 по Приволжскому судебному району горо</w:t>
      </w:r>
      <w:r>
        <w:rPr>
          <w:rFonts w:ascii="Times New Roman" w:hAnsi="Times New Roman" w:cs="Times New Roman"/>
          <w:sz w:val="28"/>
          <w:szCs w:val="28"/>
        </w:rPr>
        <w:t xml:space="preserve">да Казани Республики Татарстан </w:t>
      </w:r>
      <w:r w:rsidRPr="00FA2D21">
        <w:rPr>
          <w:rFonts w:ascii="Times New Roman" w:hAnsi="Times New Roman" w:cs="Times New Roman"/>
          <w:sz w:val="28"/>
          <w:szCs w:val="28"/>
        </w:rPr>
        <w:t xml:space="preserve">Ахметова Ф.Д., </w:t>
      </w:r>
    </w:p>
    <w:p w:rsidR="00E057FC" w:rsidP="00E057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E2509">
        <w:rPr>
          <w:rFonts w:ascii="Times New Roman" w:hAnsi="Times New Roman" w:cs="Times New Roman"/>
          <w:sz w:val="28"/>
          <w:szCs w:val="28"/>
        </w:rPr>
        <w:t xml:space="preserve">участием лица привлекаемого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Артемьева  А.Н.,</w:t>
      </w:r>
    </w:p>
    <w:p w:rsidR="00E057FC" w:rsidRPr="00FA2D21" w:rsidP="00E057FC">
      <w:pPr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FA2D2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ч.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FA2D21">
        <w:rPr>
          <w:rFonts w:ascii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2D21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Артемьева  </w:t>
      </w:r>
      <w:r w:rsidR="00974B2B">
        <w:rPr>
          <w:rFonts w:ascii="Times New Roman" w:hAnsi="Times New Roman" w:cs="Times New Roman"/>
          <w:sz w:val="28"/>
          <w:szCs w:val="28"/>
        </w:rPr>
        <w:t>А.Н.</w:t>
      </w:r>
      <w:r w:rsidR="00974B2B">
        <w:rPr>
          <w:rFonts w:ascii="Times New Roman" w:hAnsi="Times New Roman" w:cs="Times New Roman"/>
          <w:sz w:val="28"/>
          <w:szCs w:val="28"/>
        </w:rPr>
        <w:t xml:space="preserve"> 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57FC" w:rsidP="00E057FC">
      <w:pPr>
        <w:pStyle w:val="BodyText2"/>
        <w:spacing w:after="0" w:line="240" w:lineRule="auto"/>
        <w:jc w:val="center"/>
        <w:rPr>
          <w:rFonts w:eastAsia="Batang"/>
          <w:sz w:val="28"/>
          <w:szCs w:val="28"/>
        </w:rPr>
      </w:pPr>
    </w:p>
    <w:p w:rsidR="00E057FC" w:rsidP="00E057FC">
      <w:pPr>
        <w:pStyle w:val="BodyText2"/>
        <w:spacing w:after="0" w:line="240" w:lineRule="auto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Pr="00FA2D21">
        <w:rPr>
          <w:rFonts w:eastAsia="Batang"/>
          <w:sz w:val="28"/>
          <w:szCs w:val="28"/>
        </w:rPr>
        <w:t>У С Т А Н О В И Л:</w:t>
      </w:r>
    </w:p>
    <w:p w:rsidR="00E14579" w:rsidP="00E057FC">
      <w:pPr>
        <w:pStyle w:val="BodyText2"/>
        <w:spacing w:after="0" w:line="240" w:lineRule="auto"/>
        <w:jc w:val="center"/>
        <w:rPr>
          <w:rFonts w:eastAsia="Batang"/>
          <w:sz w:val="28"/>
          <w:szCs w:val="28"/>
        </w:rPr>
      </w:pPr>
    </w:p>
    <w:p w:rsidR="00E14579" w:rsidRPr="00EB6345" w:rsidP="00E14579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Артемьев А.Н. </w:t>
      </w:r>
      <w:r w:rsidRPr="00974B2B" w:rsidR="00974B2B">
        <w:rPr>
          <w:rFonts w:ascii="Times New Roman" w:eastAsia="Batang" w:hAnsi="Times New Roman" w:cs="Times New Roman"/>
          <w:color w:val="auto"/>
          <w:sz w:val="28"/>
          <w:szCs w:val="28"/>
        </w:rPr>
        <w:t>/данные изъяты/</w:t>
      </w:r>
      <w:r w:rsidR="00AA1432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. в </w:t>
      </w:r>
      <w:r w:rsidRPr="00974B2B" w:rsidR="00974B2B">
        <w:rPr>
          <w:rFonts w:ascii="Times New Roman" w:eastAsia="Batang" w:hAnsi="Times New Roman" w:cs="Times New Roman"/>
          <w:color w:val="auto"/>
          <w:sz w:val="28"/>
          <w:szCs w:val="28"/>
        </w:rPr>
        <w:t>/данные изъяты/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ч. у </w:t>
      </w:r>
      <w:r w:rsidRPr="00974B2B" w:rsidR="00974B2B">
        <w:rPr>
          <w:rFonts w:ascii="Times New Roman" w:eastAsia="Batang" w:hAnsi="Times New Roman" w:cs="Times New Roman"/>
          <w:color w:val="auto"/>
          <w:sz w:val="28"/>
          <w:szCs w:val="28"/>
        </w:rPr>
        <w:t>/данные изъяты/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Pr="009D0F86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управлял автомобилем марки </w:t>
      </w:r>
      <w:r w:rsidRPr="00974B2B" w:rsidR="00974B2B">
        <w:rPr>
          <w:rFonts w:ascii="Times New Roman" w:eastAsia="Batang" w:hAnsi="Times New Roman" w:cs="Times New Roman"/>
          <w:color w:val="auto"/>
          <w:sz w:val="28"/>
          <w:szCs w:val="28"/>
        </w:rPr>
        <w:t>/данные изъяты/</w:t>
      </w: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осуществлял перевозку пассажиров легковым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такси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Pr="007376D4" w:rsidR="007376D4">
        <w:rPr>
          <w:rFonts w:ascii="Times New Roman" w:eastAsia="Batang" w:hAnsi="Times New Roman" w:cs="Times New Roman"/>
          <w:color w:val="auto"/>
          <w:sz w:val="28"/>
          <w:szCs w:val="28"/>
        </w:rPr>
        <w:t>не имея при себе разрешения на осуществление деятельности по перевозке пассажиров и багажа легковым такси.</w:t>
      </w:r>
    </w:p>
    <w:p w:rsidR="00E14579" w:rsidRPr="007376D4" w:rsidP="00E057FC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Артемьев А.Н. </w:t>
      </w:r>
      <w:r w:rsidRPr="007376D4">
        <w:rPr>
          <w:rFonts w:ascii="Times New Roman" w:eastAsia="Batang" w:hAnsi="Times New Roman" w:cs="Times New Roman"/>
          <w:color w:val="auto"/>
          <w:sz w:val="28"/>
          <w:szCs w:val="28"/>
        </w:rPr>
        <w:t>в судебном заседании вину признал.</w:t>
      </w:r>
    </w:p>
    <w:p w:rsidR="00E14579" w:rsidRPr="00EB6345" w:rsidP="00751337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собственного признания вины, вина</w:t>
      </w:r>
      <w:r w:rsidRPr="00E14579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Артемьева А.Н. подтверждается</w:t>
      </w:r>
      <w:r w:rsidR="00AA1432">
        <w:rPr>
          <w:rFonts w:ascii="Times New Roman" w:eastAsia="Batang" w:hAnsi="Times New Roman" w:cs="Times New Roman"/>
          <w:color w:val="auto"/>
          <w:sz w:val="28"/>
          <w:szCs w:val="28"/>
        </w:rPr>
        <w:t>, исследованными в ходе судебного заседания материалами дела: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протоколом по делу об административном правонарушении </w:t>
      </w:r>
      <w:r w:rsidRPr="00974B2B" w:rsidR="00974B2B">
        <w:rPr>
          <w:rFonts w:ascii="Times New Roman" w:eastAsia="Batang" w:hAnsi="Times New Roman" w:cs="Times New Roman"/>
          <w:color w:val="auto"/>
          <w:sz w:val="28"/>
          <w:szCs w:val="28"/>
        </w:rPr>
        <w:t>/данные изъяты/</w:t>
      </w:r>
      <w:r w:rsidR="00974B2B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от </w:t>
      </w:r>
      <w:r w:rsidRPr="00974B2B" w:rsidR="00974B2B">
        <w:rPr>
          <w:rFonts w:ascii="Times New Roman" w:eastAsia="Batang" w:hAnsi="Times New Roman" w:cs="Times New Roman"/>
          <w:color w:val="auto"/>
          <w:sz w:val="28"/>
          <w:szCs w:val="28"/>
        </w:rPr>
        <w:t>/данные изъяты/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., объяснениями </w:t>
      </w:r>
      <w:r w:rsidRPr="00974B2B" w:rsidR="00974B2B">
        <w:rPr>
          <w:rFonts w:ascii="Times New Roman" w:eastAsia="Batang" w:hAnsi="Times New Roman" w:cs="Times New Roman"/>
          <w:color w:val="auto"/>
          <w:sz w:val="28"/>
          <w:szCs w:val="28"/>
        </w:rPr>
        <w:t>/данные изъяты/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., сведениями на транспортное средство, фотографиями транспортного средства, сведениями о привлечении к административной ответственности</w:t>
      </w:r>
      <w:r w:rsidRPr="005D3E09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="00751337">
        <w:rPr>
          <w:rFonts w:ascii="Times New Roman" w:eastAsia="Batang" w:hAnsi="Times New Roman" w:cs="Times New Roman"/>
          <w:color w:val="auto"/>
          <w:sz w:val="28"/>
          <w:szCs w:val="28"/>
        </w:rPr>
        <w:t>Артемьева А.Н.</w:t>
      </w:r>
    </w:p>
    <w:p w:rsidR="00751337" w:rsidRPr="00751337" w:rsidP="00751337">
      <w:pPr>
        <w:pStyle w:val="BodyTextIndent"/>
        <w:spacing w:after="0"/>
        <w:ind w:left="0" w:firstLine="644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751337">
        <w:rPr>
          <w:rFonts w:ascii="Times New Roman" w:eastAsia="Batang" w:hAnsi="Times New Roman" w:cs="Times New Roman"/>
          <w:color w:val="auto"/>
          <w:sz w:val="28"/>
          <w:szCs w:val="28"/>
        </w:rPr>
        <w:t>Собранные по данному делу доказательства были оценены в совокупности с другими материалами дела об административном правонарушении, в соответствии с требованиями статьи 26.11 Кодекса Российской Федерации об административных правонарушениях. Имеющиеся в материалах дела доказательства взаимно согласуются между собой и дополняют друг друга, в связи с чем, у мирового судьи не имеется оснований сомневаться в их достоверности.</w:t>
      </w:r>
    </w:p>
    <w:p w:rsidR="00E14579" w:rsidRPr="00E14579" w:rsidP="00751337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</w:t>
      </w:r>
      <w:r w:rsidRPr="00E14579">
        <w:rPr>
          <w:rFonts w:eastAsia="Arial Unicode MS"/>
          <w:color w:val="000000"/>
          <w:sz w:val="28"/>
          <w:szCs w:val="28"/>
        </w:rPr>
        <w:t> 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E14579">
        <w:rPr>
          <w:rFonts w:eastAsia="Arial Unicode MS"/>
          <w:color w:val="000000"/>
          <w:sz w:val="28"/>
          <w:szCs w:val="28"/>
        </w:rPr>
        <w:t>Согласно ч.2.1 ст.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12.3. Управление транспортным средством водителем, не имеющим при себе документов, предусмотренных Правилами дорожного движения" w:history="1">
        <w:r w:rsidRPr="00E14579">
          <w:rPr>
            <w:rFonts w:eastAsia="Arial Unicode MS"/>
            <w:color w:val="000000"/>
            <w:sz w:val="28"/>
            <w:szCs w:val="28"/>
          </w:rPr>
          <w:t>12.3</w:t>
        </w:r>
      </w:hyperlink>
      <w:r w:rsidRPr="00E14579">
        <w:rPr>
          <w:rFonts w:eastAsia="Arial Unicode MS"/>
          <w:color w:val="000000"/>
          <w:sz w:val="28"/>
          <w:szCs w:val="28"/>
        </w:rPr>
        <w:t xml:space="preserve"> Кодекса РФ об административных правонарушениях перевозка пассажиров и багажа легковым транспортным средством, используемым для оказания услуг по перевозке пассажиров и багажа, водителем, не имеющим при себе разрешения на осуществление деятельности по перевозке пассажиров и багажа легковым такси, влечет </w:t>
      </w:r>
      <w:r>
        <w:rPr>
          <w:rFonts w:eastAsia="Arial Unicode MS"/>
          <w:color w:val="000000"/>
          <w:sz w:val="28"/>
          <w:szCs w:val="28"/>
        </w:rPr>
        <w:t xml:space="preserve">за собой </w:t>
      </w:r>
      <w:r w:rsidRPr="00E14579">
        <w:rPr>
          <w:rFonts w:eastAsia="Arial Unicode MS"/>
          <w:color w:val="000000"/>
          <w:sz w:val="28"/>
          <w:szCs w:val="28"/>
        </w:rPr>
        <w:t>наложение административного штрафа на водителя в размере пяти тысяч рублей.</w:t>
      </w:r>
    </w:p>
    <w:p w:rsidR="00751337" w:rsidRPr="00A13A39" w:rsidP="00751337">
      <w:pPr>
        <w:ind w:firstLine="64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5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Согласно </w:t>
      </w:r>
      <w:hyperlink r:id="rId5" w:history="1">
        <w:r w:rsidRPr="001A5F0A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части 2 статьи 4.1</w:t>
        </w:r>
      </w:hyperlink>
      <w:r w:rsidRPr="001A5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 w:rsidRPr="00A13A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обстоятельства, отягчающие административную ответственность.</w:t>
      </w:r>
    </w:p>
    <w:p w:rsidR="00751337" w:rsidRPr="00EB6345" w:rsidP="00751337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При назначении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Артемьеву А.Н.</w:t>
      </w: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размера наказания мировой судья принимает во внимание характер совершенного им административного правонарушения и его личность. </w:t>
      </w:r>
    </w:p>
    <w:p w:rsidR="00751337" w:rsidP="00751337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Обстоятельств отягчающих административную ответственность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Артемьева А.Н. </w:t>
      </w: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>мировым судьей не установлено.</w:t>
      </w:r>
    </w:p>
    <w:p w:rsidR="00751337" w:rsidRPr="00EB6345" w:rsidP="00751337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</w:rPr>
        <w:t>Смягчающим вину обстоятельством суд учитывает признание им своей вины.</w:t>
      </w:r>
    </w:p>
    <w:p w:rsidR="00E057FC" w:rsidP="00E057FC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E1457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12.3, 29.9-29.11</w:t>
      </w: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E057FC" w:rsidRPr="00EB6345" w:rsidP="00E057FC">
      <w:pPr>
        <w:autoSpaceDE w:val="0"/>
        <w:autoSpaceDN w:val="0"/>
        <w:adjustRightInd w:val="0"/>
        <w:ind w:firstLine="540"/>
        <w:jc w:val="center"/>
        <w:rPr>
          <w:rFonts w:ascii="Times New Roman" w:eastAsia="Batang" w:hAnsi="Times New Roman" w:cs="Times New Roman"/>
          <w:color w:val="auto"/>
          <w:sz w:val="28"/>
          <w:szCs w:val="28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</w:rPr>
        <w:t>ПОСТАНОВИЛ</w:t>
      </w: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>:</w:t>
      </w:r>
    </w:p>
    <w:p w:rsidR="00E057FC" w:rsidRPr="00EB6345" w:rsidP="00E057FC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</w:p>
    <w:p w:rsidR="00E057FC" w:rsidP="00E057FC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Признать </w:t>
      </w:r>
      <w:r w:rsidR="00974B2B">
        <w:rPr>
          <w:rFonts w:ascii="Times New Roman" w:hAnsi="Times New Roman" w:cs="Times New Roman"/>
          <w:sz w:val="28"/>
          <w:szCs w:val="28"/>
        </w:rPr>
        <w:t>Артемьева А.Н.</w:t>
      </w:r>
      <w:r w:rsidRPr="008D366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2.1</w:t>
      </w: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статьи 12</w:t>
      </w:r>
      <w:r>
        <w:rPr>
          <w:rFonts w:ascii="Times New Roman" w:eastAsia="Batang" w:hAnsi="Times New Roman" w:cs="Times New Roman"/>
          <w:color w:val="auto"/>
          <w:sz w:val="28"/>
          <w:szCs w:val="28"/>
        </w:rPr>
        <w:t>.3</w:t>
      </w:r>
      <w:r w:rsidRPr="00EB6345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(пяти тысяч) рублей.</w:t>
      </w:r>
    </w:p>
    <w:p w:rsidR="00E057FC" w:rsidRPr="00EF408C" w:rsidP="00E057FC">
      <w:pPr>
        <w:autoSpaceDE w:val="0"/>
        <w:autoSpaceDN w:val="0"/>
        <w:adjustRightInd w:val="0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62DB0">
        <w:rPr>
          <w:rFonts w:ascii="Times New Roman" w:eastAsia="Batang" w:hAnsi="Times New Roman" w:cs="Times New Roman"/>
          <w:sz w:val="28"/>
          <w:szCs w:val="28"/>
        </w:rPr>
        <w:tab/>
        <w:t xml:space="preserve">Штраф подлежит уплате в течение шестидесяти дней с момента вступления постановления в законную силу по следующим реквизитам: получатель штрафа - УФК по РТ (УГИБДД МВД по РТ); ИНН получателя - 1654002946; КПП получателя - 165945001; </w:t>
      </w:r>
      <w:r>
        <w:rPr>
          <w:rFonts w:ascii="Times New Roman" w:eastAsia="Batang" w:hAnsi="Times New Roman" w:cs="Times New Roman"/>
          <w:sz w:val="28"/>
          <w:szCs w:val="28"/>
        </w:rPr>
        <w:t>номер</w:t>
      </w:r>
      <w:r w:rsidRPr="00C62DB0">
        <w:rPr>
          <w:rFonts w:ascii="Times New Roman" w:eastAsia="Batang" w:hAnsi="Times New Roman" w:cs="Times New Roman"/>
          <w:sz w:val="28"/>
          <w:szCs w:val="28"/>
        </w:rPr>
        <w:t xml:space="preserve"> счёт</w:t>
      </w:r>
      <w:r>
        <w:rPr>
          <w:rFonts w:ascii="Times New Roman" w:eastAsia="Batang" w:hAnsi="Times New Roman" w:cs="Times New Roman"/>
          <w:sz w:val="28"/>
          <w:szCs w:val="28"/>
        </w:rPr>
        <w:t>а получателя платежа</w:t>
      </w:r>
      <w:r w:rsidRPr="00C62DB0">
        <w:rPr>
          <w:rFonts w:ascii="Times New Roman" w:eastAsia="Batang" w:hAnsi="Times New Roman" w:cs="Times New Roman"/>
          <w:sz w:val="28"/>
          <w:szCs w:val="28"/>
        </w:rPr>
        <w:t xml:space="preserve"> – </w:t>
      </w:r>
      <w:r>
        <w:rPr>
          <w:rFonts w:ascii="Times New Roman" w:eastAsia="Batang" w:hAnsi="Times New Roman" w:cs="Times New Roman"/>
          <w:sz w:val="28"/>
          <w:szCs w:val="28"/>
        </w:rPr>
        <w:t>03100643000000011100</w:t>
      </w:r>
      <w:r w:rsidRPr="00C62DB0">
        <w:rPr>
          <w:rFonts w:ascii="Times New Roman" w:eastAsia="Batang" w:hAnsi="Times New Roman" w:cs="Times New Roman"/>
          <w:sz w:val="28"/>
          <w:szCs w:val="28"/>
        </w:rPr>
        <w:t xml:space="preserve"> в </w:t>
      </w:r>
      <w:r w:rsidRPr="00B657BC">
        <w:rPr>
          <w:rFonts w:ascii="Times New Roman" w:hAnsi="Times New Roman" w:cs="Times New Roman"/>
          <w:sz w:val="28"/>
          <w:szCs w:val="28"/>
        </w:rPr>
        <w:t>отделение НБ Республика Татарстан Банка России//УФК по Республике Татарстан г.Казань</w:t>
      </w:r>
      <w:r w:rsidRPr="00B657BC">
        <w:rPr>
          <w:rFonts w:ascii="Times New Roman" w:eastAsia="Batang" w:hAnsi="Times New Roman" w:cs="Times New Roman"/>
          <w:sz w:val="28"/>
          <w:szCs w:val="28"/>
        </w:rPr>
        <w:t>;</w:t>
      </w:r>
      <w:r w:rsidRPr="00C62DB0">
        <w:rPr>
          <w:rFonts w:ascii="Times New Roman" w:eastAsia="Batang" w:hAnsi="Times New Roman" w:cs="Times New Roman"/>
          <w:sz w:val="28"/>
          <w:szCs w:val="28"/>
        </w:rPr>
        <w:t xml:space="preserve"> БИК - </w:t>
      </w:r>
      <w:r>
        <w:rPr>
          <w:rFonts w:ascii="Times New Roman" w:eastAsia="Batang" w:hAnsi="Times New Roman" w:cs="Times New Roman"/>
          <w:sz w:val="28"/>
          <w:szCs w:val="28"/>
        </w:rPr>
        <w:t>019205400; ОКТМО – 92 701 000; КБК – 188</w:t>
      </w:r>
      <w:r w:rsidRPr="00C62DB0">
        <w:rPr>
          <w:rFonts w:ascii="Times New Roman" w:eastAsia="Batang" w:hAnsi="Times New Roman" w:cs="Times New Roman"/>
          <w:sz w:val="28"/>
          <w:szCs w:val="28"/>
        </w:rPr>
        <w:t>116</w:t>
      </w:r>
      <w:r>
        <w:rPr>
          <w:rFonts w:ascii="Times New Roman" w:eastAsia="Batang" w:hAnsi="Times New Roman" w:cs="Times New Roman"/>
          <w:sz w:val="28"/>
          <w:szCs w:val="28"/>
        </w:rPr>
        <w:t>01123010001140</w:t>
      </w:r>
      <w:r w:rsidRPr="00C62DB0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Pr="00EF408C">
        <w:rPr>
          <w:rFonts w:ascii="Times New Roman" w:eastAsia="Batang" w:hAnsi="Times New Roman" w:cs="Times New Roman"/>
          <w:sz w:val="28"/>
          <w:szCs w:val="28"/>
        </w:rPr>
        <w:t xml:space="preserve">УИН </w:t>
      </w:r>
      <w:r w:rsidRPr="00974B2B" w:rsidR="00974B2B">
        <w:rPr>
          <w:rFonts w:ascii="Times New Roman" w:eastAsia="Batang" w:hAnsi="Times New Roman" w:cs="Times New Roman"/>
          <w:sz w:val="28"/>
          <w:szCs w:val="28"/>
        </w:rPr>
        <w:t>/данные изъяты/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E057FC" w:rsidRPr="00C62DB0" w:rsidP="00E057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B0">
        <w:rPr>
          <w:rFonts w:ascii="Times New Roman" w:hAnsi="Times New Roman" w:cs="Times New Roman"/>
          <w:sz w:val="28"/>
          <w:szCs w:val="28"/>
        </w:rPr>
        <w:t>Документ об оплате штрафа необходимо предоставить в канцелярию судебного участка № 8 по Приволжскому судебному району города Казани Республики Татарстан по адресу: город Казань улица Габишева,35, до истечения 60 дневного срока для добровольной оплаты штрафа. В случае отсутствия сведений об оплате штрафа по истечению 60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E057FC" w:rsidRPr="00C62DB0" w:rsidP="00E057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B0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C62DB0">
          <w:rPr>
            <w:rFonts w:ascii="Times New Roman" w:hAnsi="Times New Roman" w:cs="Times New Roman"/>
            <w:sz w:val="28"/>
            <w:szCs w:val="28"/>
          </w:rPr>
          <w:t>часть 1 статьи 20.25</w:t>
        </w:r>
      </w:hyperlink>
      <w:r w:rsidRPr="00C62DB0">
        <w:rPr>
          <w:rFonts w:ascii="Times New Roman" w:hAnsi="Times New Roman" w:cs="Times New Roman"/>
          <w:sz w:val="28"/>
          <w:szCs w:val="28"/>
        </w:rPr>
        <w:t xml:space="preserve"> Кодекса).</w:t>
      </w:r>
    </w:p>
    <w:p w:rsidR="00E057FC" w:rsidRPr="00C62DB0" w:rsidP="00E057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2DB0">
        <w:rPr>
          <w:rFonts w:ascii="Times New Roman" w:hAnsi="Times New Roman" w:cs="Times New Roman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 с момента получения копии постановления.</w:t>
      </w:r>
    </w:p>
    <w:p w:rsidR="00E057FC" w:rsidP="00E057FC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DA1" w:rsidRPr="00C62DB0" w:rsidP="001F4D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75565C" w:rsidP="000E4570">
      <w:pPr>
        <w:jc w:val="both"/>
      </w:pPr>
      <w:r w:rsidRPr="00C62DB0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Ф.Д. Ахметова</w:t>
      </w:r>
    </w:p>
    <w:sectPr w:rsidSect="000E4570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FC"/>
    <w:rsid w:val="000E4570"/>
    <w:rsid w:val="001A5F0A"/>
    <w:rsid w:val="001F4DA1"/>
    <w:rsid w:val="004F6289"/>
    <w:rsid w:val="005D3E09"/>
    <w:rsid w:val="007376D4"/>
    <w:rsid w:val="00751337"/>
    <w:rsid w:val="0075565C"/>
    <w:rsid w:val="008D3665"/>
    <w:rsid w:val="00974B2B"/>
    <w:rsid w:val="009D0F86"/>
    <w:rsid w:val="00A04406"/>
    <w:rsid w:val="00A10FA9"/>
    <w:rsid w:val="00A13A39"/>
    <w:rsid w:val="00AA1432"/>
    <w:rsid w:val="00B657BC"/>
    <w:rsid w:val="00BE2509"/>
    <w:rsid w:val="00C62DB0"/>
    <w:rsid w:val="00CD1FEF"/>
    <w:rsid w:val="00D65C15"/>
    <w:rsid w:val="00E057FC"/>
    <w:rsid w:val="00E14579"/>
    <w:rsid w:val="00EB6345"/>
    <w:rsid w:val="00EF408C"/>
    <w:rsid w:val="00EF65AE"/>
    <w:rsid w:val="00FA2D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EFC9E5-668C-4944-8D1C-886D2E88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7F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qFormat/>
    <w:rsid w:val="00E057FC"/>
    <w:pPr>
      <w:widowControl w:val="0"/>
      <w:jc w:val="center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BodyText2">
    <w:name w:val="Body Text 2"/>
    <w:basedOn w:val="Normal"/>
    <w:link w:val="2"/>
    <w:rsid w:val="00E057FC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2 Знак"/>
    <w:basedOn w:val="DefaultParagraphFont"/>
    <w:link w:val="BodyText2"/>
    <w:rsid w:val="00E0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E057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Заголовок Знак"/>
    <w:basedOn w:val="DefaultParagraphFont"/>
    <w:link w:val="Title"/>
    <w:uiPriority w:val="10"/>
    <w:rsid w:val="00E057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E057F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E057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1457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14579"/>
  </w:style>
  <w:style w:type="paragraph" w:customStyle="1" w:styleId="s1">
    <w:name w:val="s_1"/>
    <w:basedOn w:val="Normal"/>
    <w:rsid w:val="00E145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5133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513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3/" TargetMode="External" /><Relationship Id="rId5" Type="http://schemas.openxmlformats.org/officeDocument/2006/relationships/hyperlink" Target="consultantplus://offline/ref=3D1B9635139EB921BF7035BB20E3EBB59C46EF2B1DAD06D9A7512543B765E683BFB370F06447C82BwBu9J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