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0C09" w:rsidP="00ED6833">
      <w:pPr>
        <w:pStyle w:val="Title"/>
        <w:widowControl/>
        <w:ind w:right="-63" w:firstLine="540"/>
        <w:jc w:val="both"/>
        <w:rPr>
          <w:b w:val="0"/>
          <w:bCs w:val="0"/>
          <w:color w:val="595959"/>
          <w:sz w:val="28"/>
          <w:szCs w:val="28"/>
        </w:rPr>
      </w:pPr>
      <w:r w:rsidRPr="004E154A">
        <w:rPr>
          <w:b w:val="0"/>
          <w:bCs w:val="0"/>
          <w:color w:val="595959"/>
          <w:sz w:val="28"/>
          <w:szCs w:val="28"/>
        </w:rPr>
        <w:t>Копия</w:t>
      </w:r>
      <w:r>
        <w:rPr>
          <w:b w:val="0"/>
          <w:bCs w:val="0"/>
          <w:color w:val="595959"/>
          <w:sz w:val="28"/>
          <w:szCs w:val="28"/>
        </w:rPr>
        <w:t>д</w:t>
      </w:r>
      <w:r w:rsidRPr="004E154A">
        <w:rPr>
          <w:b w:val="0"/>
          <w:bCs w:val="0"/>
          <w:color w:val="595959"/>
          <w:sz w:val="28"/>
          <w:szCs w:val="28"/>
        </w:rPr>
        <w:t>ело № 5-</w:t>
      </w:r>
      <w:r>
        <w:rPr>
          <w:b w:val="0"/>
          <w:bCs w:val="0"/>
          <w:color w:val="595959"/>
          <w:sz w:val="28"/>
          <w:szCs w:val="28"/>
        </w:rPr>
        <w:t>103/1</w:t>
      </w:r>
      <w:r w:rsidRPr="004E154A">
        <w:rPr>
          <w:b w:val="0"/>
          <w:bCs w:val="0"/>
          <w:color w:val="595959"/>
          <w:sz w:val="28"/>
          <w:szCs w:val="28"/>
        </w:rPr>
        <w:t>/</w:t>
      </w:r>
      <w:r>
        <w:rPr>
          <w:b w:val="0"/>
          <w:bCs w:val="0"/>
          <w:color w:val="595959"/>
          <w:sz w:val="28"/>
          <w:szCs w:val="28"/>
        </w:rPr>
        <w:t>2022</w:t>
      </w:r>
    </w:p>
    <w:p w:rsidR="00E80C09" w:rsidRPr="004E154A" w:rsidP="001A6726">
      <w:pPr>
        <w:pStyle w:val="Title"/>
        <w:widowControl/>
        <w:ind w:right="-63" w:firstLine="540"/>
        <w:jc w:val="right"/>
        <w:rPr>
          <w:b w:val="0"/>
          <w:bCs w:val="0"/>
          <w:color w:val="595959"/>
          <w:sz w:val="28"/>
          <w:szCs w:val="28"/>
        </w:rPr>
      </w:pPr>
      <w:r>
        <w:rPr>
          <w:b w:val="0"/>
          <w:bCs w:val="0"/>
          <w:color w:val="595959"/>
          <w:sz w:val="28"/>
          <w:szCs w:val="28"/>
        </w:rPr>
        <w:t xml:space="preserve">УИД: </w:t>
      </w:r>
      <w:r w:rsidRPr="00951A5D">
        <w:rPr>
          <w:b w:val="0"/>
          <w:bCs w:val="0"/>
          <w:color w:val="595959"/>
          <w:sz w:val="28"/>
          <w:szCs w:val="28"/>
        </w:rPr>
        <w:t>16MS0036-01-2022-000316-20</w:t>
      </w:r>
    </w:p>
    <w:p w:rsidR="00E80C09" w:rsidRPr="004E154A" w:rsidP="00ED6833">
      <w:pPr>
        <w:pStyle w:val="Title"/>
        <w:widowControl/>
        <w:ind w:right="-63" w:firstLine="540"/>
        <w:rPr>
          <w:color w:val="595959"/>
          <w:sz w:val="28"/>
          <w:szCs w:val="28"/>
        </w:rPr>
      </w:pPr>
    </w:p>
    <w:p w:rsidR="00E80C09" w:rsidRPr="00CD27E7" w:rsidP="00CD27E7">
      <w:pPr>
        <w:pStyle w:val="Title"/>
        <w:widowControl/>
        <w:ind w:right="-63"/>
        <w:rPr>
          <w:b w:val="0"/>
          <w:bCs w:val="0"/>
          <w:color w:val="595959"/>
          <w:sz w:val="28"/>
          <w:szCs w:val="28"/>
        </w:rPr>
      </w:pPr>
      <w:r w:rsidRPr="00CD27E7">
        <w:rPr>
          <w:b w:val="0"/>
          <w:bCs w:val="0"/>
          <w:color w:val="595959"/>
          <w:sz w:val="28"/>
          <w:szCs w:val="28"/>
        </w:rPr>
        <w:t>ПОСТАНОВЛЕНИЕ</w:t>
      </w:r>
    </w:p>
    <w:p w:rsidR="00E80C09" w:rsidRPr="004E154A" w:rsidP="00ED6833">
      <w:pPr>
        <w:tabs>
          <w:tab w:val="left" w:pos="360"/>
        </w:tabs>
        <w:ind w:right="-63" w:firstLine="54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1февраля</w:t>
      </w:r>
      <w:r w:rsidRPr="004E154A">
        <w:rPr>
          <w:color w:val="595959"/>
          <w:sz w:val="28"/>
          <w:szCs w:val="28"/>
        </w:rPr>
        <w:t xml:space="preserve"> 20</w:t>
      </w:r>
      <w:r>
        <w:rPr>
          <w:color w:val="595959"/>
          <w:sz w:val="28"/>
          <w:szCs w:val="28"/>
        </w:rPr>
        <w:t>22</w:t>
      </w:r>
      <w:r w:rsidRPr="004E154A">
        <w:rPr>
          <w:color w:val="595959"/>
          <w:sz w:val="28"/>
          <w:szCs w:val="28"/>
        </w:rPr>
        <w:t xml:space="preserve"> года</w:t>
      </w:r>
    </w:p>
    <w:p w:rsidR="00E80C09" w:rsidRPr="004E154A" w:rsidP="00ED6833">
      <w:pPr>
        <w:ind w:right="-63" w:firstLine="540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>Республика Татарстан, г</w:t>
      </w:r>
      <w:r>
        <w:rPr>
          <w:color w:val="595959"/>
          <w:sz w:val="28"/>
          <w:szCs w:val="28"/>
        </w:rPr>
        <w:t>ород</w:t>
      </w:r>
      <w:r w:rsidRPr="004E154A">
        <w:rPr>
          <w:color w:val="595959"/>
          <w:sz w:val="28"/>
          <w:szCs w:val="28"/>
        </w:rPr>
        <w:t xml:space="preserve"> Казань, ул</w:t>
      </w:r>
      <w:r>
        <w:rPr>
          <w:color w:val="595959"/>
          <w:sz w:val="28"/>
          <w:szCs w:val="28"/>
        </w:rPr>
        <w:t>ица</w:t>
      </w:r>
      <w:r w:rsidRPr="004E154A">
        <w:rPr>
          <w:color w:val="595959"/>
          <w:sz w:val="28"/>
          <w:szCs w:val="28"/>
        </w:rPr>
        <w:t xml:space="preserve"> Авангардная, д</w:t>
      </w:r>
      <w:r>
        <w:rPr>
          <w:color w:val="595959"/>
          <w:sz w:val="28"/>
          <w:szCs w:val="28"/>
        </w:rPr>
        <w:t>ом</w:t>
      </w:r>
      <w:r w:rsidRPr="004E154A">
        <w:rPr>
          <w:color w:val="595959"/>
          <w:sz w:val="28"/>
          <w:szCs w:val="28"/>
        </w:rPr>
        <w:t xml:space="preserve"> 143.</w:t>
      </w:r>
    </w:p>
    <w:p w:rsidR="00E80C09" w:rsidRPr="004E154A" w:rsidP="00ED6833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Мировой судья судебного участка № </w:t>
      </w:r>
      <w:r>
        <w:rPr>
          <w:color w:val="595959"/>
          <w:sz w:val="28"/>
          <w:szCs w:val="28"/>
        </w:rPr>
        <w:t>1</w:t>
      </w:r>
      <w:r w:rsidRPr="004E154A">
        <w:rPr>
          <w:color w:val="595959"/>
          <w:sz w:val="28"/>
          <w:szCs w:val="28"/>
        </w:rPr>
        <w:t xml:space="preserve"> по Приволжскому судебному району города Казани Республики Татарстан </w:t>
      </w:r>
      <w:r>
        <w:rPr>
          <w:color w:val="595959"/>
          <w:sz w:val="28"/>
          <w:szCs w:val="28"/>
        </w:rPr>
        <w:t>ЗнатноваГ.М.</w:t>
      </w:r>
      <w:r w:rsidRPr="004E154A">
        <w:rPr>
          <w:color w:val="595959"/>
          <w:sz w:val="28"/>
          <w:szCs w:val="28"/>
        </w:rPr>
        <w:t>,</w:t>
      </w:r>
    </w:p>
    <w:p w:rsidR="00E80C09" w:rsidRPr="004E154A" w:rsidP="00ED6833">
      <w:pPr>
        <w:pStyle w:val="BodyTextIndent"/>
        <w:ind w:right="-180" w:firstLine="540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>
        <w:rPr>
          <w:color w:val="595959"/>
          <w:sz w:val="28"/>
          <w:szCs w:val="28"/>
        </w:rPr>
        <w:t>МиникаеваА.А.</w:t>
      </w:r>
      <w:r>
        <w:rPr>
          <w:color w:val="595959"/>
          <w:sz w:val="28"/>
          <w:szCs w:val="28"/>
        </w:rPr>
        <w:t>,</w:t>
      </w:r>
    </w:p>
    <w:p w:rsidR="00E80C09" w:rsidRPr="004E154A" w:rsidP="00ED6833">
      <w:pPr>
        <w:pStyle w:val="BodyText"/>
        <w:widowControl/>
        <w:ind w:right="-63" w:firstLine="540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>рассмотрев</w:t>
      </w:r>
      <w:r>
        <w:rPr>
          <w:color w:val="595959"/>
          <w:sz w:val="28"/>
          <w:szCs w:val="28"/>
        </w:rPr>
        <w:t xml:space="preserve">в открытом судебном заседании </w:t>
      </w:r>
      <w:r w:rsidRPr="004E154A">
        <w:rPr>
          <w:color w:val="595959"/>
          <w:sz w:val="28"/>
          <w:szCs w:val="28"/>
        </w:rPr>
        <w:t>дело об административном правонарушении</w:t>
      </w:r>
      <w:r>
        <w:rPr>
          <w:color w:val="595959"/>
          <w:sz w:val="28"/>
          <w:szCs w:val="28"/>
        </w:rPr>
        <w:t>, предусмотренном</w:t>
      </w:r>
      <w:r w:rsidRPr="004E154A">
        <w:rPr>
          <w:color w:val="595959"/>
          <w:sz w:val="28"/>
          <w:szCs w:val="28"/>
        </w:rPr>
        <w:t xml:space="preserve"> част</w:t>
      </w:r>
      <w:r>
        <w:rPr>
          <w:color w:val="595959"/>
          <w:sz w:val="28"/>
          <w:szCs w:val="28"/>
        </w:rPr>
        <w:t>ью</w:t>
      </w:r>
      <w:r w:rsidRPr="004E154A">
        <w:rPr>
          <w:color w:val="595959"/>
          <w:sz w:val="28"/>
          <w:szCs w:val="28"/>
        </w:rPr>
        <w:t xml:space="preserve"> 2 статьи 12.27 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</w:t>
      </w:r>
      <w:r w:rsidRPr="004E154A">
        <w:rPr>
          <w:color w:val="595959"/>
          <w:sz w:val="28"/>
          <w:szCs w:val="28"/>
        </w:rPr>
        <w:t>в отношении гражданина Российской Федерации:</w:t>
      </w:r>
    </w:p>
    <w:p w:rsidR="00E80C09" w:rsidRPr="004E154A" w:rsidP="00473E07">
      <w:pPr>
        <w:pStyle w:val="BodyTex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Миникаева а.а.</w:t>
      </w:r>
      <w:r w:rsidRPr="004E154A">
        <w:rPr>
          <w:color w:val="595959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,</w:t>
      </w:r>
    </w:p>
    <w:p w:rsidR="00E80C09" w:rsidRPr="004E154A" w:rsidP="00473E07">
      <w:pPr>
        <w:pStyle w:val="BodyText"/>
        <w:widowControl/>
        <w:ind w:right="-63" w:firstLine="540"/>
        <w:rPr>
          <w:color w:val="595959"/>
          <w:sz w:val="28"/>
          <w:szCs w:val="28"/>
        </w:rPr>
      </w:pPr>
    </w:p>
    <w:p w:rsidR="00E80C09" w:rsidRPr="00D11D69" w:rsidP="00ED0394">
      <w:pPr>
        <w:pStyle w:val="BodyText"/>
        <w:widowControl/>
        <w:ind w:right="-63"/>
        <w:jc w:val="center"/>
        <w:rPr>
          <w:color w:val="595959"/>
          <w:sz w:val="28"/>
          <w:szCs w:val="28"/>
        </w:rPr>
      </w:pPr>
      <w:r w:rsidRPr="00D11D69">
        <w:rPr>
          <w:color w:val="595959"/>
          <w:sz w:val="28"/>
          <w:szCs w:val="28"/>
        </w:rPr>
        <w:t>установил:</w:t>
      </w:r>
    </w:p>
    <w:p w:rsidR="00E80C09" w:rsidRPr="004E154A" w:rsidP="00ED6833">
      <w:pPr>
        <w:ind w:right="-63" w:firstLine="540"/>
        <w:jc w:val="both"/>
        <w:rPr>
          <w:color w:val="595959"/>
          <w:sz w:val="28"/>
          <w:szCs w:val="28"/>
        </w:rPr>
      </w:pPr>
    </w:p>
    <w:p w:rsidR="00E80C09" w:rsidRPr="004E154A" w:rsidP="00CB77A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28 января 2022</w:t>
      </w:r>
      <w:r w:rsidRPr="004E154A">
        <w:rPr>
          <w:color w:val="595959"/>
          <w:sz w:val="28"/>
          <w:szCs w:val="28"/>
        </w:rPr>
        <w:t xml:space="preserve"> года в </w:t>
      </w:r>
      <w:r>
        <w:rPr>
          <w:color w:val="595959"/>
          <w:sz w:val="28"/>
          <w:szCs w:val="28"/>
        </w:rPr>
        <w:t>19</w:t>
      </w:r>
      <w:r w:rsidRPr="004E154A">
        <w:rPr>
          <w:color w:val="595959"/>
          <w:sz w:val="28"/>
          <w:szCs w:val="28"/>
        </w:rPr>
        <w:t>час</w:t>
      </w:r>
      <w:r>
        <w:rPr>
          <w:color w:val="595959"/>
          <w:sz w:val="28"/>
          <w:szCs w:val="28"/>
        </w:rPr>
        <w:t>ов58</w:t>
      </w:r>
      <w:r w:rsidRPr="004E154A">
        <w:rPr>
          <w:color w:val="595959"/>
          <w:sz w:val="28"/>
          <w:szCs w:val="28"/>
        </w:rPr>
        <w:t xml:space="preserve"> минут</w:t>
      </w:r>
      <w:r>
        <w:rPr>
          <w:color w:val="595959"/>
          <w:sz w:val="28"/>
          <w:szCs w:val="28"/>
        </w:rPr>
        <w:t>МиникаевА.А. управлял транспортным средством марки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 xml:space="preserve"> регион</w:t>
      </w:r>
      <w:r>
        <w:rPr>
          <w:color w:val="595959"/>
          <w:sz w:val="28"/>
          <w:szCs w:val="28"/>
        </w:rPr>
        <w:t>около</w:t>
      </w:r>
      <w:r w:rsidRPr="004E154A">
        <w:rPr>
          <w:color w:val="595959"/>
          <w:sz w:val="28"/>
          <w:szCs w:val="28"/>
        </w:rPr>
        <w:t xml:space="preserve"> дома</w:t>
      </w:r>
      <w:r>
        <w:rPr>
          <w:color w:val="595959"/>
          <w:sz w:val="28"/>
          <w:szCs w:val="28"/>
        </w:rPr>
        <w:t>39А</w:t>
      </w:r>
      <w:r w:rsidRPr="004E154A">
        <w:rPr>
          <w:color w:val="595959"/>
          <w:sz w:val="28"/>
          <w:szCs w:val="28"/>
        </w:rPr>
        <w:t xml:space="preserve"> по ул</w:t>
      </w:r>
      <w:r>
        <w:rPr>
          <w:color w:val="595959"/>
          <w:sz w:val="28"/>
          <w:szCs w:val="28"/>
        </w:rPr>
        <w:t>ице2-я Тихорецкая</w:t>
      </w:r>
      <w:r w:rsidRPr="004E154A">
        <w:rPr>
          <w:color w:val="595959"/>
          <w:sz w:val="28"/>
          <w:szCs w:val="28"/>
        </w:rPr>
        <w:t>г</w:t>
      </w:r>
      <w:r>
        <w:rPr>
          <w:color w:val="595959"/>
          <w:sz w:val="28"/>
          <w:szCs w:val="28"/>
        </w:rPr>
        <w:t>орода</w:t>
      </w:r>
      <w:r w:rsidRPr="004E154A">
        <w:rPr>
          <w:color w:val="595959"/>
          <w:sz w:val="28"/>
          <w:szCs w:val="28"/>
        </w:rPr>
        <w:t xml:space="preserve"> Казани</w:t>
      </w:r>
      <w:r>
        <w:rPr>
          <w:color w:val="595959"/>
          <w:sz w:val="28"/>
          <w:szCs w:val="28"/>
        </w:rPr>
        <w:t xml:space="preserve"> и, будучи участником дорожно-транспортного происшествия с участием транспортного средства марки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регион,</w:t>
      </w:r>
      <w:r>
        <w:rPr>
          <w:color w:val="595959"/>
          <w:sz w:val="28"/>
          <w:szCs w:val="28"/>
        </w:rPr>
        <w:t xml:space="preserve">в нарушение </w:t>
      </w:r>
      <w:r w:rsidRPr="004E154A">
        <w:rPr>
          <w:color w:val="595959"/>
          <w:sz w:val="28"/>
          <w:szCs w:val="28"/>
        </w:rPr>
        <w:t>пункт</w:t>
      </w:r>
      <w:r>
        <w:rPr>
          <w:color w:val="595959"/>
          <w:sz w:val="28"/>
          <w:szCs w:val="28"/>
        </w:rPr>
        <w:t>а</w:t>
      </w:r>
      <w:r w:rsidRPr="004E154A">
        <w:rPr>
          <w:color w:val="595959"/>
          <w:sz w:val="28"/>
          <w:szCs w:val="28"/>
        </w:rPr>
        <w:t xml:space="preserve"> 2.5 Правил дорожного движения Российской Федерации</w:t>
      </w:r>
      <w:r>
        <w:rPr>
          <w:color w:val="595959"/>
          <w:sz w:val="28"/>
          <w:szCs w:val="28"/>
        </w:rPr>
        <w:t>,с</w:t>
      </w:r>
      <w:r w:rsidRPr="004E154A">
        <w:rPr>
          <w:color w:val="595959"/>
          <w:sz w:val="28"/>
          <w:szCs w:val="28"/>
        </w:rPr>
        <w:t xml:space="preserve"> мест</w:t>
      </w:r>
      <w:r>
        <w:rPr>
          <w:color w:val="595959"/>
          <w:sz w:val="28"/>
          <w:szCs w:val="28"/>
        </w:rPr>
        <w:t>а</w:t>
      </w:r>
      <w:r w:rsidRPr="004E154A">
        <w:rPr>
          <w:color w:val="595959"/>
          <w:sz w:val="28"/>
          <w:szCs w:val="28"/>
        </w:rPr>
        <w:t xml:space="preserve"> происшествия</w:t>
      </w:r>
      <w:r>
        <w:rPr>
          <w:color w:val="595959"/>
          <w:sz w:val="28"/>
          <w:szCs w:val="28"/>
        </w:rPr>
        <w:t xml:space="preserve"> скрылся. Признаки</w:t>
      </w:r>
      <w:r w:rsidRPr="004E154A">
        <w:rPr>
          <w:color w:val="595959"/>
          <w:sz w:val="28"/>
          <w:szCs w:val="28"/>
        </w:rPr>
        <w:t xml:space="preserve">уголовно-наказуемого деяния </w:t>
      </w:r>
      <w:r>
        <w:rPr>
          <w:color w:val="595959"/>
          <w:sz w:val="28"/>
          <w:szCs w:val="28"/>
        </w:rPr>
        <w:t>в действиях МиникаеваА.А.</w:t>
      </w:r>
      <w:r w:rsidRPr="004E154A">
        <w:rPr>
          <w:color w:val="595959"/>
          <w:sz w:val="28"/>
          <w:szCs w:val="28"/>
        </w:rPr>
        <w:t>отсутств</w:t>
      </w:r>
      <w:r>
        <w:rPr>
          <w:color w:val="595959"/>
          <w:sz w:val="28"/>
          <w:szCs w:val="28"/>
        </w:rPr>
        <w:t>уют</w:t>
      </w:r>
      <w:r w:rsidRPr="004E154A">
        <w:rPr>
          <w:color w:val="595959"/>
          <w:sz w:val="28"/>
          <w:szCs w:val="28"/>
        </w:rPr>
        <w:t>.</w:t>
      </w:r>
    </w:p>
    <w:p w:rsidR="00E80C09" w:rsidRPr="00C8352F" w:rsidP="001F57D8">
      <w:pPr>
        <w:pStyle w:val="BodyTextIndent"/>
        <w:widowControl/>
        <w:ind w:right="-63" w:firstLine="540"/>
        <w:rPr>
          <w:color w:val="FF0000"/>
          <w:sz w:val="28"/>
          <w:szCs w:val="28"/>
        </w:rPr>
      </w:pPr>
      <w:r w:rsidRPr="004E154A">
        <w:rPr>
          <w:color w:val="595959"/>
          <w:sz w:val="28"/>
          <w:szCs w:val="28"/>
        </w:rPr>
        <w:t>В судебном заседании</w:t>
      </w:r>
      <w:r>
        <w:rPr>
          <w:color w:val="595959"/>
          <w:sz w:val="28"/>
          <w:szCs w:val="28"/>
        </w:rPr>
        <w:t>МиникаевА.А.правильность составления протокола не оспаривал, вину в совершении административного правонарушения,предусмотренного</w:t>
      </w:r>
      <w:r w:rsidRPr="004E154A">
        <w:rPr>
          <w:color w:val="595959"/>
          <w:sz w:val="28"/>
          <w:szCs w:val="28"/>
        </w:rPr>
        <w:t xml:space="preserve"> част</w:t>
      </w:r>
      <w:r>
        <w:rPr>
          <w:color w:val="595959"/>
          <w:sz w:val="28"/>
          <w:szCs w:val="28"/>
        </w:rPr>
        <w:t>ью</w:t>
      </w:r>
      <w:r w:rsidRPr="004E154A">
        <w:rPr>
          <w:color w:val="595959"/>
          <w:sz w:val="28"/>
          <w:szCs w:val="28"/>
        </w:rPr>
        <w:t xml:space="preserve"> 2 статьи 12.27 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правонарушениях, признал, вместе стем суду пояснил, что 28 января 2022 года управлял автомобилем марки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>, двигаясь по улице 2-я Тихорецкая города Казани, возле дома 39А при повороте налево не уступил дорогу автомобилю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>, который двигался по главнойдорогн в прямомнаправлении, в результате чего автомобиль 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, чтобы избежать столкновения с его автомобилем, взял правее и совершил наезд на стену здания. После чего МиникаевА.А. уехал с места данного происшествия. </w:t>
      </w:r>
      <w:r w:rsidRPr="00C8352F">
        <w:rPr>
          <w:color w:val="FF0000"/>
          <w:sz w:val="28"/>
          <w:szCs w:val="28"/>
        </w:rPr>
        <w:t>Также МиникаевА.А. пояснил, что в момент происшествия испугался и возможно, не мог объективно оценивать ситуацию.</w:t>
      </w:r>
    </w:p>
    <w:p w:rsidR="00E80C09" w:rsidRPr="004E154A" w:rsidP="001F57D8">
      <w:pPr>
        <w:autoSpaceDE w:val="0"/>
        <w:autoSpaceDN w:val="0"/>
        <w:adjustRightInd w:val="0"/>
        <w:ind w:firstLine="567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В соответствии с </w:t>
      </w:r>
      <w:hyperlink r:id="rId4" w:history="1">
        <w:r w:rsidRPr="004E154A">
          <w:rPr>
            <w:color w:val="595959"/>
            <w:sz w:val="28"/>
            <w:szCs w:val="28"/>
          </w:rPr>
          <w:t>пунктом 2.5</w:t>
        </w:r>
      </w:hyperlink>
      <w:r w:rsidRPr="004E154A">
        <w:rPr>
          <w:color w:val="595959"/>
          <w:sz w:val="28"/>
          <w:szCs w:val="28"/>
        </w:rPr>
        <w:t xml:space="preserve">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4E154A">
          <w:rPr>
            <w:color w:val="595959"/>
            <w:sz w:val="28"/>
            <w:szCs w:val="28"/>
          </w:rPr>
          <w:t>пункта 7.2</w:t>
        </w:r>
      </w:hyperlink>
      <w:r w:rsidRPr="004E154A">
        <w:rPr>
          <w:color w:val="595959"/>
          <w:sz w:val="28"/>
          <w:szCs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E80C09" w:rsidRPr="004E154A" w:rsidP="00CB77A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>Выслушав</w:t>
      </w:r>
      <w:r>
        <w:rPr>
          <w:color w:val="595959"/>
          <w:sz w:val="28"/>
          <w:szCs w:val="28"/>
        </w:rPr>
        <w:t>МиникаеваА.А.,</w:t>
      </w:r>
      <w:r w:rsidRPr="004E154A">
        <w:rPr>
          <w:color w:val="595959"/>
          <w:sz w:val="28"/>
          <w:szCs w:val="28"/>
        </w:rPr>
        <w:t>исследовав материалы дела, мировой судья находит событие административного правонарушения и вину</w:t>
      </w:r>
      <w:r>
        <w:rPr>
          <w:color w:val="595959"/>
          <w:sz w:val="28"/>
          <w:szCs w:val="28"/>
        </w:rPr>
        <w:t xml:space="preserve">МиникаеваА.А. </w:t>
      </w:r>
      <w:r w:rsidRPr="004E154A">
        <w:rPr>
          <w:color w:val="595959"/>
          <w:sz w:val="28"/>
          <w:szCs w:val="28"/>
        </w:rPr>
        <w:t xml:space="preserve">в совершении административного правонарушения, предусмотренного частью 2 статьи 12.27 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</w:t>
      </w:r>
      <w:r w:rsidRPr="004E154A">
        <w:rPr>
          <w:color w:val="595959"/>
          <w:sz w:val="28"/>
          <w:szCs w:val="28"/>
        </w:rPr>
        <w:t>, установленными в судебном заседании следующими доказательствами:</w:t>
      </w:r>
    </w:p>
    <w:p w:rsidR="00E80C09" w:rsidP="00E62459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- протоколом 16 РТ </w:t>
      </w:r>
      <w:r>
        <w:rPr>
          <w:color w:val="595959"/>
          <w:sz w:val="28"/>
          <w:szCs w:val="28"/>
        </w:rPr>
        <w:t>01751740</w:t>
      </w:r>
      <w:r w:rsidRPr="004E154A">
        <w:rPr>
          <w:color w:val="595959"/>
          <w:sz w:val="28"/>
          <w:szCs w:val="28"/>
        </w:rPr>
        <w:t xml:space="preserve"> от </w:t>
      </w:r>
      <w:r>
        <w:rPr>
          <w:color w:val="595959"/>
          <w:sz w:val="28"/>
          <w:szCs w:val="28"/>
        </w:rPr>
        <w:t>1 февраля 2022</w:t>
      </w:r>
      <w:r w:rsidRPr="004E154A">
        <w:rPr>
          <w:color w:val="595959"/>
          <w:sz w:val="28"/>
          <w:szCs w:val="28"/>
        </w:rPr>
        <w:t xml:space="preserve"> года об административном правонарушении, предусмотренном частью 2 статьи 12.27 КоАП РФ, в котором изложены обстоятельства дела;</w:t>
      </w:r>
    </w:p>
    <w:p w:rsidR="00E80C09" w:rsidP="008A0EF1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- копией протокола </w:t>
      </w:r>
      <w:r w:rsidRPr="004E154A">
        <w:rPr>
          <w:color w:val="595959"/>
          <w:sz w:val="28"/>
          <w:szCs w:val="28"/>
        </w:rPr>
        <w:t xml:space="preserve">16 РТ </w:t>
      </w:r>
      <w:r>
        <w:rPr>
          <w:color w:val="595959"/>
          <w:sz w:val="28"/>
          <w:szCs w:val="28"/>
        </w:rPr>
        <w:t>01751741</w:t>
      </w:r>
      <w:r w:rsidRPr="004E154A">
        <w:rPr>
          <w:color w:val="595959"/>
          <w:sz w:val="28"/>
          <w:szCs w:val="28"/>
        </w:rPr>
        <w:t xml:space="preserve">от </w:t>
      </w:r>
      <w:r>
        <w:rPr>
          <w:color w:val="595959"/>
          <w:sz w:val="28"/>
          <w:szCs w:val="28"/>
        </w:rPr>
        <w:t>1 февраля 2022</w:t>
      </w:r>
      <w:r w:rsidRPr="004E154A">
        <w:rPr>
          <w:color w:val="595959"/>
          <w:sz w:val="28"/>
          <w:szCs w:val="28"/>
        </w:rPr>
        <w:t xml:space="preserve"> года</w:t>
      </w:r>
      <w:r>
        <w:rPr>
          <w:color w:val="595959"/>
          <w:sz w:val="28"/>
          <w:szCs w:val="28"/>
        </w:rPr>
        <w:t xml:space="preserve">, согласно которому 28 января 2022 года в 19 часов 58 минут МиникаевА.А. у дома 39А по улице 2-я Тихорецкая города Казани, управляя автомобилем </w:t>
      </w:r>
      <w:r w:rsidRPr="004E154A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>, при повороте налево по зеленому сигналу светофора не уступил дорогу транспортному средству, движущемуся во встречном прямомнаправлении, что привело к дорожно-транспортному происшествию с участием автомобиля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 xml:space="preserve"> регион</w:t>
      </w:r>
      <w:r>
        <w:rPr>
          <w:color w:val="595959"/>
          <w:sz w:val="28"/>
          <w:szCs w:val="28"/>
        </w:rPr>
        <w:t>, который совершил наезд на препятствие. С протоколом МиникаевА.А. согласился, о чемсобственноручно в нем указал;</w:t>
      </w:r>
    </w:p>
    <w:p w:rsidR="00E80C09" w:rsidP="008A0EF1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- копией рапорта инспектора 1/2/2 полка ДПС ГИБДД УМВД России по городу Казани фиоо том, что 28 января 2022 года в 20 часов 10 минут произошло дорожно-транспортное происшествие при следующих обстоятельствах: водитель автомобиля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>, двигаясь по улице 2-я Тихорецкаявозле дома 39А2со стороны улица Крутовскаяпри повороте налево по зеленому сигналу светофора, не уступил дорогу автомобилю марки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 xml:space="preserve">, движущемуся в прямом направлении. Во избежание столкновения водитель </w:t>
      </w:r>
      <w:r w:rsidRPr="000644D3">
        <w:rPr>
          <w:color w:val="595959"/>
          <w:sz w:val="28"/>
          <w:szCs w:val="28"/>
        </w:rPr>
        <w:t>автомобил</w:t>
      </w:r>
      <w:r>
        <w:rPr>
          <w:color w:val="595959"/>
          <w:sz w:val="28"/>
          <w:szCs w:val="28"/>
        </w:rPr>
        <w:t>я</w:t>
      </w:r>
      <w:r w:rsidRPr="000644D3">
        <w:rPr>
          <w:color w:val="595959"/>
          <w:sz w:val="28"/>
          <w:szCs w:val="28"/>
        </w:rPr>
        <w:t xml:space="preserve"> «</w:t>
      </w:r>
      <w:r>
        <w:rPr>
          <w:color w:val="808080"/>
          <w:sz w:val="28"/>
          <w:szCs w:val="28"/>
        </w:rPr>
        <w:t>/данные изъяты/</w:t>
      </w:r>
      <w:r w:rsidRPr="000644D3">
        <w:rPr>
          <w:color w:val="595959"/>
          <w:sz w:val="28"/>
          <w:szCs w:val="28"/>
        </w:rPr>
        <w:t>»</w:t>
      </w:r>
      <w:r>
        <w:rPr>
          <w:color w:val="595959"/>
          <w:sz w:val="28"/>
          <w:szCs w:val="28"/>
        </w:rPr>
        <w:t>совершил маневр, в результате чего совершил наезд на препятствие. Автомобиль 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» уехал с места происшествия;</w:t>
      </w:r>
    </w:p>
    <w:p w:rsidR="00E80C09" w:rsidP="008A0EF1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- письменным объяснением фио данным в день происшествия, о том, что 28 января 2022 года в 20 часов 10 минут управлял автомобилем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 xml:space="preserve">, ехал по улице 2-я Тихорецкая города Казани. На перекрестке, двигаясь на зеленый сигнал светофора, прямо перед ним повернул со встречного направления автомобиль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», полностью перекрыв дорогу. Нажав на тормоз, начал выруливать и врезался в здание, второй водитель скрылся с места ДТП;</w:t>
      </w:r>
    </w:p>
    <w:p w:rsidR="00E80C09" w:rsidP="00417F70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- дополнительным письменным объяснением </w:t>
      </w:r>
      <w:r w:rsidRPr="000644D3">
        <w:rPr>
          <w:color w:val="595959"/>
          <w:sz w:val="28"/>
          <w:szCs w:val="28"/>
        </w:rPr>
        <w:t>Иномхонова Ф.И</w:t>
      </w:r>
      <w:r>
        <w:rPr>
          <w:color w:val="595959"/>
          <w:sz w:val="28"/>
          <w:szCs w:val="28"/>
        </w:rPr>
        <w:t>., в котором он указал, что водитель автомобиля «</w:t>
      </w:r>
      <w:r>
        <w:rPr>
          <w:color w:val="595959"/>
          <w:sz w:val="28"/>
          <w:szCs w:val="28"/>
          <w:lang w:val="en-US"/>
        </w:rPr>
        <w:t>VolkswagenPolo</w:t>
      </w:r>
      <w:r>
        <w:rPr>
          <w:color w:val="595959"/>
          <w:sz w:val="28"/>
          <w:szCs w:val="28"/>
        </w:rPr>
        <w:t>» увидев столкновение, вместе с тем, не выходя из машины, скрылся с места проис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шествия. Свидетель фио который явился очевидцем ДТП пытался догнать автомобиль 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», но он ускорил свое движение и скрылся;</w:t>
      </w:r>
    </w:p>
    <w:p w:rsidR="00E80C09" w:rsidP="00417F70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- обяснениями очевидца ДТП фио который будучи предупрежденный об административной отвественности по стаье 17.9 КоАП РФ указал, что 28 января 2022 года стал свидетелем ДТП по улице Тихорецкая гоода Казани, а именно, он видел, как автомобиль </w:t>
      </w:r>
      <w:r w:rsidRPr="000644D3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 w:rsidRPr="000644D3">
        <w:rPr>
          <w:color w:val="595959"/>
          <w:sz w:val="28"/>
          <w:szCs w:val="28"/>
        </w:rPr>
        <w:t>»</w:t>
      </w:r>
      <w:r>
        <w:rPr>
          <w:color w:val="595959"/>
          <w:sz w:val="28"/>
          <w:szCs w:val="28"/>
        </w:rPr>
        <w:t xml:space="preserve"> в нарушение правл ДД начал поварачивать, не уступил дорогу автомобилю </w:t>
      </w:r>
      <w:r w:rsidRPr="000644D3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, который двигался по главной дороге и на зеленый сигнал светофора, во избежания столкновения автомобиль </w:t>
      </w:r>
      <w:r w:rsidRPr="00063D87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взял вправо и совершил наезд на препятствие.Увидев происходящее водитель </w:t>
      </w:r>
      <w:r w:rsidRPr="00063D87">
        <w:rPr>
          <w:color w:val="595959"/>
          <w:sz w:val="28"/>
          <w:szCs w:val="28"/>
        </w:rPr>
        <w:t xml:space="preserve">автомобиля </w:t>
      </w:r>
      <w:r>
        <w:rPr>
          <w:color w:val="808080"/>
          <w:sz w:val="28"/>
          <w:szCs w:val="28"/>
        </w:rPr>
        <w:t>/данные изъяты/</w:t>
      </w:r>
      <w:r w:rsidRPr="00063D87">
        <w:rPr>
          <w:color w:val="595959"/>
          <w:sz w:val="28"/>
          <w:szCs w:val="28"/>
        </w:rPr>
        <w:t>»</w:t>
      </w:r>
      <w:r>
        <w:rPr>
          <w:color w:val="595959"/>
          <w:sz w:val="28"/>
          <w:szCs w:val="28"/>
        </w:rPr>
        <w:t xml:space="preserve"> резко нажал на газ и начал укоряться. фио поехал за ним, начал ему маргать фарами, привлекать его внимание, увидев это водитель </w:t>
      </w:r>
      <w:r w:rsidRPr="00063D87">
        <w:rPr>
          <w:color w:val="595959"/>
          <w:sz w:val="28"/>
          <w:szCs w:val="28"/>
        </w:rPr>
        <w:t>автомобиля «</w:t>
      </w:r>
      <w:r>
        <w:rPr>
          <w:color w:val="808080"/>
          <w:sz w:val="28"/>
          <w:szCs w:val="28"/>
        </w:rPr>
        <w:t>/данные изъяты/</w:t>
      </w:r>
      <w:r w:rsidRPr="00063D87">
        <w:rPr>
          <w:color w:val="595959"/>
          <w:sz w:val="28"/>
          <w:szCs w:val="28"/>
        </w:rPr>
        <w:t xml:space="preserve">» </w:t>
      </w:r>
      <w:r>
        <w:rPr>
          <w:color w:val="595959"/>
          <w:sz w:val="28"/>
          <w:szCs w:val="28"/>
        </w:rPr>
        <w:t xml:space="preserve">прибывал скорость и скрылся. </w:t>
      </w:r>
    </w:p>
    <w:p w:rsidR="00E80C09" w:rsidP="00417F70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- копией схемы происшествия;</w:t>
      </w:r>
    </w:p>
    <w:p w:rsidR="00E80C09" w:rsidP="00C04FC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- письменным объяснением МиникаеваА.А. о том, что 28 января 2022 года около 19 часов 58 минут управлял автомобилем 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 xml:space="preserve">, двигаясь по улице 2-я Тихорецкая при повороте налево, не уступил дорогу автомобилю </w:t>
      </w:r>
      <w:r w:rsidRPr="004E154A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 xml:space="preserve">, в результате чего автомобиль </w:t>
      </w:r>
      <w:r w:rsidRPr="004E154A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чтобы избежать столкновения, резко взял вправо и совершил наезд на стену здания;</w:t>
      </w:r>
    </w:p>
    <w:p w:rsidR="00E80C09" w:rsidP="00C04FC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- фотоматериалом, на котором изображено расположение автомобиля </w:t>
      </w:r>
      <w:r w:rsidRPr="004E154A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>регион</w:t>
      </w:r>
      <w:r>
        <w:rPr>
          <w:color w:val="595959"/>
          <w:sz w:val="28"/>
          <w:szCs w:val="28"/>
        </w:rPr>
        <w:t xml:space="preserve"> в момент происшествия, а также полученные им повреждения;</w:t>
      </w:r>
    </w:p>
    <w:p w:rsidR="00E80C09" w:rsidP="00C04FC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- видеозаписью.</w:t>
      </w:r>
    </w:p>
    <w:p w:rsidR="00E80C09" w:rsidRPr="00AA5A03" w:rsidP="00AA5A03">
      <w:pPr>
        <w:autoSpaceDE w:val="0"/>
        <w:autoSpaceDN w:val="0"/>
        <w:adjustRightInd w:val="0"/>
        <w:ind w:firstLine="54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Исх</w:t>
      </w:r>
      <w:r w:rsidRPr="004E154A">
        <w:rPr>
          <w:color w:val="595959"/>
          <w:sz w:val="28"/>
          <w:szCs w:val="28"/>
        </w:rPr>
        <w:t xml:space="preserve">одя из правовой позиции Верховного Суда Российской Федерации, выраженной в </w:t>
      </w:r>
      <w:hyperlink r:id="rId6" w:history="1">
        <w:r w:rsidRPr="004E154A">
          <w:rPr>
            <w:color w:val="595959"/>
            <w:sz w:val="28"/>
            <w:szCs w:val="28"/>
          </w:rPr>
          <w:t xml:space="preserve">пункте </w:t>
        </w:r>
      </w:hyperlink>
      <w:r w:rsidRPr="004E154A">
        <w:rPr>
          <w:color w:val="595959"/>
          <w:sz w:val="28"/>
          <w:szCs w:val="28"/>
        </w:rPr>
        <w:t>20 Постановления Пленума Верховного Суда Российской Федерации от 25.06.2019№20«О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</w:t>
      </w:r>
      <w:r>
        <w:rPr>
          <w:color w:val="595959"/>
          <w:sz w:val="28"/>
          <w:szCs w:val="28"/>
        </w:rPr>
        <w:t xml:space="preserve"> к</w:t>
      </w:r>
      <w:r w:rsidRPr="00AA5A03">
        <w:rPr>
          <w:color w:val="595959"/>
          <w:sz w:val="28"/>
          <w:szCs w:val="28"/>
        </w:rPr>
        <w:t xml:space="preserve">административной ответственности по </w:t>
      </w:r>
      <w:hyperlink r:id="rId7" w:history="1">
        <w:r w:rsidRPr="00AA5A03">
          <w:rPr>
            <w:color w:val="595959"/>
            <w:sz w:val="28"/>
            <w:szCs w:val="28"/>
          </w:rPr>
          <w:t>части 2 статьи 12.27</w:t>
        </w:r>
      </w:hyperlink>
      <w:r w:rsidRPr="00AA5A03">
        <w:rPr>
          <w:color w:val="595959"/>
          <w:sz w:val="28"/>
          <w:szCs w:val="28"/>
        </w:rPr>
        <w:t xml:space="preserve"> КоАП РФ может быть привлечен водитель транспортного средства, допустившийнарушение требований </w:t>
      </w:r>
      <w:hyperlink r:id="rId8" w:history="1">
        <w:r w:rsidRPr="00AA5A03">
          <w:rPr>
            <w:color w:val="595959"/>
            <w:sz w:val="28"/>
            <w:szCs w:val="28"/>
          </w:rPr>
          <w:t>ПДД</w:t>
        </w:r>
      </w:hyperlink>
      <w:r w:rsidRPr="00AA5A03">
        <w:rPr>
          <w:color w:val="595959"/>
          <w:sz w:val="28"/>
          <w:szCs w:val="28"/>
        </w:rPr>
        <w:t xml:space="preserve">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 w:rsidR="00E80C09" w:rsidP="00840978">
      <w:pPr>
        <w:autoSpaceDE w:val="0"/>
        <w:autoSpaceDN w:val="0"/>
        <w:adjustRightInd w:val="0"/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Исследованные доказательства по делу в их совокупности приводят к выводу о том, что,несмотря на отсутствие соприкосновения с автомобилем под управлением МиникаеваА.А., дорожно-транспортное происшествие, имевшее место 28 января 2022 года с участием транспортного средства марки </w:t>
      </w:r>
      <w:r w:rsidRPr="004E154A">
        <w:rPr>
          <w:color w:val="595959"/>
          <w:sz w:val="28"/>
          <w:szCs w:val="28"/>
        </w:rPr>
        <w:t>«</w:t>
      </w:r>
      <w:r>
        <w:rPr>
          <w:color w:val="808080"/>
          <w:sz w:val="28"/>
          <w:szCs w:val="28"/>
        </w:rPr>
        <w:t>/данные изъяты/</w:t>
      </w:r>
      <w:r w:rsidRPr="004E154A">
        <w:rPr>
          <w:color w:val="595959"/>
          <w:sz w:val="28"/>
          <w:szCs w:val="28"/>
        </w:rPr>
        <w:t xml:space="preserve"> регион</w:t>
      </w:r>
      <w:r>
        <w:rPr>
          <w:color w:val="595959"/>
          <w:sz w:val="28"/>
          <w:szCs w:val="28"/>
        </w:rPr>
        <w:t xml:space="preserve">, было для МиникаеваА.А. очевидным, о чем свидетельствуют обстоятельства вынужденного действиями фио наезда водителем автомобиля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» на препятствие в виде здания, сила удара, а также тот факт, что в момент совершения наезда автомобиль «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>, находясь в непосредственной близости от места происшествия, приостановил движение,однако, не задержавшись и на минуту, продолжил движение.</w:t>
      </w:r>
    </w:p>
    <w:p w:rsidR="00E80C09" w:rsidRPr="00D1398E" w:rsidP="00840978">
      <w:pPr>
        <w:autoSpaceDE w:val="0"/>
        <w:autoSpaceDN w:val="0"/>
        <w:adjustRightInd w:val="0"/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То обстоятельство, что противоправные действияМиникаеваА.А., управлявшего автомобилем, стали причиной дорожно-транспортного происшествия, </w:t>
      </w:r>
      <w:r w:rsidRPr="00D1398E">
        <w:rPr>
          <w:color w:val="595959"/>
          <w:sz w:val="28"/>
          <w:szCs w:val="28"/>
        </w:rPr>
        <w:t>обязывало его выполнить требовани</w:t>
      </w:r>
      <w:r>
        <w:rPr>
          <w:color w:val="595959"/>
          <w:sz w:val="28"/>
          <w:szCs w:val="28"/>
        </w:rPr>
        <w:t>е</w:t>
      </w:r>
      <w:hyperlink r:id="rId9" w:history="1">
        <w:r w:rsidRPr="00D1398E">
          <w:rPr>
            <w:color w:val="595959"/>
            <w:sz w:val="28"/>
            <w:szCs w:val="28"/>
          </w:rPr>
          <w:t>пункт</w:t>
        </w:r>
        <w:r>
          <w:rPr>
            <w:color w:val="595959"/>
            <w:sz w:val="28"/>
            <w:szCs w:val="28"/>
          </w:rPr>
          <w:t>а</w:t>
        </w:r>
        <w:r w:rsidRPr="00D1398E">
          <w:rPr>
            <w:color w:val="595959"/>
            <w:sz w:val="28"/>
            <w:szCs w:val="28"/>
          </w:rPr>
          <w:t xml:space="preserve"> 2.5</w:t>
        </w:r>
      </w:hyperlink>
      <w:r w:rsidRPr="00D1398E">
        <w:rPr>
          <w:color w:val="595959"/>
          <w:sz w:val="28"/>
          <w:szCs w:val="28"/>
        </w:rPr>
        <w:t>Правил дорожного движения</w:t>
      </w:r>
      <w:r>
        <w:rPr>
          <w:color w:val="595959"/>
          <w:sz w:val="28"/>
          <w:szCs w:val="28"/>
        </w:rPr>
        <w:t>, однако данную обязанность МиникаевА.А. не исполнил, место происшествия покинул.</w:t>
      </w:r>
    </w:p>
    <w:p w:rsidR="00E80C09" w:rsidRPr="004E154A" w:rsidP="0016233E">
      <w:pPr>
        <w:autoSpaceDE w:val="0"/>
        <w:autoSpaceDN w:val="0"/>
        <w:adjustRightInd w:val="0"/>
        <w:ind w:firstLine="567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В связи с чем</w:t>
      </w:r>
      <w:r w:rsidRPr="004E154A">
        <w:rPr>
          <w:color w:val="595959"/>
          <w:sz w:val="28"/>
          <w:szCs w:val="28"/>
        </w:rPr>
        <w:t xml:space="preserve">, мировой судья квалифицирует действия </w:t>
      </w:r>
      <w:r>
        <w:rPr>
          <w:color w:val="595959"/>
          <w:sz w:val="28"/>
          <w:szCs w:val="28"/>
        </w:rPr>
        <w:t>МиникаеваА.А.</w:t>
      </w:r>
      <w:r w:rsidRPr="004E154A">
        <w:rPr>
          <w:color w:val="595959"/>
          <w:sz w:val="28"/>
          <w:szCs w:val="28"/>
        </w:rPr>
        <w:t xml:space="preserve">по части 2 статьи 12.27 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</w:t>
      </w:r>
      <w:r w:rsidRPr="004E154A">
        <w:rPr>
          <w:color w:val="595959"/>
          <w:sz w:val="28"/>
          <w:szCs w:val="28"/>
        </w:rPr>
        <w:t xml:space="preserve">– оставление водителем в нарушение </w:t>
      </w:r>
      <w:hyperlink r:id="rId10" w:history="1">
        <w:r w:rsidRPr="004E154A">
          <w:rPr>
            <w:color w:val="595959"/>
            <w:sz w:val="28"/>
            <w:szCs w:val="28"/>
          </w:rPr>
          <w:t>Правил</w:t>
        </w:r>
      </w:hyperlink>
      <w:r w:rsidRPr="004E154A">
        <w:rPr>
          <w:color w:val="595959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1" w:history="1">
        <w:r w:rsidRPr="004E154A">
          <w:rPr>
            <w:color w:val="595959"/>
            <w:sz w:val="28"/>
            <w:szCs w:val="28"/>
          </w:rPr>
          <w:t>деяния</w:t>
        </w:r>
      </w:hyperlink>
      <w:r w:rsidRPr="004E154A">
        <w:rPr>
          <w:color w:val="595959"/>
          <w:sz w:val="28"/>
          <w:szCs w:val="28"/>
        </w:rPr>
        <w:t>.</w:t>
      </w:r>
    </w:p>
    <w:p w:rsidR="00E80C09" w:rsidRPr="00CD27E7" w:rsidP="00CD27E7">
      <w:pPr>
        <w:pStyle w:val="BodyTextIndent"/>
        <w:ind w:right="-63" w:firstLine="540"/>
        <w:rPr>
          <w:color w:val="595959"/>
          <w:sz w:val="28"/>
          <w:szCs w:val="28"/>
        </w:rPr>
      </w:pPr>
      <w:r w:rsidRPr="00CD27E7">
        <w:rPr>
          <w:color w:val="595959"/>
          <w:sz w:val="28"/>
          <w:szCs w:val="28"/>
        </w:rPr>
        <w:t xml:space="preserve">При назначении административного наказания </w:t>
      </w:r>
      <w:r>
        <w:rPr>
          <w:color w:val="595959"/>
          <w:sz w:val="28"/>
          <w:szCs w:val="28"/>
        </w:rPr>
        <w:t>Миникаев</w:t>
      </w:r>
      <w:r w:rsidRPr="00CD27E7">
        <w:rPr>
          <w:color w:val="595959"/>
          <w:sz w:val="28"/>
          <w:szCs w:val="28"/>
        </w:rPr>
        <w:t>у</w:t>
      </w:r>
      <w:r>
        <w:rPr>
          <w:color w:val="595959"/>
          <w:sz w:val="28"/>
          <w:szCs w:val="28"/>
        </w:rPr>
        <w:t>А.А</w:t>
      </w:r>
      <w:r w:rsidRPr="00CD27E7">
        <w:rPr>
          <w:color w:val="595959"/>
          <w:sz w:val="28"/>
          <w:szCs w:val="28"/>
        </w:rPr>
        <w:t xml:space="preserve">. мировой судья учитывает характер правонарушения, связанного с игнорированием требований Правил дорожного движения Российской Федерации, пренебрежением правами других участников дорожного движения, создавшего повышенную опасность как для водителя автомобиля, совершившего вынужденный наезд на препятствие, так и для проходившего вблизи пешехода, личность </w:t>
      </w:r>
      <w:r>
        <w:rPr>
          <w:color w:val="595959"/>
          <w:sz w:val="28"/>
          <w:szCs w:val="28"/>
        </w:rPr>
        <w:t>Миникаев</w:t>
      </w:r>
      <w:r w:rsidRPr="00CD27E7">
        <w:rPr>
          <w:color w:val="595959"/>
          <w:sz w:val="28"/>
          <w:szCs w:val="28"/>
        </w:rPr>
        <w:t>а</w:t>
      </w:r>
      <w:r>
        <w:rPr>
          <w:color w:val="595959"/>
          <w:sz w:val="28"/>
          <w:szCs w:val="28"/>
        </w:rPr>
        <w:t>А.А</w:t>
      </w:r>
      <w:r w:rsidRPr="00CD27E7">
        <w:rPr>
          <w:color w:val="595959"/>
          <w:sz w:val="28"/>
          <w:szCs w:val="28"/>
        </w:rPr>
        <w:t xml:space="preserve">., отсутствие обстоятельств отягчающих административную ответственность, наличия смягчающего вину обстоятельства – </w:t>
      </w:r>
      <w:r>
        <w:rPr>
          <w:color w:val="595959"/>
          <w:sz w:val="28"/>
          <w:szCs w:val="28"/>
        </w:rPr>
        <w:t xml:space="preserve">частичное </w:t>
      </w:r>
      <w:r w:rsidRPr="00CD27E7">
        <w:rPr>
          <w:color w:val="595959"/>
          <w:sz w:val="28"/>
          <w:szCs w:val="28"/>
        </w:rPr>
        <w:t>признание вины.</w:t>
      </w:r>
    </w:p>
    <w:p w:rsidR="00E80C09" w:rsidP="00CD27E7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 w:rsidRPr="00CD27E7">
        <w:rPr>
          <w:color w:val="595959"/>
          <w:sz w:val="28"/>
          <w:szCs w:val="28"/>
        </w:rPr>
        <w:t xml:space="preserve">В связи с изложенным и,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>
        <w:rPr>
          <w:color w:val="595959"/>
          <w:sz w:val="28"/>
          <w:szCs w:val="28"/>
        </w:rPr>
        <w:t>Миникаев</w:t>
      </w:r>
      <w:r w:rsidRPr="00CD27E7">
        <w:rPr>
          <w:color w:val="595959"/>
          <w:sz w:val="28"/>
          <w:szCs w:val="28"/>
        </w:rPr>
        <w:t>ым</w:t>
      </w:r>
      <w:r>
        <w:rPr>
          <w:color w:val="595959"/>
          <w:sz w:val="28"/>
          <w:szCs w:val="28"/>
        </w:rPr>
        <w:t>А.А</w:t>
      </w:r>
      <w:r w:rsidRPr="00CD27E7">
        <w:rPr>
          <w:color w:val="595959"/>
          <w:sz w:val="28"/>
          <w:szCs w:val="28"/>
        </w:rPr>
        <w:t>., так и другими лицами, мировой судья считает необходимым назначить ему административное наказание в виде лишение права управления транспортными средствами.</w:t>
      </w:r>
    </w:p>
    <w:p w:rsidR="00E80C09" w:rsidRPr="004E154A" w:rsidP="00CB77A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>На основании изложенного, руководствуясь статьями 3.8, 4.1,частью 2 статьи 12.27, статьями 29.9-29.11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</w:t>
      </w:r>
      <w:r w:rsidRPr="004E154A">
        <w:rPr>
          <w:color w:val="595959"/>
          <w:sz w:val="28"/>
          <w:szCs w:val="28"/>
        </w:rPr>
        <w:t xml:space="preserve">, мировой судья </w:t>
      </w:r>
    </w:p>
    <w:p w:rsidR="00E80C09" w:rsidRPr="004E154A" w:rsidP="00CB77A5">
      <w:pPr>
        <w:pStyle w:val="BodyTextIndent"/>
        <w:widowControl/>
        <w:ind w:right="-63" w:firstLine="540"/>
        <w:rPr>
          <w:color w:val="595959"/>
          <w:sz w:val="28"/>
          <w:szCs w:val="28"/>
        </w:rPr>
      </w:pPr>
    </w:p>
    <w:p w:rsidR="00E80C09" w:rsidRPr="00D11D69" w:rsidP="00D11D69">
      <w:pPr>
        <w:pStyle w:val="BodyTextIndent"/>
        <w:widowControl/>
        <w:tabs>
          <w:tab w:val="left" w:pos="-900"/>
        </w:tabs>
        <w:ind w:right="-63" w:firstLine="0"/>
        <w:jc w:val="center"/>
        <w:rPr>
          <w:color w:val="595959"/>
          <w:sz w:val="28"/>
          <w:szCs w:val="28"/>
        </w:rPr>
      </w:pPr>
      <w:r w:rsidRPr="00D11D69">
        <w:rPr>
          <w:color w:val="595959"/>
          <w:sz w:val="28"/>
          <w:szCs w:val="28"/>
        </w:rPr>
        <w:t>постановил:</w:t>
      </w:r>
    </w:p>
    <w:p w:rsidR="00E80C09" w:rsidRPr="004E154A" w:rsidP="00EE30A9">
      <w:pPr>
        <w:ind w:right="-63" w:firstLine="540"/>
        <w:jc w:val="center"/>
        <w:rPr>
          <w:b/>
          <w:bCs/>
          <w:color w:val="595959"/>
          <w:sz w:val="28"/>
          <w:szCs w:val="28"/>
        </w:rPr>
      </w:pPr>
    </w:p>
    <w:p w:rsidR="00E80C09" w:rsidRPr="004E154A" w:rsidP="00B54807">
      <w:pPr>
        <w:pStyle w:val="Heading1"/>
        <w:widowControl/>
        <w:ind w:firstLine="540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Миникаева а.а.признать </w:t>
      </w:r>
      <w:r w:rsidRPr="004E154A">
        <w:rPr>
          <w:color w:val="595959"/>
          <w:sz w:val="28"/>
          <w:szCs w:val="28"/>
        </w:rPr>
        <w:t>виновным в совершении административного правонарушения, предусмотренного частью 2 статьи 12.27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</w:t>
      </w:r>
      <w:r w:rsidRPr="004E154A">
        <w:rPr>
          <w:color w:val="595959"/>
          <w:sz w:val="28"/>
          <w:szCs w:val="28"/>
        </w:rPr>
        <w:t xml:space="preserve">, и назначить ему административное наказание в виделишения права управления транспортными средствами на </w:t>
      </w:r>
      <w:r>
        <w:rPr>
          <w:color w:val="595959"/>
          <w:sz w:val="28"/>
          <w:szCs w:val="28"/>
        </w:rPr>
        <w:t>1(</w:t>
      </w:r>
      <w:r w:rsidRPr="004E154A">
        <w:rPr>
          <w:color w:val="595959"/>
          <w:sz w:val="28"/>
          <w:szCs w:val="28"/>
        </w:rPr>
        <w:t>один</w:t>
      </w:r>
      <w:r>
        <w:rPr>
          <w:color w:val="595959"/>
          <w:sz w:val="28"/>
          <w:szCs w:val="28"/>
        </w:rPr>
        <w:t>)</w:t>
      </w:r>
      <w:r w:rsidRPr="004E154A">
        <w:rPr>
          <w:color w:val="595959"/>
          <w:sz w:val="28"/>
          <w:szCs w:val="28"/>
        </w:rPr>
        <w:t xml:space="preserve"> год. </w:t>
      </w:r>
    </w:p>
    <w:p w:rsidR="00E80C09" w:rsidRPr="004E154A" w:rsidP="00B54807">
      <w:pPr>
        <w:ind w:right="-55" w:firstLine="540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Исполнение </w:t>
      </w:r>
      <w:r>
        <w:rPr>
          <w:color w:val="595959"/>
          <w:sz w:val="28"/>
          <w:szCs w:val="28"/>
        </w:rPr>
        <w:t xml:space="preserve">постановления </w:t>
      </w:r>
      <w:r w:rsidRPr="004E154A">
        <w:rPr>
          <w:color w:val="595959"/>
          <w:sz w:val="28"/>
          <w:szCs w:val="28"/>
        </w:rPr>
        <w:t>возложить на отделение по Вахитовскому и Приволжскому районам</w:t>
      </w:r>
      <w:r>
        <w:rPr>
          <w:color w:val="595959"/>
          <w:sz w:val="28"/>
          <w:szCs w:val="28"/>
        </w:rPr>
        <w:t xml:space="preserve"> ОГИБДД Управдения МВД Россиипо </w:t>
      </w:r>
      <w:r w:rsidRPr="004E154A">
        <w:rPr>
          <w:color w:val="595959"/>
          <w:sz w:val="28"/>
          <w:szCs w:val="28"/>
        </w:rPr>
        <w:t>г</w:t>
      </w:r>
      <w:r>
        <w:rPr>
          <w:color w:val="595959"/>
          <w:sz w:val="28"/>
          <w:szCs w:val="28"/>
        </w:rPr>
        <w:t>ороду</w:t>
      </w:r>
      <w:r w:rsidRPr="004E154A">
        <w:rPr>
          <w:color w:val="595959"/>
          <w:sz w:val="28"/>
          <w:szCs w:val="28"/>
        </w:rPr>
        <w:t xml:space="preserve"> Казани в порядке статьи 32.5 </w:t>
      </w:r>
      <w:r>
        <w:rPr>
          <w:color w:val="595959"/>
          <w:sz w:val="28"/>
          <w:szCs w:val="28"/>
        </w:rPr>
        <w:t>Кодекса Российской Федерации об административных правонарушениях</w:t>
      </w:r>
      <w:r w:rsidRPr="004E154A">
        <w:rPr>
          <w:color w:val="595959"/>
          <w:sz w:val="28"/>
          <w:szCs w:val="28"/>
        </w:rPr>
        <w:t>.</w:t>
      </w:r>
    </w:p>
    <w:p w:rsidR="00E80C09" w:rsidRPr="004E154A" w:rsidP="00B54807">
      <w:pPr>
        <w:ind w:right="-63" w:firstLine="540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Разъяснить </w:t>
      </w:r>
      <w:r>
        <w:rPr>
          <w:color w:val="595959"/>
          <w:sz w:val="28"/>
          <w:szCs w:val="28"/>
        </w:rPr>
        <w:t>МиникаевуА.А.</w:t>
      </w:r>
      <w:r w:rsidRPr="004E154A">
        <w:rPr>
          <w:color w:val="595959"/>
          <w:sz w:val="28"/>
          <w:szCs w:val="28"/>
        </w:rPr>
        <w:t xml:space="preserve">, что течение срока лишения </w:t>
      </w:r>
      <w:r>
        <w:rPr>
          <w:color w:val="595959"/>
          <w:sz w:val="28"/>
          <w:szCs w:val="28"/>
        </w:rPr>
        <w:t xml:space="preserve">специального </w:t>
      </w:r>
      <w:r w:rsidRPr="004E154A">
        <w:rPr>
          <w:color w:val="595959"/>
          <w:sz w:val="28"/>
          <w:szCs w:val="28"/>
        </w:rPr>
        <w:t>права начинается со дня вступления в законную силу постановления</w:t>
      </w:r>
      <w:r>
        <w:rPr>
          <w:color w:val="595959"/>
          <w:sz w:val="28"/>
          <w:szCs w:val="28"/>
        </w:rPr>
        <w:t xml:space="preserve"> о назначении административного наказания в виде лишения </w:t>
      </w:r>
      <w:r w:rsidRPr="004E154A">
        <w:rPr>
          <w:color w:val="595959"/>
          <w:sz w:val="28"/>
          <w:szCs w:val="28"/>
        </w:rPr>
        <w:t>права управления транспортными средствами</w:t>
      </w:r>
      <w:r>
        <w:rPr>
          <w:color w:val="595959"/>
          <w:sz w:val="28"/>
          <w:szCs w:val="28"/>
        </w:rPr>
        <w:t>. В</w:t>
      </w:r>
      <w:r w:rsidRPr="004E154A">
        <w:rPr>
          <w:color w:val="595959"/>
          <w:sz w:val="28"/>
          <w:szCs w:val="28"/>
        </w:rPr>
        <w:t xml:space="preserve"> течение трех рабочих дней со дня вступления в законную силу постановления</w:t>
      </w:r>
      <w:r>
        <w:rPr>
          <w:color w:val="595959"/>
          <w:sz w:val="28"/>
          <w:szCs w:val="28"/>
        </w:rPr>
        <w:t xml:space="preserve"> лицо, лишенное права управления транспортными средствами, должно</w:t>
      </w:r>
      <w:r w:rsidRPr="004E154A">
        <w:rPr>
          <w:color w:val="595959"/>
          <w:sz w:val="28"/>
          <w:szCs w:val="28"/>
        </w:rPr>
        <w:t xml:space="preserve"> сда</w:t>
      </w:r>
      <w:r>
        <w:rPr>
          <w:color w:val="595959"/>
          <w:sz w:val="28"/>
          <w:szCs w:val="28"/>
        </w:rPr>
        <w:t>ть</w:t>
      </w:r>
      <w:r w:rsidRPr="004E154A">
        <w:rPr>
          <w:color w:val="595959"/>
          <w:sz w:val="28"/>
          <w:szCs w:val="28"/>
        </w:rPr>
        <w:t xml:space="preserve"> водительское удостоверение </w:t>
      </w:r>
      <w:r>
        <w:rPr>
          <w:color w:val="595959"/>
          <w:sz w:val="28"/>
          <w:szCs w:val="28"/>
        </w:rPr>
        <w:t xml:space="preserve">в </w:t>
      </w:r>
      <w:r w:rsidRPr="004E154A">
        <w:rPr>
          <w:color w:val="595959"/>
          <w:sz w:val="28"/>
          <w:szCs w:val="28"/>
        </w:rPr>
        <w:t>ГИБДД</w:t>
      </w:r>
      <w:r>
        <w:rPr>
          <w:color w:val="595959"/>
          <w:sz w:val="28"/>
          <w:szCs w:val="28"/>
        </w:rPr>
        <w:t>. В случае уклонения лица, лишенного специального права, от сдачи водительского удостоверения, срок лишения права прерыввается.</w:t>
      </w:r>
      <w:r w:rsidRPr="004E154A">
        <w:rPr>
          <w:color w:val="595959"/>
          <w:sz w:val="28"/>
          <w:szCs w:val="28"/>
        </w:rPr>
        <w:t>.</w:t>
      </w:r>
    </w:p>
    <w:p w:rsidR="00E80C09" w:rsidRPr="004E154A" w:rsidP="00EE30A9">
      <w:pPr>
        <w:autoSpaceDE w:val="0"/>
        <w:autoSpaceDN w:val="0"/>
        <w:adjustRightInd w:val="0"/>
        <w:ind w:firstLine="540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</w:t>
      </w:r>
      <w:r>
        <w:rPr>
          <w:color w:val="595959"/>
          <w:sz w:val="28"/>
          <w:szCs w:val="28"/>
        </w:rPr>
        <w:t xml:space="preserve"> со дня получения копии постановления,</w:t>
      </w:r>
      <w:r w:rsidRPr="004E154A">
        <w:rPr>
          <w:color w:val="595959"/>
          <w:sz w:val="28"/>
          <w:szCs w:val="28"/>
        </w:rPr>
        <w:t xml:space="preserve"> через мирового судью.</w:t>
      </w:r>
    </w:p>
    <w:p w:rsidR="00E80C09" w:rsidRPr="004E154A" w:rsidP="00ED6833">
      <w:pPr>
        <w:ind w:right="-63" w:firstLine="540"/>
        <w:jc w:val="both"/>
        <w:rPr>
          <w:color w:val="595959"/>
          <w:sz w:val="28"/>
          <w:szCs w:val="28"/>
        </w:rPr>
      </w:pPr>
    </w:p>
    <w:p w:rsidR="00E80C09" w:rsidRPr="004E154A" w:rsidP="00ED6833">
      <w:pPr>
        <w:ind w:right="-63" w:firstLine="540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Мировой судья </w:t>
      </w:r>
      <w:r>
        <w:rPr>
          <w:color w:val="595959"/>
          <w:sz w:val="28"/>
          <w:szCs w:val="28"/>
        </w:rPr>
        <w:t>(</w:t>
      </w:r>
      <w:r w:rsidRPr="004E154A">
        <w:rPr>
          <w:color w:val="595959"/>
          <w:sz w:val="28"/>
          <w:szCs w:val="28"/>
        </w:rPr>
        <w:t>подпись</w:t>
      </w:r>
      <w:r>
        <w:rPr>
          <w:color w:val="595959"/>
          <w:sz w:val="28"/>
          <w:szCs w:val="28"/>
        </w:rPr>
        <w:t>)</w:t>
      </w:r>
    </w:p>
    <w:p w:rsidR="00E80C09" w:rsidRPr="004E154A" w:rsidP="00ED6833">
      <w:pPr>
        <w:ind w:right="-63" w:firstLine="540"/>
        <w:jc w:val="both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Копия верна</w:t>
      </w:r>
      <w:r w:rsidRPr="004E154A">
        <w:rPr>
          <w:color w:val="595959"/>
          <w:sz w:val="28"/>
          <w:szCs w:val="28"/>
        </w:rPr>
        <w:t>:</w:t>
      </w:r>
    </w:p>
    <w:p w:rsidR="00E80C09">
      <w:pPr>
        <w:ind w:right="-63" w:firstLine="540"/>
        <w:jc w:val="both"/>
        <w:rPr>
          <w:color w:val="595959"/>
          <w:sz w:val="28"/>
          <w:szCs w:val="28"/>
        </w:rPr>
      </w:pPr>
    </w:p>
    <w:p w:rsidR="00E80C09" w:rsidRPr="00362F96">
      <w:pPr>
        <w:ind w:right="-63" w:firstLine="540"/>
        <w:jc w:val="both"/>
        <w:rPr>
          <w:color w:val="595959"/>
          <w:sz w:val="28"/>
          <w:szCs w:val="28"/>
        </w:rPr>
      </w:pPr>
      <w:r w:rsidRPr="004E154A">
        <w:rPr>
          <w:color w:val="595959"/>
          <w:sz w:val="28"/>
          <w:szCs w:val="28"/>
        </w:rPr>
        <w:t xml:space="preserve">Мировой судья                          </w:t>
      </w:r>
      <w:r>
        <w:rPr>
          <w:color w:val="595959"/>
          <w:sz w:val="28"/>
          <w:szCs w:val="28"/>
        </w:rPr>
        <w:t>Знатнова Г.М.</w:t>
      </w:r>
    </w:p>
    <w:sectPr w:rsidSect="009A5BDE">
      <w:headerReference w:type="defaul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C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80C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E87"/>
    <w:rsid w:val="00006063"/>
    <w:rsid w:val="0001029B"/>
    <w:rsid w:val="00010CE7"/>
    <w:rsid w:val="00011359"/>
    <w:rsid w:val="00012A8A"/>
    <w:rsid w:val="00015BDF"/>
    <w:rsid w:val="00016D6F"/>
    <w:rsid w:val="0002210A"/>
    <w:rsid w:val="00024556"/>
    <w:rsid w:val="00037CBE"/>
    <w:rsid w:val="00037E25"/>
    <w:rsid w:val="00044F98"/>
    <w:rsid w:val="00046396"/>
    <w:rsid w:val="000506F8"/>
    <w:rsid w:val="000563F4"/>
    <w:rsid w:val="00056924"/>
    <w:rsid w:val="0006153E"/>
    <w:rsid w:val="00062197"/>
    <w:rsid w:val="0006272B"/>
    <w:rsid w:val="00063D87"/>
    <w:rsid w:val="000644D3"/>
    <w:rsid w:val="000665D4"/>
    <w:rsid w:val="00066E47"/>
    <w:rsid w:val="00070F63"/>
    <w:rsid w:val="00071F8A"/>
    <w:rsid w:val="00076085"/>
    <w:rsid w:val="00080798"/>
    <w:rsid w:val="000816DC"/>
    <w:rsid w:val="00083A9A"/>
    <w:rsid w:val="00085087"/>
    <w:rsid w:val="000902AB"/>
    <w:rsid w:val="00090999"/>
    <w:rsid w:val="00092699"/>
    <w:rsid w:val="000938BB"/>
    <w:rsid w:val="000A0798"/>
    <w:rsid w:val="000A12F1"/>
    <w:rsid w:val="000A1512"/>
    <w:rsid w:val="000A3AC9"/>
    <w:rsid w:val="000A66EB"/>
    <w:rsid w:val="000A67BC"/>
    <w:rsid w:val="000B0EBA"/>
    <w:rsid w:val="000B1244"/>
    <w:rsid w:val="000B1634"/>
    <w:rsid w:val="000B1865"/>
    <w:rsid w:val="000B2190"/>
    <w:rsid w:val="000C0116"/>
    <w:rsid w:val="000D2424"/>
    <w:rsid w:val="000D6A2A"/>
    <w:rsid w:val="000E12EE"/>
    <w:rsid w:val="000E2CF7"/>
    <w:rsid w:val="000E79AA"/>
    <w:rsid w:val="000E7F6D"/>
    <w:rsid w:val="000F0A7B"/>
    <w:rsid w:val="000F10F2"/>
    <w:rsid w:val="000F297F"/>
    <w:rsid w:val="000F444B"/>
    <w:rsid w:val="000F624A"/>
    <w:rsid w:val="001000D4"/>
    <w:rsid w:val="00100583"/>
    <w:rsid w:val="001055A8"/>
    <w:rsid w:val="0011656A"/>
    <w:rsid w:val="001166EA"/>
    <w:rsid w:val="00117698"/>
    <w:rsid w:val="00117CAD"/>
    <w:rsid w:val="00121F3A"/>
    <w:rsid w:val="0012211D"/>
    <w:rsid w:val="00123249"/>
    <w:rsid w:val="00124A31"/>
    <w:rsid w:val="00130330"/>
    <w:rsid w:val="00131DD2"/>
    <w:rsid w:val="00132841"/>
    <w:rsid w:val="0013460C"/>
    <w:rsid w:val="00134B65"/>
    <w:rsid w:val="00135A35"/>
    <w:rsid w:val="00135DD3"/>
    <w:rsid w:val="00137512"/>
    <w:rsid w:val="00137574"/>
    <w:rsid w:val="00150EF6"/>
    <w:rsid w:val="00150F1D"/>
    <w:rsid w:val="00155A9D"/>
    <w:rsid w:val="001566EC"/>
    <w:rsid w:val="00157944"/>
    <w:rsid w:val="0016233E"/>
    <w:rsid w:val="001626BC"/>
    <w:rsid w:val="001630FF"/>
    <w:rsid w:val="00165870"/>
    <w:rsid w:val="00173BE5"/>
    <w:rsid w:val="001742B3"/>
    <w:rsid w:val="001757EA"/>
    <w:rsid w:val="001813EF"/>
    <w:rsid w:val="00182E34"/>
    <w:rsid w:val="00183A71"/>
    <w:rsid w:val="00184E4F"/>
    <w:rsid w:val="001859C7"/>
    <w:rsid w:val="0019048E"/>
    <w:rsid w:val="001923D1"/>
    <w:rsid w:val="00195E75"/>
    <w:rsid w:val="0019673D"/>
    <w:rsid w:val="001A3742"/>
    <w:rsid w:val="001A3E4D"/>
    <w:rsid w:val="001A3FA6"/>
    <w:rsid w:val="001A4140"/>
    <w:rsid w:val="001A6726"/>
    <w:rsid w:val="001B2690"/>
    <w:rsid w:val="001B325B"/>
    <w:rsid w:val="001B746F"/>
    <w:rsid w:val="001C1D83"/>
    <w:rsid w:val="001C324E"/>
    <w:rsid w:val="001D0E2C"/>
    <w:rsid w:val="001D2A1C"/>
    <w:rsid w:val="001D4A4A"/>
    <w:rsid w:val="001D6F1F"/>
    <w:rsid w:val="001D76EA"/>
    <w:rsid w:val="001E1A7B"/>
    <w:rsid w:val="001E3653"/>
    <w:rsid w:val="001E63B5"/>
    <w:rsid w:val="001E7877"/>
    <w:rsid w:val="001F2523"/>
    <w:rsid w:val="001F2A9A"/>
    <w:rsid w:val="001F57D8"/>
    <w:rsid w:val="001F75C1"/>
    <w:rsid w:val="002018D6"/>
    <w:rsid w:val="00203E85"/>
    <w:rsid w:val="0020568C"/>
    <w:rsid w:val="00211D2C"/>
    <w:rsid w:val="002154D5"/>
    <w:rsid w:val="00216EEC"/>
    <w:rsid w:val="00222BD9"/>
    <w:rsid w:val="002233E8"/>
    <w:rsid w:val="002239B3"/>
    <w:rsid w:val="0022555A"/>
    <w:rsid w:val="00226C4B"/>
    <w:rsid w:val="00227757"/>
    <w:rsid w:val="00233AE1"/>
    <w:rsid w:val="00234FC1"/>
    <w:rsid w:val="002353E5"/>
    <w:rsid w:val="00235D71"/>
    <w:rsid w:val="00240E70"/>
    <w:rsid w:val="0024191B"/>
    <w:rsid w:val="00242204"/>
    <w:rsid w:val="0024232F"/>
    <w:rsid w:val="0024244D"/>
    <w:rsid w:val="00244BF1"/>
    <w:rsid w:val="00245BF7"/>
    <w:rsid w:val="00246647"/>
    <w:rsid w:val="00247338"/>
    <w:rsid w:val="00251A9B"/>
    <w:rsid w:val="00253F1F"/>
    <w:rsid w:val="00255DAE"/>
    <w:rsid w:val="00255FE0"/>
    <w:rsid w:val="00260E55"/>
    <w:rsid w:val="00260EFD"/>
    <w:rsid w:val="00263B60"/>
    <w:rsid w:val="00266239"/>
    <w:rsid w:val="00266D80"/>
    <w:rsid w:val="00267712"/>
    <w:rsid w:val="00267A40"/>
    <w:rsid w:val="00271159"/>
    <w:rsid w:val="00273CB9"/>
    <w:rsid w:val="002756E6"/>
    <w:rsid w:val="00276947"/>
    <w:rsid w:val="002801BF"/>
    <w:rsid w:val="002826C8"/>
    <w:rsid w:val="00284B34"/>
    <w:rsid w:val="00286112"/>
    <w:rsid w:val="00286E69"/>
    <w:rsid w:val="002920E0"/>
    <w:rsid w:val="002A12F0"/>
    <w:rsid w:val="002A1402"/>
    <w:rsid w:val="002A3E05"/>
    <w:rsid w:val="002A6A9B"/>
    <w:rsid w:val="002A6FCC"/>
    <w:rsid w:val="002B2236"/>
    <w:rsid w:val="002B3D95"/>
    <w:rsid w:val="002B5A17"/>
    <w:rsid w:val="002B74AC"/>
    <w:rsid w:val="002B7ECA"/>
    <w:rsid w:val="002B7F5F"/>
    <w:rsid w:val="002C0F5D"/>
    <w:rsid w:val="002C30A5"/>
    <w:rsid w:val="002C3A6D"/>
    <w:rsid w:val="002C5263"/>
    <w:rsid w:val="002C7E19"/>
    <w:rsid w:val="002D384C"/>
    <w:rsid w:val="002E1500"/>
    <w:rsid w:val="002E3638"/>
    <w:rsid w:val="002E4D44"/>
    <w:rsid w:val="002E587F"/>
    <w:rsid w:val="002E6CCF"/>
    <w:rsid w:val="002F7E7D"/>
    <w:rsid w:val="00300834"/>
    <w:rsid w:val="00301DD0"/>
    <w:rsid w:val="0030507A"/>
    <w:rsid w:val="003070DB"/>
    <w:rsid w:val="003118BF"/>
    <w:rsid w:val="00312589"/>
    <w:rsid w:val="00320EED"/>
    <w:rsid w:val="00321BA7"/>
    <w:rsid w:val="00323A0B"/>
    <w:rsid w:val="00324405"/>
    <w:rsid w:val="00324760"/>
    <w:rsid w:val="00327645"/>
    <w:rsid w:val="00330EB7"/>
    <w:rsid w:val="00332BA0"/>
    <w:rsid w:val="00335C9F"/>
    <w:rsid w:val="00336D7C"/>
    <w:rsid w:val="00340228"/>
    <w:rsid w:val="00340C8A"/>
    <w:rsid w:val="00340E93"/>
    <w:rsid w:val="00341014"/>
    <w:rsid w:val="00342235"/>
    <w:rsid w:val="0034455C"/>
    <w:rsid w:val="0034565E"/>
    <w:rsid w:val="00346C35"/>
    <w:rsid w:val="00351181"/>
    <w:rsid w:val="00351486"/>
    <w:rsid w:val="003560CF"/>
    <w:rsid w:val="003564A4"/>
    <w:rsid w:val="00356753"/>
    <w:rsid w:val="00357A96"/>
    <w:rsid w:val="00362F96"/>
    <w:rsid w:val="00363FA3"/>
    <w:rsid w:val="0036756A"/>
    <w:rsid w:val="00367AD4"/>
    <w:rsid w:val="00370A9B"/>
    <w:rsid w:val="00370C27"/>
    <w:rsid w:val="003715AA"/>
    <w:rsid w:val="00373F1F"/>
    <w:rsid w:val="00380EA0"/>
    <w:rsid w:val="00382E76"/>
    <w:rsid w:val="0038442B"/>
    <w:rsid w:val="00384475"/>
    <w:rsid w:val="00385601"/>
    <w:rsid w:val="00385CDE"/>
    <w:rsid w:val="00386EC1"/>
    <w:rsid w:val="00390B2E"/>
    <w:rsid w:val="00395549"/>
    <w:rsid w:val="00396A84"/>
    <w:rsid w:val="003972D1"/>
    <w:rsid w:val="00397749"/>
    <w:rsid w:val="003A134F"/>
    <w:rsid w:val="003A3260"/>
    <w:rsid w:val="003A33EF"/>
    <w:rsid w:val="003A55C3"/>
    <w:rsid w:val="003A5B56"/>
    <w:rsid w:val="003A7B72"/>
    <w:rsid w:val="003B0FE7"/>
    <w:rsid w:val="003B1D32"/>
    <w:rsid w:val="003B57CD"/>
    <w:rsid w:val="003C2A55"/>
    <w:rsid w:val="003C6911"/>
    <w:rsid w:val="003C7179"/>
    <w:rsid w:val="003D0CE9"/>
    <w:rsid w:val="003D42D4"/>
    <w:rsid w:val="003D4E8F"/>
    <w:rsid w:val="003D6FCC"/>
    <w:rsid w:val="003E593A"/>
    <w:rsid w:val="003E7B3A"/>
    <w:rsid w:val="003F30AC"/>
    <w:rsid w:val="003F5AF9"/>
    <w:rsid w:val="003F645D"/>
    <w:rsid w:val="00402866"/>
    <w:rsid w:val="00417F70"/>
    <w:rsid w:val="0042008B"/>
    <w:rsid w:val="00421207"/>
    <w:rsid w:val="004222F4"/>
    <w:rsid w:val="00423397"/>
    <w:rsid w:val="00423625"/>
    <w:rsid w:val="00425988"/>
    <w:rsid w:val="00433254"/>
    <w:rsid w:val="00436AB3"/>
    <w:rsid w:val="00441609"/>
    <w:rsid w:val="0044571F"/>
    <w:rsid w:val="00446955"/>
    <w:rsid w:val="00447BBF"/>
    <w:rsid w:val="004504ED"/>
    <w:rsid w:val="00450B32"/>
    <w:rsid w:val="00451C6B"/>
    <w:rsid w:val="00452019"/>
    <w:rsid w:val="00452B1F"/>
    <w:rsid w:val="0045322A"/>
    <w:rsid w:val="00455EE6"/>
    <w:rsid w:val="00456F73"/>
    <w:rsid w:val="004644AE"/>
    <w:rsid w:val="00465BF4"/>
    <w:rsid w:val="00467C77"/>
    <w:rsid w:val="004717AA"/>
    <w:rsid w:val="00473E07"/>
    <w:rsid w:val="00475C18"/>
    <w:rsid w:val="00477478"/>
    <w:rsid w:val="00481781"/>
    <w:rsid w:val="00482213"/>
    <w:rsid w:val="00483515"/>
    <w:rsid w:val="00484C94"/>
    <w:rsid w:val="00494507"/>
    <w:rsid w:val="00495540"/>
    <w:rsid w:val="00496C07"/>
    <w:rsid w:val="00496CC7"/>
    <w:rsid w:val="004A093E"/>
    <w:rsid w:val="004A0D47"/>
    <w:rsid w:val="004A309E"/>
    <w:rsid w:val="004A5329"/>
    <w:rsid w:val="004A6BF7"/>
    <w:rsid w:val="004B140C"/>
    <w:rsid w:val="004B53F1"/>
    <w:rsid w:val="004C2E80"/>
    <w:rsid w:val="004C76DF"/>
    <w:rsid w:val="004D01A8"/>
    <w:rsid w:val="004D2D1B"/>
    <w:rsid w:val="004D322B"/>
    <w:rsid w:val="004D5F7D"/>
    <w:rsid w:val="004D73FD"/>
    <w:rsid w:val="004E012A"/>
    <w:rsid w:val="004E154A"/>
    <w:rsid w:val="004E4A8E"/>
    <w:rsid w:val="004E4FEA"/>
    <w:rsid w:val="004E5741"/>
    <w:rsid w:val="004E57E2"/>
    <w:rsid w:val="004E6F1E"/>
    <w:rsid w:val="004E738E"/>
    <w:rsid w:val="004F1EE3"/>
    <w:rsid w:val="004F59DC"/>
    <w:rsid w:val="00503D5F"/>
    <w:rsid w:val="00511DB9"/>
    <w:rsid w:val="005163AE"/>
    <w:rsid w:val="0051665B"/>
    <w:rsid w:val="00516B2B"/>
    <w:rsid w:val="00521212"/>
    <w:rsid w:val="00522F79"/>
    <w:rsid w:val="00523921"/>
    <w:rsid w:val="00525991"/>
    <w:rsid w:val="00525FD0"/>
    <w:rsid w:val="00526CDB"/>
    <w:rsid w:val="0054024E"/>
    <w:rsid w:val="00550181"/>
    <w:rsid w:val="00550E9C"/>
    <w:rsid w:val="00551F57"/>
    <w:rsid w:val="00552673"/>
    <w:rsid w:val="00552ACA"/>
    <w:rsid w:val="00553F72"/>
    <w:rsid w:val="0056115B"/>
    <w:rsid w:val="00561343"/>
    <w:rsid w:val="005738F2"/>
    <w:rsid w:val="00574A23"/>
    <w:rsid w:val="005755C5"/>
    <w:rsid w:val="00576B18"/>
    <w:rsid w:val="005776EE"/>
    <w:rsid w:val="00580509"/>
    <w:rsid w:val="00580729"/>
    <w:rsid w:val="005818B6"/>
    <w:rsid w:val="00583AB0"/>
    <w:rsid w:val="005868AB"/>
    <w:rsid w:val="005877F1"/>
    <w:rsid w:val="00594B27"/>
    <w:rsid w:val="00595C17"/>
    <w:rsid w:val="005A26A5"/>
    <w:rsid w:val="005A5AD5"/>
    <w:rsid w:val="005B1948"/>
    <w:rsid w:val="005B48F2"/>
    <w:rsid w:val="005B5F36"/>
    <w:rsid w:val="005C3BAE"/>
    <w:rsid w:val="005C7743"/>
    <w:rsid w:val="005D07FC"/>
    <w:rsid w:val="005D1332"/>
    <w:rsid w:val="005D1F3E"/>
    <w:rsid w:val="005D21CB"/>
    <w:rsid w:val="005D35B3"/>
    <w:rsid w:val="005D3CFF"/>
    <w:rsid w:val="005E1073"/>
    <w:rsid w:val="005E1A3A"/>
    <w:rsid w:val="005E52A7"/>
    <w:rsid w:val="005E647F"/>
    <w:rsid w:val="005E66A9"/>
    <w:rsid w:val="005F0482"/>
    <w:rsid w:val="005F2ECF"/>
    <w:rsid w:val="005F3871"/>
    <w:rsid w:val="005F4333"/>
    <w:rsid w:val="005F4634"/>
    <w:rsid w:val="005F6787"/>
    <w:rsid w:val="005F7CCC"/>
    <w:rsid w:val="005F7CDA"/>
    <w:rsid w:val="006034F9"/>
    <w:rsid w:val="00603C01"/>
    <w:rsid w:val="00604E33"/>
    <w:rsid w:val="00605315"/>
    <w:rsid w:val="0060566F"/>
    <w:rsid w:val="006133E2"/>
    <w:rsid w:val="00614CA6"/>
    <w:rsid w:val="0061580D"/>
    <w:rsid w:val="00615C16"/>
    <w:rsid w:val="006161C9"/>
    <w:rsid w:val="00622089"/>
    <w:rsid w:val="00623722"/>
    <w:rsid w:val="00624A4C"/>
    <w:rsid w:val="0062505B"/>
    <w:rsid w:val="006255EC"/>
    <w:rsid w:val="0062587F"/>
    <w:rsid w:val="00630FD1"/>
    <w:rsid w:val="0063235B"/>
    <w:rsid w:val="00634BBA"/>
    <w:rsid w:val="006353A1"/>
    <w:rsid w:val="0063647A"/>
    <w:rsid w:val="0064430B"/>
    <w:rsid w:val="00645438"/>
    <w:rsid w:val="006459C9"/>
    <w:rsid w:val="006503D3"/>
    <w:rsid w:val="006545EF"/>
    <w:rsid w:val="00654B67"/>
    <w:rsid w:val="006552DE"/>
    <w:rsid w:val="00657160"/>
    <w:rsid w:val="00660397"/>
    <w:rsid w:val="006615E9"/>
    <w:rsid w:val="0066214F"/>
    <w:rsid w:val="0066382C"/>
    <w:rsid w:val="00670FD3"/>
    <w:rsid w:val="00671A71"/>
    <w:rsid w:val="006721FE"/>
    <w:rsid w:val="00672BF5"/>
    <w:rsid w:val="0067381C"/>
    <w:rsid w:val="006744D9"/>
    <w:rsid w:val="00674FC0"/>
    <w:rsid w:val="00676140"/>
    <w:rsid w:val="00682286"/>
    <w:rsid w:val="00683F18"/>
    <w:rsid w:val="006845AA"/>
    <w:rsid w:val="006916FC"/>
    <w:rsid w:val="00695907"/>
    <w:rsid w:val="0069788A"/>
    <w:rsid w:val="00697EE5"/>
    <w:rsid w:val="00697F2C"/>
    <w:rsid w:val="006A071D"/>
    <w:rsid w:val="006A109A"/>
    <w:rsid w:val="006A1707"/>
    <w:rsid w:val="006A195E"/>
    <w:rsid w:val="006A1D2F"/>
    <w:rsid w:val="006A220B"/>
    <w:rsid w:val="006A2287"/>
    <w:rsid w:val="006A25FC"/>
    <w:rsid w:val="006B70CB"/>
    <w:rsid w:val="006C08BB"/>
    <w:rsid w:val="006C7E6E"/>
    <w:rsid w:val="006D084D"/>
    <w:rsid w:val="006D11C0"/>
    <w:rsid w:val="006D4501"/>
    <w:rsid w:val="006D4B92"/>
    <w:rsid w:val="006D6084"/>
    <w:rsid w:val="006E0AA4"/>
    <w:rsid w:val="006E1318"/>
    <w:rsid w:val="006E4201"/>
    <w:rsid w:val="006E5E1D"/>
    <w:rsid w:val="006E6FF1"/>
    <w:rsid w:val="006E755B"/>
    <w:rsid w:val="006F08D3"/>
    <w:rsid w:val="006F28B4"/>
    <w:rsid w:val="006F5B44"/>
    <w:rsid w:val="006F67AC"/>
    <w:rsid w:val="00704286"/>
    <w:rsid w:val="00706798"/>
    <w:rsid w:val="00706D1C"/>
    <w:rsid w:val="00713A48"/>
    <w:rsid w:val="00720147"/>
    <w:rsid w:val="00725923"/>
    <w:rsid w:val="00725AE0"/>
    <w:rsid w:val="00731517"/>
    <w:rsid w:val="00731C47"/>
    <w:rsid w:val="00734C7B"/>
    <w:rsid w:val="00736B40"/>
    <w:rsid w:val="00740A6E"/>
    <w:rsid w:val="00744D1B"/>
    <w:rsid w:val="00747FEC"/>
    <w:rsid w:val="00753BB4"/>
    <w:rsid w:val="0075593E"/>
    <w:rsid w:val="00756EB4"/>
    <w:rsid w:val="007601F3"/>
    <w:rsid w:val="007616C8"/>
    <w:rsid w:val="0076308C"/>
    <w:rsid w:val="007633B1"/>
    <w:rsid w:val="00764F6A"/>
    <w:rsid w:val="00764F8B"/>
    <w:rsid w:val="0077038F"/>
    <w:rsid w:val="00773BEC"/>
    <w:rsid w:val="00775681"/>
    <w:rsid w:val="00782094"/>
    <w:rsid w:val="00790AD6"/>
    <w:rsid w:val="00792B78"/>
    <w:rsid w:val="00794452"/>
    <w:rsid w:val="007A3F39"/>
    <w:rsid w:val="007B007B"/>
    <w:rsid w:val="007B222C"/>
    <w:rsid w:val="007B5203"/>
    <w:rsid w:val="007B6BE9"/>
    <w:rsid w:val="007C0397"/>
    <w:rsid w:val="007D15C6"/>
    <w:rsid w:val="007D208B"/>
    <w:rsid w:val="007D414A"/>
    <w:rsid w:val="007D58D0"/>
    <w:rsid w:val="007D69DE"/>
    <w:rsid w:val="007E1FDC"/>
    <w:rsid w:val="007E5562"/>
    <w:rsid w:val="007E5A14"/>
    <w:rsid w:val="007E617F"/>
    <w:rsid w:val="007F0F87"/>
    <w:rsid w:val="007F1E87"/>
    <w:rsid w:val="007F360A"/>
    <w:rsid w:val="007F396F"/>
    <w:rsid w:val="007F6B73"/>
    <w:rsid w:val="007F7E5F"/>
    <w:rsid w:val="00800F3E"/>
    <w:rsid w:val="0080180C"/>
    <w:rsid w:val="00801DD5"/>
    <w:rsid w:val="00803E54"/>
    <w:rsid w:val="00803FBD"/>
    <w:rsid w:val="008043CD"/>
    <w:rsid w:val="008055EC"/>
    <w:rsid w:val="00805A46"/>
    <w:rsid w:val="00806408"/>
    <w:rsid w:val="00806B2F"/>
    <w:rsid w:val="008078FE"/>
    <w:rsid w:val="008122C0"/>
    <w:rsid w:val="008128CF"/>
    <w:rsid w:val="00815581"/>
    <w:rsid w:val="00816E4A"/>
    <w:rsid w:val="0081743D"/>
    <w:rsid w:val="00820099"/>
    <w:rsid w:val="00820E27"/>
    <w:rsid w:val="008218D4"/>
    <w:rsid w:val="0082771B"/>
    <w:rsid w:val="008310D5"/>
    <w:rsid w:val="00831DC0"/>
    <w:rsid w:val="00832ED4"/>
    <w:rsid w:val="008342BF"/>
    <w:rsid w:val="00835B81"/>
    <w:rsid w:val="0084089C"/>
    <w:rsid w:val="00840978"/>
    <w:rsid w:val="00841221"/>
    <w:rsid w:val="0084358D"/>
    <w:rsid w:val="008513A0"/>
    <w:rsid w:val="008517CC"/>
    <w:rsid w:val="00855B02"/>
    <w:rsid w:val="00856A2E"/>
    <w:rsid w:val="00857637"/>
    <w:rsid w:val="00861595"/>
    <w:rsid w:val="00864753"/>
    <w:rsid w:val="0087076D"/>
    <w:rsid w:val="00873011"/>
    <w:rsid w:val="008765FF"/>
    <w:rsid w:val="0088042F"/>
    <w:rsid w:val="0088375A"/>
    <w:rsid w:val="0088723D"/>
    <w:rsid w:val="008879E0"/>
    <w:rsid w:val="00887C3E"/>
    <w:rsid w:val="00890035"/>
    <w:rsid w:val="00890A7E"/>
    <w:rsid w:val="00894931"/>
    <w:rsid w:val="0089703A"/>
    <w:rsid w:val="00897306"/>
    <w:rsid w:val="008A0EF1"/>
    <w:rsid w:val="008A273C"/>
    <w:rsid w:val="008A3B58"/>
    <w:rsid w:val="008A7694"/>
    <w:rsid w:val="008B0137"/>
    <w:rsid w:val="008C129C"/>
    <w:rsid w:val="008C1BAA"/>
    <w:rsid w:val="008C3670"/>
    <w:rsid w:val="008C3AEC"/>
    <w:rsid w:val="008C48B9"/>
    <w:rsid w:val="008C5AD3"/>
    <w:rsid w:val="008D130F"/>
    <w:rsid w:val="008D2A02"/>
    <w:rsid w:val="008E0B70"/>
    <w:rsid w:val="008E15A7"/>
    <w:rsid w:val="008E564E"/>
    <w:rsid w:val="008E56D6"/>
    <w:rsid w:val="008F11CD"/>
    <w:rsid w:val="008F3031"/>
    <w:rsid w:val="008F5CD1"/>
    <w:rsid w:val="008F65F3"/>
    <w:rsid w:val="008F66D6"/>
    <w:rsid w:val="008F74EF"/>
    <w:rsid w:val="008F7596"/>
    <w:rsid w:val="008F7D2D"/>
    <w:rsid w:val="009010B0"/>
    <w:rsid w:val="009046CF"/>
    <w:rsid w:val="00911BB3"/>
    <w:rsid w:val="0091361D"/>
    <w:rsid w:val="00914573"/>
    <w:rsid w:val="009173DE"/>
    <w:rsid w:val="00920386"/>
    <w:rsid w:val="00923798"/>
    <w:rsid w:val="00927E8B"/>
    <w:rsid w:val="00930600"/>
    <w:rsid w:val="009310A9"/>
    <w:rsid w:val="00935561"/>
    <w:rsid w:val="00937797"/>
    <w:rsid w:val="009403F0"/>
    <w:rsid w:val="009405FF"/>
    <w:rsid w:val="00942627"/>
    <w:rsid w:val="00942967"/>
    <w:rsid w:val="00943A73"/>
    <w:rsid w:val="00945294"/>
    <w:rsid w:val="00945BE8"/>
    <w:rsid w:val="00951A5D"/>
    <w:rsid w:val="009520F2"/>
    <w:rsid w:val="00952D1A"/>
    <w:rsid w:val="00954D39"/>
    <w:rsid w:val="00955733"/>
    <w:rsid w:val="0095625A"/>
    <w:rsid w:val="009569C4"/>
    <w:rsid w:val="00960B2D"/>
    <w:rsid w:val="0096112E"/>
    <w:rsid w:val="00961CBD"/>
    <w:rsid w:val="00961FFB"/>
    <w:rsid w:val="00962F40"/>
    <w:rsid w:val="00964542"/>
    <w:rsid w:val="0096574B"/>
    <w:rsid w:val="009674F1"/>
    <w:rsid w:val="00970FD7"/>
    <w:rsid w:val="0097124D"/>
    <w:rsid w:val="00971585"/>
    <w:rsid w:val="00973ADB"/>
    <w:rsid w:val="009762B2"/>
    <w:rsid w:val="009801DB"/>
    <w:rsid w:val="00983334"/>
    <w:rsid w:val="00983FFB"/>
    <w:rsid w:val="0098412F"/>
    <w:rsid w:val="009853F8"/>
    <w:rsid w:val="00987DA7"/>
    <w:rsid w:val="00991430"/>
    <w:rsid w:val="009960C7"/>
    <w:rsid w:val="0099718B"/>
    <w:rsid w:val="009A5B7C"/>
    <w:rsid w:val="009A5BDE"/>
    <w:rsid w:val="009A5FEE"/>
    <w:rsid w:val="009A7D0A"/>
    <w:rsid w:val="009B1ADE"/>
    <w:rsid w:val="009B44D4"/>
    <w:rsid w:val="009B7359"/>
    <w:rsid w:val="009B7A1C"/>
    <w:rsid w:val="009C553E"/>
    <w:rsid w:val="009C712E"/>
    <w:rsid w:val="009D39D7"/>
    <w:rsid w:val="009E4635"/>
    <w:rsid w:val="009E4DB8"/>
    <w:rsid w:val="009E549E"/>
    <w:rsid w:val="009E740A"/>
    <w:rsid w:val="009F233E"/>
    <w:rsid w:val="009F61F1"/>
    <w:rsid w:val="009F6415"/>
    <w:rsid w:val="00A02515"/>
    <w:rsid w:val="00A03227"/>
    <w:rsid w:val="00A04299"/>
    <w:rsid w:val="00A06E30"/>
    <w:rsid w:val="00A0717E"/>
    <w:rsid w:val="00A0745F"/>
    <w:rsid w:val="00A07996"/>
    <w:rsid w:val="00A07D04"/>
    <w:rsid w:val="00A07EFD"/>
    <w:rsid w:val="00A14A20"/>
    <w:rsid w:val="00A1792F"/>
    <w:rsid w:val="00A20553"/>
    <w:rsid w:val="00A2086F"/>
    <w:rsid w:val="00A22C31"/>
    <w:rsid w:val="00A22ECE"/>
    <w:rsid w:val="00A23F62"/>
    <w:rsid w:val="00A24383"/>
    <w:rsid w:val="00A26472"/>
    <w:rsid w:val="00A32F19"/>
    <w:rsid w:val="00A354C3"/>
    <w:rsid w:val="00A3764D"/>
    <w:rsid w:val="00A411B9"/>
    <w:rsid w:val="00A52B7C"/>
    <w:rsid w:val="00A53AFD"/>
    <w:rsid w:val="00A546DA"/>
    <w:rsid w:val="00A55B8D"/>
    <w:rsid w:val="00A658C9"/>
    <w:rsid w:val="00A65C26"/>
    <w:rsid w:val="00A65FA3"/>
    <w:rsid w:val="00A674B3"/>
    <w:rsid w:val="00A705FE"/>
    <w:rsid w:val="00A743B6"/>
    <w:rsid w:val="00A7563F"/>
    <w:rsid w:val="00A77CB9"/>
    <w:rsid w:val="00A84B34"/>
    <w:rsid w:val="00A9263E"/>
    <w:rsid w:val="00A95177"/>
    <w:rsid w:val="00AA0B5B"/>
    <w:rsid w:val="00AA10C7"/>
    <w:rsid w:val="00AA1322"/>
    <w:rsid w:val="00AA26EF"/>
    <w:rsid w:val="00AA2794"/>
    <w:rsid w:val="00AA5A03"/>
    <w:rsid w:val="00AB69F9"/>
    <w:rsid w:val="00AB6A98"/>
    <w:rsid w:val="00AC317C"/>
    <w:rsid w:val="00AC7127"/>
    <w:rsid w:val="00AC7A68"/>
    <w:rsid w:val="00AD3B8C"/>
    <w:rsid w:val="00AD5808"/>
    <w:rsid w:val="00AD67D3"/>
    <w:rsid w:val="00AD7727"/>
    <w:rsid w:val="00AE5021"/>
    <w:rsid w:val="00AE66E2"/>
    <w:rsid w:val="00AE7628"/>
    <w:rsid w:val="00AF2EFA"/>
    <w:rsid w:val="00AF4750"/>
    <w:rsid w:val="00AF5056"/>
    <w:rsid w:val="00AF775F"/>
    <w:rsid w:val="00B003DC"/>
    <w:rsid w:val="00B01380"/>
    <w:rsid w:val="00B01D72"/>
    <w:rsid w:val="00B02AB1"/>
    <w:rsid w:val="00B10A40"/>
    <w:rsid w:val="00B11908"/>
    <w:rsid w:val="00B11B37"/>
    <w:rsid w:val="00B133FA"/>
    <w:rsid w:val="00B179BC"/>
    <w:rsid w:val="00B22984"/>
    <w:rsid w:val="00B272DA"/>
    <w:rsid w:val="00B325E2"/>
    <w:rsid w:val="00B34A9A"/>
    <w:rsid w:val="00B412AC"/>
    <w:rsid w:val="00B426BB"/>
    <w:rsid w:val="00B45ECF"/>
    <w:rsid w:val="00B46D44"/>
    <w:rsid w:val="00B51DFA"/>
    <w:rsid w:val="00B54807"/>
    <w:rsid w:val="00B5699F"/>
    <w:rsid w:val="00B60120"/>
    <w:rsid w:val="00B64198"/>
    <w:rsid w:val="00B653B1"/>
    <w:rsid w:val="00B666C5"/>
    <w:rsid w:val="00B757CA"/>
    <w:rsid w:val="00B76CBD"/>
    <w:rsid w:val="00B81C9A"/>
    <w:rsid w:val="00B83D66"/>
    <w:rsid w:val="00B95132"/>
    <w:rsid w:val="00BA4A35"/>
    <w:rsid w:val="00BB083E"/>
    <w:rsid w:val="00BB1554"/>
    <w:rsid w:val="00BB1C6C"/>
    <w:rsid w:val="00BB296A"/>
    <w:rsid w:val="00BB4B9E"/>
    <w:rsid w:val="00BB6031"/>
    <w:rsid w:val="00BB641F"/>
    <w:rsid w:val="00BC0980"/>
    <w:rsid w:val="00BC0C76"/>
    <w:rsid w:val="00BC7FD0"/>
    <w:rsid w:val="00BD0758"/>
    <w:rsid w:val="00BD0DB6"/>
    <w:rsid w:val="00BD3DBB"/>
    <w:rsid w:val="00BD4F5A"/>
    <w:rsid w:val="00BD4FE5"/>
    <w:rsid w:val="00BD7FDD"/>
    <w:rsid w:val="00BE019B"/>
    <w:rsid w:val="00BE3A2E"/>
    <w:rsid w:val="00BF052C"/>
    <w:rsid w:val="00BF1230"/>
    <w:rsid w:val="00BF2049"/>
    <w:rsid w:val="00C008CD"/>
    <w:rsid w:val="00C01AD2"/>
    <w:rsid w:val="00C04CBB"/>
    <w:rsid w:val="00C04FC5"/>
    <w:rsid w:val="00C11350"/>
    <w:rsid w:val="00C17C7E"/>
    <w:rsid w:val="00C2006F"/>
    <w:rsid w:val="00C22036"/>
    <w:rsid w:val="00C240CC"/>
    <w:rsid w:val="00C24897"/>
    <w:rsid w:val="00C24AFF"/>
    <w:rsid w:val="00C326F8"/>
    <w:rsid w:val="00C35D90"/>
    <w:rsid w:val="00C363B5"/>
    <w:rsid w:val="00C36C8F"/>
    <w:rsid w:val="00C37D67"/>
    <w:rsid w:val="00C4010F"/>
    <w:rsid w:val="00C42B3C"/>
    <w:rsid w:val="00C451A6"/>
    <w:rsid w:val="00C46C1C"/>
    <w:rsid w:val="00C47D37"/>
    <w:rsid w:val="00C50996"/>
    <w:rsid w:val="00C542B0"/>
    <w:rsid w:val="00C549E1"/>
    <w:rsid w:val="00C55839"/>
    <w:rsid w:val="00C56154"/>
    <w:rsid w:val="00C61369"/>
    <w:rsid w:val="00C622A7"/>
    <w:rsid w:val="00C63289"/>
    <w:rsid w:val="00C65B3E"/>
    <w:rsid w:val="00C672D3"/>
    <w:rsid w:val="00C72F6F"/>
    <w:rsid w:val="00C73BF0"/>
    <w:rsid w:val="00C77AB4"/>
    <w:rsid w:val="00C77D6A"/>
    <w:rsid w:val="00C822C2"/>
    <w:rsid w:val="00C8352F"/>
    <w:rsid w:val="00C861A9"/>
    <w:rsid w:val="00C867B3"/>
    <w:rsid w:val="00C8692D"/>
    <w:rsid w:val="00C87B7E"/>
    <w:rsid w:val="00C92ED5"/>
    <w:rsid w:val="00C9360A"/>
    <w:rsid w:val="00C93E0D"/>
    <w:rsid w:val="00CA1515"/>
    <w:rsid w:val="00CA2688"/>
    <w:rsid w:val="00CA3ADC"/>
    <w:rsid w:val="00CA3E90"/>
    <w:rsid w:val="00CA4913"/>
    <w:rsid w:val="00CA5351"/>
    <w:rsid w:val="00CB2729"/>
    <w:rsid w:val="00CB3326"/>
    <w:rsid w:val="00CB5207"/>
    <w:rsid w:val="00CB77A5"/>
    <w:rsid w:val="00CC00C5"/>
    <w:rsid w:val="00CC14D7"/>
    <w:rsid w:val="00CC28BD"/>
    <w:rsid w:val="00CC2AAB"/>
    <w:rsid w:val="00CC3FC9"/>
    <w:rsid w:val="00CD11D3"/>
    <w:rsid w:val="00CD27E7"/>
    <w:rsid w:val="00CD3451"/>
    <w:rsid w:val="00CD7DC6"/>
    <w:rsid w:val="00CE1C49"/>
    <w:rsid w:val="00CE45BC"/>
    <w:rsid w:val="00CE745E"/>
    <w:rsid w:val="00CE75F5"/>
    <w:rsid w:val="00CF4234"/>
    <w:rsid w:val="00CF461F"/>
    <w:rsid w:val="00CF4645"/>
    <w:rsid w:val="00D03D04"/>
    <w:rsid w:val="00D110D3"/>
    <w:rsid w:val="00D11C3D"/>
    <w:rsid w:val="00D11D69"/>
    <w:rsid w:val="00D1398E"/>
    <w:rsid w:val="00D14054"/>
    <w:rsid w:val="00D14C36"/>
    <w:rsid w:val="00D215A3"/>
    <w:rsid w:val="00D21B6A"/>
    <w:rsid w:val="00D2229B"/>
    <w:rsid w:val="00D22A1C"/>
    <w:rsid w:val="00D3178E"/>
    <w:rsid w:val="00D33105"/>
    <w:rsid w:val="00D349CE"/>
    <w:rsid w:val="00D35E00"/>
    <w:rsid w:val="00D37B55"/>
    <w:rsid w:val="00D45FCA"/>
    <w:rsid w:val="00D47ACC"/>
    <w:rsid w:val="00D53B25"/>
    <w:rsid w:val="00D60AC8"/>
    <w:rsid w:val="00D67CFC"/>
    <w:rsid w:val="00D70DD4"/>
    <w:rsid w:val="00D71B3B"/>
    <w:rsid w:val="00D74D76"/>
    <w:rsid w:val="00D755F0"/>
    <w:rsid w:val="00D76569"/>
    <w:rsid w:val="00D76F52"/>
    <w:rsid w:val="00D77656"/>
    <w:rsid w:val="00D77ABD"/>
    <w:rsid w:val="00D8048E"/>
    <w:rsid w:val="00D81051"/>
    <w:rsid w:val="00D81622"/>
    <w:rsid w:val="00D82781"/>
    <w:rsid w:val="00D859FB"/>
    <w:rsid w:val="00D876A2"/>
    <w:rsid w:val="00D9198B"/>
    <w:rsid w:val="00D94EE3"/>
    <w:rsid w:val="00D95593"/>
    <w:rsid w:val="00DA0B5B"/>
    <w:rsid w:val="00DA1371"/>
    <w:rsid w:val="00DA5346"/>
    <w:rsid w:val="00DA7215"/>
    <w:rsid w:val="00DA7631"/>
    <w:rsid w:val="00DB0784"/>
    <w:rsid w:val="00DB36E1"/>
    <w:rsid w:val="00DB7448"/>
    <w:rsid w:val="00DC0A60"/>
    <w:rsid w:val="00DC37B3"/>
    <w:rsid w:val="00DC472E"/>
    <w:rsid w:val="00DC7277"/>
    <w:rsid w:val="00DC72D4"/>
    <w:rsid w:val="00DC7454"/>
    <w:rsid w:val="00DD35D1"/>
    <w:rsid w:val="00DD50EE"/>
    <w:rsid w:val="00DE330E"/>
    <w:rsid w:val="00DE48DA"/>
    <w:rsid w:val="00DF2E9B"/>
    <w:rsid w:val="00DF512F"/>
    <w:rsid w:val="00DF6CC2"/>
    <w:rsid w:val="00DF7791"/>
    <w:rsid w:val="00E03AC9"/>
    <w:rsid w:val="00E05374"/>
    <w:rsid w:val="00E1079B"/>
    <w:rsid w:val="00E141E2"/>
    <w:rsid w:val="00E15746"/>
    <w:rsid w:val="00E16ECA"/>
    <w:rsid w:val="00E17C26"/>
    <w:rsid w:val="00E203D2"/>
    <w:rsid w:val="00E21E8D"/>
    <w:rsid w:val="00E22AEB"/>
    <w:rsid w:val="00E23BF6"/>
    <w:rsid w:val="00E26802"/>
    <w:rsid w:val="00E3068B"/>
    <w:rsid w:val="00E37C42"/>
    <w:rsid w:val="00E41EBE"/>
    <w:rsid w:val="00E43869"/>
    <w:rsid w:val="00E43EA7"/>
    <w:rsid w:val="00E46C15"/>
    <w:rsid w:val="00E470E2"/>
    <w:rsid w:val="00E62459"/>
    <w:rsid w:val="00E66E00"/>
    <w:rsid w:val="00E6762F"/>
    <w:rsid w:val="00E72EC4"/>
    <w:rsid w:val="00E75092"/>
    <w:rsid w:val="00E750D3"/>
    <w:rsid w:val="00E7526C"/>
    <w:rsid w:val="00E75B69"/>
    <w:rsid w:val="00E777EE"/>
    <w:rsid w:val="00E80C09"/>
    <w:rsid w:val="00E81935"/>
    <w:rsid w:val="00E83820"/>
    <w:rsid w:val="00E863C9"/>
    <w:rsid w:val="00E87EDA"/>
    <w:rsid w:val="00E91982"/>
    <w:rsid w:val="00E92212"/>
    <w:rsid w:val="00E95522"/>
    <w:rsid w:val="00E9756E"/>
    <w:rsid w:val="00EA03B2"/>
    <w:rsid w:val="00EA123C"/>
    <w:rsid w:val="00EA1EC8"/>
    <w:rsid w:val="00EA3C34"/>
    <w:rsid w:val="00EA58D4"/>
    <w:rsid w:val="00EA6063"/>
    <w:rsid w:val="00EA6559"/>
    <w:rsid w:val="00EB42E2"/>
    <w:rsid w:val="00EB4E8C"/>
    <w:rsid w:val="00EB67FB"/>
    <w:rsid w:val="00EC0EC9"/>
    <w:rsid w:val="00EC1CE9"/>
    <w:rsid w:val="00EC54A0"/>
    <w:rsid w:val="00EC7066"/>
    <w:rsid w:val="00ED0394"/>
    <w:rsid w:val="00ED142A"/>
    <w:rsid w:val="00ED2669"/>
    <w:rsid w:val="00ED6833"/>
    <w:rsid w:val="00EE0B09"/>
    <w:rsid w:val="00EE30A9"/>
    <w:rsid w:val="00EE4BF8"/>
    <w:rsid w:val="00EE5349"/>
    <w:rsid w:val="00EF1D60"/>
    <w:rsid w:val="00EF481B"/>
    <w:rsid w:val="00F001BD"/>
    <w:rsid w:val="00F01425"/>
    <w:rsid w:val="00F0188D"/>
    <w:rsid w:val="00F02458"/>
    <w:rsid w:val="00F048E2"/>
    <w:rsid w:val="00F05A0D"/>
    <w:rsid w:val="00F06452"/>
    <w:rsid w:val="00F07698"/>
    <w:rsid w:val="00F07919"/>
    <w:rsid w:val="00F10EA7"/>
    <w:rsid w:val="00F12EBB"/>
    <w:rsid w:val="00F140BE"/>
    <w:rsid w:val="00F166AE"/>
    <w:rsid w:val="00F210AC"/>
    <w:rsid w:val="00F219D6"/>
    <w:rsid w:val="00F2272A"/>
    <w:rsid w:val="00F24931"/>
    <w:rsid w:val="00F24EC2"/>
    <w:rsid w:val="00F260A0"/>
    <w:rsid w:val="00F32EE9"/>
    <w:rsid w:val="00F379A4"/>
    <w:rsid w:val="00F40D8D"/>
    <w:rsid w:val="00F4152D"/>
    <w:rsid w:val="00F425DE"/>
    <w:rsid w:val="00F4316F"/>
    <w:rsid w:val="00F44A5E"/>
    <w:rsid w:val="00F451E0"/>
    <w:rsid w:val="00F4771C"/>
    <w:rsid w:val="00F47EB3"/>
    <w:rsid w:val="00F528E6"/>
    <w:rsid w:val="00F53BF2"/>
    <w:rsid w:val="00F55F1E"/>
    <w:rsid w:val="00F56FAE"/>
    <w:rsid w:val="00F5781C"/>
    <w:rsid w:val="00F60705"/>
    <w:rsid w:val="00F642F5"/>
    <w:rsid w:val="00F657F6"/>
    <w:rsid w:val="00F65B8C"/>
    <w:rsid w:val="00F70B1E"/>
    <w:rsid w:val="00F774B1"/>
    <w:rsid w:val="00F80AF1"/>
    <w:rsid w:val="00F84C8B"/>
    <w:rsid w:val="00F85CF0"/>
    <w:rsid w:val="00F86E0B"/>
    <w:rsid w:val="00F95D21"/>
    <w:rsid w:val="00F960D2"/>
    <w:rsid w:val="00F965DA"/>
    <w:rsid w:val="00F978AC"/>
    <w:rsid w:val="00FA1D84"/>
    <w:rsid w:val="00FA5C4E"/>
    <w:rsid w:val="00FA6600"/>
    <w:rsid w:val="00FB1113"/>
    <w:rsid w:val="00FB2BBF"/>
    <w:rsid w:val="00FB6C9D"/>
    <w:rsid w:val="00FC0B8D"/>
    <w:rsid w:val="00FC7ABF"/>
    <w:rsid w:val="00FE0360"/>
    <w:rsid w:val="00FE2F68"/>
    <w:rsid w:val="00FE4C42"/>
    <w:rsid w:val="00FE6E30"/>
    <w:rsid w:val="00FF08F6"/>
    <w:rsid w:val="00FF0C2D"/>
    <w:rsid w:val="00FF1B92"/>
    <w:rsid w:val="00FF2E0B"/>
    <w:rsid w:val="00FF59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83E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9E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BB083E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B659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B083E"/>
    <w:pPr>
      <w:widowControl w:val="0"/>
      <w:ind w:firstLine="851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9E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B083E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A7D0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B083E"/>
    <w:pPr>
      <w:ind w:left="-426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59E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B08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9E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B083E"/>
  </w:style>
  <w:style w:type="paragraph" w:styleId="BodyText3">
    <w:name w:val="Body Text 3"/>
    <w:basedOn w:val="Normal"/>
    <w:link w:val="BodyText3Char"/>
    <w:uiPriority w:val="99"/>
    <w:rsid w:val="00ED6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9E4"/>
    <w:rPr>
      <w:sz w:val="16"/>
      <w:szCs w:val="16"/>
    </w:rPr>
  </w:style>
  <w:style w:type="paragraph" w:customStyle="1" w:styleId="ConsPlusNormal">
    <w:name w:val="ConsPlusNormal"/>
    <w:uiPriority w:val="99"/>
    <w:rsid w:val="006D11C0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64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E4"/>
  </w:style>
  <w:style w:type="paragraph" w:customStyle="1" w:styleId="1">
    <w:name w:val="Знак Знак Знак Знак Знак Знак1 Знак Знак Знак"/>
    <w:basedOn w:val="Normal"/>
    <w:uiPriority w:val="99"/>
    <w:rsid w:val="009657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8A3B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3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19CFB709C0B22526CC5D6F3220421F28DE8F99087937D39AA5DFD7D958D6E04E671E7F21B0E3D7BFD0A0EBB658B16609B4ADD38BDA946AGAiEO" TargetMode="External" /><Relationship Id="rId11" Type="http://schemas.openxmlformats.org/officeDocument/2006/relationships/hyperlink" Target="consultantplus://offline/ref=2619CFB709C0B22526CC5D6F3220421F28DD8B93097037D39AA5DFD7D958D6E04E671E7F21B3EAD0B6D0A0EBB658B16609B4ADD38BDA946AGAiEO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120440AE66BBE6BFB591BD6F6972E768B5A4AD2023476592D69604BBB66609232DC220B4268151b36DH" TargetMode="External" /><Relationship Id="rId5" Type="http://schemas.openxmlformats.org/officeDocument/2006/relationships/hyperlink" Target="consultantplus://offline/ref=112BF809FA7F5CF1DD95B639708600DD0B3AEE076BB43B6CD5A898ED43ABD0A9CC9B87CB2DEC0B2DD2B8472EF9068CEA87F89C37A4Q6n0K" TargetMode="External" /><Relationship Id="rId6" Type="http://schemas.openxmlformats.org/officeDocument/2006/relationships/hyperlink" Target="consultantplus://offline/ref=5BD85B80666AE4B6E4C4EAB296A33DA1166C356CA5BB883136025C4C0CF08AE95073FACD423FDCA371S8J" TargetMode="External" /><Relationship Id="rId7" Type="http://schemas.openxmlformats.org/officeDocument/2006/relationships/hyperlink" Target="consultantplus://offline/ref=21167493D1DDB87441190AA412107F092FA738E0030C147E2346A178D8160AE6316458BF26964D32FBDDE2326E169BD72034AB107E84U3h8J" TargetMode="External" /><Relationship Id="rId8" Type="http://schemas.openxmlformats.org/officeDocument/2006/relationships/hyperlink" Target="consultantplus://offline/ref=21167493D1DDB87441190AA412107F092FA23AEA000A147E2346A178D8160AE6316458B623944938AA87F236274195CB2228B410608731F7U3hBJ" TargetMode="External" /><Relationship Id="rId9" Type="http://schemas.openxmlformats.org/officeDocument/2006/relationships/hyperlink" Target="consultantplus://offline/ref=C3AD016DF60785ABF0BC05D6C5E2DA9F09376DCFE1C3FA8957F8B56C3B80C3359754385865F8AAAABE8D066040F8536635EB42AF87P7vD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