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Копия</w:t>
      </w:r>
    </w:p>
    <w:p>
      <w:pPr>
        <w:pStyle w:val="Heading1"/>
        <w:spacing w:before="0" w:after="0"/>
        <w:ind w:firstLine="709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>Дело №5-</w:t>
      </w:r>
      <w:r>
        <w:rPr>
          <w:b w:val="0"/>
          <w:bCs w:val="0"/>
          <w:i w:val="0"/>
          <w:sz w:val="28"/>
          <w:szCs w:val="28"/>
        </w:rPr>
        <w:t>135</w:t>
      </w:r>
      <w:r>
        <w:rPr>
          <w:b w:val="0"/>
          <w:bCs w:val="0"/>
          <w:i w:val="0"/>
          <w:sz w:val="28"/>
          <w:szCs w:val="28"/>
        </w:rPr>
        <w:t>/</w:t>
      </w:r>
      <w:r>
        <w:rPr>
          <w:b w:val="0"/>
          <w:bCs w:val="0"/>
          <w:i w:val="0"/>
          <w:sz w:val="28"/>
          <w:szCs w:val="28"/>
        </w:rPr>
        <w:t>22</w:t>
      </w:r>
    </w:p>
    <w:p>
      <w:pPr>
        <w:spacing w:before="0" w:after="0"/>
        <w:ind w:firstLine="709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</w:t>
      </w:r>
      <w:r>
        <w:rPr>
          <w:rFonts w:ascii="Times New Roman" w:eastAsia="Times New Roman" w:hAnsi="Times New Roman" w:cs="Times New Roman"/>
          <w:sz w:val="28"/>
          <w:szCs w:val="28"/>
        </w:rPr>
        <w:t>16MS0032-</w:t>
      </w:r>
      <w:r>
        <w:rPr>
          <w:rStyle w:val="cat-PhoneNumbergrp-22rplc-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Style w:val="cat-PhoneNumbergrp-23rplc-1"/>
          <w:rFonts w:ascii="Times New Roman" w:eastAsia="Times New Roman" w:hAnsi="Times New Roman" w:cs="Times New Roman"/>
          <w:sz w:val="28"/>
          <w:szCs w:val="28"/>
        </w:rPr>
        <w:t>телефон</w:t>
      </w:r>
    </w:p>
    <w:p>
      <w:pPr>
        <w:spacing w:before="0" w:after="0"/>
        <w:ind w:firstLine="709"/>
        <w:jc w:val="right"/>
        <w:rPr>
          <w:sz w:val="20"/>
          <w:szCs w:val="20"/>
        </w:rPr>
      </w:pP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назначении административного наказания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tabs>
          <w:tab w:val="left" w:pos="3544"/>
        </w:tabs>
        <w:spacing w:before="0" w:after="0"/>
        <w:ind w:firstLine="709"/>
        <w:jc w:val="both"/>
        <w:rPr>
          <w:rStyle w:val="DefaultParagraphFont"/>
          <w:sz w:val="28"/>
          <w:szCs w:val="28"/>
        </w:rPr>
      </w:pPr>
      <w:r>
        <w:rPr>
          <w:rStyle w:val="cat-Dategrp-8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2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части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1 статьи 7.27 Кодекса Российской Федерации об административных правонарушениях в отношении: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Месароша </w:t>
      </w:r>
      <w:r>
        <w:rPr>
          <w:rStyle w:val="cat-UserDefined-281385584grp-29rplc-8"/>
          <w:rFonts w:ascii="Times New Roman" w:eastAsia="Times New Roman" w:hAnsi="Times New Roman" w:cs="Times New Roman"/>
          <w:sz w:val="28"/>
          <w:szCs w:val="28"/>
        </w:rPr>
        <w:t>А.Я.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20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Российской Федерации, </w:t>
      </w:r>
      <w:r>
        <w:rPr>
          <w:rStyle w:val="cat-UserDefined9351582grp-30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21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находясь в магазине «</w:t>
      </w:r>
      <w:r>
        <w:rPr>
          <w:rStyle w:val="cat-UserDefined-2008838954grp-3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расположенном по адресу: </w:t>
      </w:r>
      <w:r>
        <w:rPr>
          <w:rStyle w:val="cat-Addressgrp-4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хищение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товара</w:t>
      </w:r>
      <w:r>
        <w:rPr>
          <w:rFonts w:ascii="Times New Roman" w:eastAsia="Times New Roman" w:hAnsi="Times New Roman" w:cs="Times New Roman"/>
          <w:sz w:val="28"/>
          <w:szCs w:val="28"/>
        </w:rPr>
        <w:t>, а именно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говядина тушеная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ГОСТ 325 г. В количестве одной штуки; Черная карта </w:t>
      </w:r>
      <w:r>
        <w:rPr>
          <w:rFonts w:ascii="Times New Roman" w:eastAsia="Times New Roman" w:hAnsi="Times New Roman" w:cs="Times New Roman"/>
          <w:sz w:val="28"/>
          <w:szCs w:val="28"/>
        </w:rPr>
        <w:t>Gold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кофе натур раствор 92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количестве одной штуки,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прошел кассовую зону, не оплатив за товар. Своими действиями гражданин </w:t>
      </w: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причинил ущерб магазину в сумме </w:t>
      </w:r>
      <w:r>
        <w:rPr>
          <w:rStyle w:val="cat-Sumgrp-16rplc-1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 фактом администрат</w:t>
      </w:r>
      <w:r>
        <w:rPr>
          <w:rFonts w:ascii="Times New Roman" w:eastAsia="Times New Roman" w:hAnsi="Times New Roman" w:cs="Times New Roman"/>
          <w:sz w:val="28"/>
          <w:szCs w:val="28"/>
        </w:rPr>
        <w:t>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содеянном раскаял</w:t>
      </w:r>
      <w:r>
        <w:rPr>
          <w:rFonts w:ascii="Times New Roman" w:eastAsia="Times New Roman" w:hAnsi="Times New Roman" w:cs="Times New Roman"/>
          <w:sz w:val="28"/>
          <w:szCs w:val="28"/>
        </w:rPr>
        <w:t>ся.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Заслушав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исследовав письменные материалы дела, суд приходит к следующему.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счастью 1 статьи 7.27 Кодекса Российской Федерации об административных правонарушениях, мелкое хищение чужого имущества, стоимость которого не превышает </w:t>
      </w:r>
      <w:r>
        <w:rPr>
          <w:rStyle w:val="cat-SumInWordsgrp-18rplc-21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путем кражи, мошенничества, присвоения или растраты при отсутствии признаков преступлений, предусмотренных частями второй, третьей и четвертой </w:t>
      </w:r>
      <w:r>
        <w:rPr>
          <w:rFonts w:ascii="Times New Roman" w:eastAsia="Times New Roman" w:hAnsi="Times New Roman" w:cs="Times New Roman"/>
          <w:sz w:val="28"/>
          <w:szCs w:val="28"/>
        </w:rPr>
        <w:t>статьи 158, статьей 158.1, частями второй, третьей и четвертой статьи 159, частями второй, третьей и четвертой статьи 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влечет наложение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штрафа в размере до пятикратной стоимости похищенного имущества, но не </w:t>
      </w:r>
      <w:r>
        <w:rPr>
          <w:rStyle w:val="cat-SumInWordsgrp-19rplc-22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, либо административный арест на срок до пятнадцати суток, либо обязательные работы на срок до пятидесяти часов.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качестве доказательств совершения </w:t>
      </w:r>
      <w:r>
        <w:rPr>
          <w:rStyle w:val="cat-FIOgrp-12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указанного правонарушения представлены письменные матер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иалы дела: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2042521138grp-32rplc-2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2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протокол об административном задержании №911 от </w:t>
      </w:r>
      <w:r>
        <w:rPr>
          <w:rStyle w:val="cat-Dategrp-9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(л.д.2);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 доставлении №</w:t>
      </w:r>
      <w:r>
        <w:rPr>
          <w:rFonts w:ascii="Times New Roman" w:eastAsia="Times New Roman" w:hAnsi="Times New Roman" w:cs="Times New Roman"/>
          <w:sz w:val="28"/>
          <w:szCs w:val="28"/>
        </w:rPr>
        <w:t>911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27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(л.д.3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изъятия от </w:t>
      </w:r>
      <w:r>
        <w:rPr>
          <w:rStyle w:val="cat-Dategrp-9rplc-28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(л.д.4);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>
        <w:rPr>
          <w:rStyle w:val="cat-FIOgrp-13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3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eastAsia="Times New Roman" w:hAnsi="Times New Roman" w:cs="Times New Roman"/>
          <w:sz w:val="28"/>
          <w:szCs w:val="28"/>
        </w:rPr>
        <w:t>привлечении к ответстве</w:t>
      </w:r>
      <w:r>
        <w:rPr>
          <w:rFonts w:ascii="Times New Roman" w:eastAsia="Times New Roman" w:hAnsi="Times New Roman" w:cs="Times New Roman"/>
          <w:sz w:val="28"/>
          <w:szCs w:val="28"/>
        </w:rPr>
        <w:t>нности неизвестное лицо (л.д.5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письменные объяснения </w:t>
      </w:r>
      <w:r>
        <w:rPr>
          <w:rStyle w:val="cat-FIOgrp-13rplc-3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FIOgrp-14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3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(л.д.6, 7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равка о возврате товара </w:t>
      </w:r>
      <w:r>
        <w:rPr>
          <w:rFonts w:ascii="Times New Roman" w:eastAsia="Times New Roman" w:hAnsi="Times New Roman" w:cs="Times New Roman"/>
          <w:sz w:val="28"/>
          <w:szCs w:val="28"/>
        </w:rPr>
        <w:t>(л.д.8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справка о стоимости товара </w:t>
      </w:r>
      <w:r>
        <w:rPr>
          <w:rFonts w:ascii="Times New Roman" w:eastAsia="Times New Roman" w:hAnsi="Times New Roman" w:cs="Times New Roman"/>
          <w:sz w:val="28"/>
          <w:szCs w:val="28"/>
        </w:rPr>
        <w:t>(л.д.9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);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рапорт сотрудника полиции от </w:t>
      </w:r>
      <w:r>
        <w:rPr>
          <w:rStyle w:val="cat-Dategrp-9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(л.д.11</w:t>
      </w:r>
      <w:r>
        <w:rPr>
          <w:rFonts w:ascii="Times New Roman" w:eastAsia="Times New Roman" w:hAnsi="Times New Roman" w:cs="Times New Roman"/>
          <w:sz w:val="28"/>
          <w:szCs w:val="28"/>
        </w:rPr>
        <w:t>);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сведениями ПК Марафон (л.д.14); копией паспорта.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 доказательства в совокупности, суд приходит к выводу, что вина </w:t>
      </w:r>
      <w:r>
        <w:rPr>
          <w:rStyle w:val="cat-FIOgrp-12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частью 1 статьи 7.27 Кодекса Российской Федерации об административных правонарушениях, является доказанной.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Style w:val="cat-FIOgrp-12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является 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раскаяние в </w:t>
      </w:r>
      <w:r>
        <w:rPr>
          <w:rFonts w:ascii="Times New Roman" w:eastAsia="Times New Roman" w:hAnsi="Times New Roman" w:cs="Times New Roman"/>
          <w:sz w:val="28"/>
          <w:szCs w:val="28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</w:t>
      </w:r>
      <w:r>
        <w:rPr>
          <w:rStyle w:val="cat-FIOgrp-12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</w:rPr>
        <w:t>не усматривает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выше изложенные обстоятельства, и учитывая данные о личности правонарушителя, суд считает необходимым назначить </w:t>
      </w:r>
      <w:r>
        <w:rPr>
          <w:rStyle w:val="cat-FIOgrp-12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>в виде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трехкратном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размере стоимости похищенного имущества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 29.9, 29.10 Кодекса Российской Федерации об административных правонарушениях, суд</w:t>
      </w:r>
    </w:p>
    <w:p>
      <w:pPr>
        <w:widowControl w:val="0"/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Style w:val="cat-FIOgrp-11rplc-3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Style w:val="cat-UserDefined-281385584grp-29rplc-40"/>
          <w:rFonts w:ascii="Times New Roman" w:eastAsia="Times New Roman" w:hAnsi="Times New Roman" w:cs="Times New Roman"/>
          <w:sz w:val="28"/>
          <w:szCs w:val="28"/>
        </w:rPr>
        <w:t>А.Я.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привлечь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за совершение административного правонарушения, предусмотренного частью 1 статьи 7.27 Кодекса Российской Федерации об административных правонарушениях, и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наказание в виде административного штрафа в размере </w:t>
      </w:r>
      <w:r>
        <w:rPr>
          <w:rStyle w:val="cat-Sumgrp-17rplc-4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Административный штраф должен быть уплачен не позднее шестидесяти дней со дня вступления постановления о 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ожении штрафа в законную силу.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уплаты штрафа: получатель Управление федерального казначейства по РТ (Министерство юстиции </w:t>
      </w:r>
      <w:r>
        <w:rPr>
          <w:rStyle w:val="cat-Addressgrp-5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КПП </w:t>
      </w:r>
      <w:r>
        <w:rPr>
          <w:rStyle w:val="cat-PhoneNumbergrp-24rplc-43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ИНН </w:t>
      </w:r>
      <w:r>
        <w:rPr>
          <w:rStyle w:val="cat-PhoneNumbergrp-25rplc-4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ОКТМО </w:t>
      </w:r>
      <w:r>
        <w:rPr>
          <w:rStyle w:val="cat-PhoneNumbergrp-26rplc-4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03100643000000011100, Отделение - НБ </w:t>
      </w:r>
      <w:r>
        <w:rPr>
          <w:rStyle w:val="cat-Addressgrp-5rplc-4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 России//УФК по </w:t>
      </w:r>
      <w:r>
        <w:rPr>
          <w:rStyle w:val="cat-Addressgrp-6rplc-4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БИК </w:t>
      </w:r>
      <w:r>
        <w:rPr>
          <w:rStyle w:val="cat-PhoneNumbergrp-27rplc-48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/сч 40102810445370000079, назначение платежа: административный штраф по ч. 1 ст. 7.27 КоАП РФ по постановлению мирового судьи №5-</w:t>
      </w:r>
      <w:r>
        <w:rPr>
          <w:rFonts w:ascii="Times New Roman" w:eastAsia="Times New Roman" w:hAnsi="Times New Roman" w:cs="Times New Roman"/>
          <w:sz w:val="28"/>
          <w:szCs w:val="28"/>
        </w:rPr>
        <w:t>135</w:t>
      </w:r>
      <w:r>
        <w:rPr>
          <w:rFonts w:ascii="Times New Roman" w:eastAsia="Times New Roman" w:hAnsi="Times New Roman" w:cs="Times New Roman"/>
          <w:sz w:val="28"/>
          <w:szCs w:val="28"/>
        </w:rPr>
        <w:t>/22, 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л. </w:t>
      </w:r>
      <w:r>
        <w:rPr>
          <w:rStyle w:val="cat-PhoneNumbergrp-28rplc-49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 протоколу ОП </w:t>
      </w:r>
      <w:r>
        <w:rPr>
          <w:rStyle w:val="cat-UserDefined870176444grp-33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УМВД России по </w:t>
      </w:r>
      <w:r>
        <w:rPr>
          <w:rStyle w:val="cat-Addressgrp-7rplc-5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73111601073010027140, УИН </w:t>
      </w:r>
      <w:r>
        <w:rPr>
          <w:rStyle w:val="cat-UserDefined938969633grp-34rplc-5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должна быть представлена </w:t>
      </w:r>
      <w:r>
        <w:rPr>
          <w:rFonts w:ascii="Times New Roman" w:eastAsia="Times New Roman" w:hAnsi="Times New Roman" w:cs="Times New Roman"/>
          <w:sz w:val="28"/>
          <w:szCs w:val="28"/>
        </w:rPr>
        <w:t>в канцелярию судебного участка.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Ново-Савиновский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</w:t>
      </w:r>
      <w:r>
        <w:rPr>
          <w:rStyle w:val="cat-Addressgrp-1rplc-5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со 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(подпись)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верна: 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5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вступило в законную </w:t>
      </w:r>
      <w:r>
        <w:rPr>
          <w:rFonts w:ascii="Times New Roman" w:eastAsia="Times New Roman" w:hAnsi="Times New Roman" w:cs="Times New Roman"/>
          <w:sz w:val="28"/>
          <w:szCs w:val="28"/>
        </w:rPr>
        <w:t>силу________________________года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55"/>
          <w:rFonts w:ascii="Times New Roman" w:eastAsia="Times New Roman" w:hAnsi="Times New Roman" w:cs="Times New Roman"/>
          <w:sz w:val="28"/>
          <w:szCs w:val="28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2rplc-0">
    <w:name w:val="cat-PhoneNumber grp-22 rplc-0"/>
    <w:basedOn w:val="DefaultParagraphFont"/>
  </w:style>
  <w:style w:type="character" w:customStyle="1" w:styleId="cat-PhoneNumbergrp-23rplc-1">
    <w:name w:val="cat-PhoneNumber grp-23 rplc-1"/>
    <w:basedOn w:val="DefaultParagraphFont"/>
  </w:style>
  <w:style w:type="character" w:customStyle="1" w:styleId="cat-Dategrp-8rplc-2">
    <w:name w:val="cat-Date grp-8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Addressgrp-2rplc-6">
    <w:name w:val="cat-Address grp-2 rplc-6"/>
    <w:basedOn w:val="DefaultParagraphFont"/>
  </w:style>
  <w:style w:type="character" w:customStyle="1" w:styleId="cat-UserDefined-281385584grp-29rplc-8">
    <w:name w:val="cat-UserDefined-281385584 grp-29 rplc-8"/>
    <w:basedOn w:val="DefaultParagraphFont"/>
  </w:style>
  <w:style w:type="character" w:customStyle="1" w:styleId="cat-PassportDatagrp-20rplc-9">
    <w:name w:val="cat-PassportData grp-20 rplc-9"/>
    <w:basedOn w:val="DefaultParagraphFont"/>
  </w:style>
  <w:style w:type="character" w:customStyle="1" w:styleId="cat-UserDefined9351582grp-30rplc-10">
    <w:name w:val="cat-UserDefined9351582 grp-30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Timegrp-21rplc-13">
    <w:name w:val="cat-Time grp-21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UserDefined-2008838954grp-31rplc-15">
    <w:name w:val="cat-UserDefined-2008838954 grp-31 rplc-15"/>
    <w:basedOn w:val="DefaultParagraphFont"/>
  </w:style>
  <w:style w:type="character" w:customStyle="1" w:styleId="cat-Addressgrp-4rplc-16">
    <w:name w:val="cat-Address grp-4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Sumgrp-16rplc-18">
    <w:name w:val="cat-Sum grp-16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SumInWordsgrp-18rplc-21">
    <w:name w:val="cat-SumInWords grp-18 rplc-21"/>
    <w:basedOn w:val="DefaultParagraphFont"/>
  </w:style>
  <w:style w:type="character" w:customStyle="1" w:styleId="cat-SumInWordsgrp-19rplc-22">
    <w:name w:val="cat-SumInWords grp-19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UserDefined2042521138grp-32rplc-24">
    <w:name w:val="cat-UserDefined2042521138 grp-32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Dategrp-9rplc-27">
    <w:name w:val="cat-Date grp-9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3rplc-29">
    <w:name w:val="cat-FIO grp-13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FIOgrp-13rplc-31">
    <w:name w:val="cat-FIO grp-13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Dategrp-9rplc-34">
    <w:name w:val="cat-Date grp-9 rplc-34"/>
    <w:basedOn w:val="DefaultParagraphFont"/>
  </w:style>
  <w:style w:type="character" w:customStyle="1" w:styleId="cat-FIOgrp-12rplc-35">
    <w:name w:val="cat-FIO grp-12 rplc-35"/>
    <w:basedOn w:val="DefaultParagraphFont"/>
  </w:style>
  <w:style w:type="character" w:customStyle="1" w:styleId="cat-FIOgrp-12rplc-36">
    <w:name w:val="cat-FIO grp-12 rplc-36"/>
    <w:basedOn w:val="DefaultParagraphFont"/>
  </w:style>
  <w:style w:type="character" w:customStyle="1" w:styleId="cat-FIOgrp-12rplc-37">
    <w:name w:val="cat-FIO grp-12 rplc-37"/>
    <w:basedOn w:val="DefaultParagraphFont"/>
  </w:style>
  <w:style w:type="character" w:customStyle="1" w:styleId="cat-FIOgrp-12rplc-38">
    <w:name w:val="cat-FIO grp-12 rplc-38"/>
    <w:basedOn w:val="DefaultParagraphFont"/>
  </w:style>
  <w:style w:type="character" w:customStyle="1" w:styleId="cat-FIOgrp-11rplc-39">
    <w:name w:val="cat-FIO grp-11 rplc-39"/>
    <w:basedOn w:val="DefaultParagraphFont"/>
  </w:style>
  <w:style w:type="character" w:customStyle="1" w:styleId="cat-UserDefined-281385584grp-29rplc-40">
    <w:name w:val="cat-UserDefined-281385584 grp-29 rplc-40"/>
    <w:basedOn w:val="DefaultParagraphFont"/>
  </w:style>
  <w:style w:type="character" w:customStyle="1" w:styleId="cat-Sumgrp-17rplc-41">
    <w:name w:val="cat-Sum grp-17 rplc-41"/>
    <w:basedOn w:val="DefaultParagraphFont"/>
  </w:style>
  <w:style w:type="character" w:customStyle="1" w:styleId="cat-Addressgrp-5rplc-42">
    <w:name w:val="cat-Address grp-5 rplc-42"/>
    <w:basedOn w:val="DefaultParagraphFont"/>
  </w:style>
  <w:style w:type="character" w:customStyle="1" w:styleId="cat-PhoneNumbergrp-24rplc-43">
    <w:name w:val="cat-PhoneNumber grp-24 rplc-43"/>
    <w:basedOn w:val="DefaultParagraphFont"/>
  </w:style>
  <w:style w:type="character" w:customStyle="1" w:styleId="cat-PhoneNumbergrp-25rplc-44">
    <w:name w:val="cat-PhoneNumber grp-25 rplc-44"/>
    <w:basedOn w:val="DefaultParagraphFont"/>
  </w:style>
  <w:style w:type="character" w:customStyle="1" w:styleId="cat-PhoneNumbergrp-26rplc-45">
    <w:name w:val="cat-PhoneNumber grp-26 rplc-45"/>
    <w:basedOn w:val="DefaultParagraphFont"/>
  </w:style>
  <w:style w:type="character" w:customStyle="1" w:styleId="cat-Addressgrp-5rplc-46">
    <w:name w:val="cat-Address grp-5 rplc-46"/>
    <w:basedOn w:val="DefaultParagraphFont"/>
  </w:style>
  <w:style w:type="character" w:customStyle="1" w:styleId="cat-Addressgrp-6rplc-47">
    <w:name w:val="cat-Address grp-6 rplc-47"/>
    <w:basedOn w:val="DefaultParagraphFont"/>
  </w:style>
  <w:style w:type="character" w:customStyle="1" w:styleId="cat-PhoneNumbergrp-27rplc-48">
    <w:name w:val="cat-PhoneNumber grp-27 rplc-48"/>
    <w:basedOn w:val="DefaultParagraphFont"/>
  </w:style>
  <w:style w:type="character" w:customStyle="1" w:styleId="cat-PhoneNumbergrp-28rplc-49">
    <w:name w:val="cat-PhoneNumber grp-28 rplc-49"/>
    <w:basedOn w:val="DefaultParagraphFont"/>
  </w:style>
  <w:style w:type="character" w:customStyle="1" w:styleId="cat-UserDefined870176444grp-33rplc-50">
    <w:name w:val="cat-UserDefined870176444 grp-33 rplc-50"/>
    <w:basedOn w:val="DefaultParagraphFont"/>
  </w:style>
  <w:style w:type="character" w:customStyle="1" w:styleId="cat-Addressgrp-7rplc-51">
    <w:name w:val="cat-Address grp-7 rplc-51"/>
    <w:basedOn w:val="DefaultParagraphFont"/>
  </w:style>
  <w:style w:type="character" w:customStyle="1" w:styleId="cat-UserDefined938969633grp-34rplc-52">
    <w:name w:val="cat-UserDefined938969633 grp-34 rplc-52"/>
    <w:basedOn w:val="DefaultParagraphFont"/>
  </w:style>
  <w:style w:type="character" w:customStyle="1" w:styleId="cat-Addressgrp-1rplc-53">
    <w:name w:val="cat-Address grp-1 rplc-53"/>
    <w:basedOn w:val="DefaultParagraphFont"/>
  </w:style>
  <w:style w:type="character" w:customStyle="1" w:styleId="cat-FIOgrp-15rplc-54">
    <w:name w:val="cat-FIO grp-15 rplc-54"/>
    <w:basedOn w:val="DefaultParagraphFont"/>
  </w:style>
  <w:style w:type="character" w:customStyle="1" w:styleId="cat-FIOgrp-15rplc-55">
    <w:name w:val="cat-FIO grp-15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