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7F06" w:rsidRPr="000F292D"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C66DEF">
        <w:rPr>
          <w:rFonts w:ascii="Times New Roman" w:hAnsi="Times New Roman" w:cs="Times New Roman"/>
          <w:b w:val="0"/>
          <w:bCs w:val="0"/>
          <w:i w:val="0"/>
          <w:iCs w:val="0"/>
          <w:sz w:val="26"/>
          <w:szCs w:val="26"/>
        </w:rPr>
        <w:t>544</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16MS0031-01-2022-001216</w:t>
      </w:r>
      <w:r w:rsidR="006723BA">
        <w:rPr>
          <w:sz w:val="26"/>
          <w:szCs w:val="26"/>
        </w:rPr>
        <w:t>-</w:t>
      </w:r>
      <w:r>
        <w:rPr>
          <w:sz w:val="26"/>
          <w:szCs w:val="26"/>
        </w:rPr>
        <w:t>10</w:t>
      </w: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18</w:t>
      </w:r>
      <w:r w:rsidR="00DF39D0">
        <w:rPr>
          <w:sz w:val="26"/>
          <w:szCs w:val="26"/>
        </w:rPr>
        <w:t xml:space="preserve"> июл</w:t>
      </w:r>
      <w:r w:rsidR="00BD0820">
        <w:rPr>
          <w:sz w:val="26"/>
          <w:szCs w:val="26"/>
        </w:rPr>
        <w:t xml:space="preserve">я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C66DEF" w:rsidP="00844EE8">
      <w:pPr>
        <w:ind w:firstLine="709"/>
        <w:jc w:val="both"/>
        <w:rPr>
          <w:sz w:val="26"/>
          <w:szCs w:val="26"/>
        </w:rPr>
      </w:pPr>
      <w:r>
        <w:rPr>
          <w:sz w:val="26"/>
          <w:szCs w:val="26"/>
        </w:rPr>
        <w:t>Гафаровой Р</w:t>
      </w:r>
      <w:r w:rsidR="002F0D26">
        <w:rPr>
          <w:sz w:val="26"/>
          <w:szCs w:val="26"/>
        </w:rPr>
        <w:t>.Ю.,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DD0CBD">
      <w:pPr>
        <w:spacing w:line="240" w:lineRule="exact"/>
        <w:ind w:firstLine="709"/>
        <w:jc w:val="both"/>
        <w:rPr>
          <w:sz w:val="26"/>
          <w:szCs w:val="26"/>
        </w:rPr>
      </w:pPr>
    </w:p>
    <w:p w:rsidR="00D37F06" w:rsidRPr="000F292D" w:rsidP="00DD0CBD">
      <w:pPr>
        <w:spacing w:line="240" w:lineRule="exact"/>
        <w:ind w:firstLine="709"/>
        <w:jc w:val="center"/>
        <w:rPr>
          <w:sz w:val="26"/>
          <w:szCs w:val="26"/>
        </w:rPr>
      </w:pPr>
      <w:r w:rsidRPr="000F292D">
        <w:rPr>
          <w:sz w:val="26"/>
          <w:szCs w:val="26"/>
        </w:rPr>
        <w:t>УСТАНОВИЛ:</w:t>
      </w:r>
    </w:p>
    <w:p w:rsidR="00D37F06" w:rsidRPr="000F292D" w:rsidP="00DD0CBD">
      <w:pPr>
        <w:spacing w:line="240" w:lineRule="exact"/>
        <w:ind w:firstLine="709"/>
        <w:jc w:val="both"/>
        <w:rPr>
          <w:sz w:val="26"/>
          <w:szCs w:val="26"/>
        </w:rPr>
      </w:pPr>
    </w:p>
    <w:p w:rsidR="00D37F06" w:rsidRPr="000F292D" w:rsidP="00844EE8">
      <w:pPr>
        <w:ind w:firstLine="709"/>
        <w:jc w:val="both"/>
        <w:rPr>
          <w:sz w:val="26"/>
          <w:szCs w:val="26"/>
        </w:rPr>
      </w:pPr>
      <w:r>
        <w:rPr>
          <w:sz w:val="26"/>
          <w:szCs w:val="26"/>
        </w:rPr>
        <w:t>Гафарова Р.Ю. 16</w:t>
      </w:r>
      <w:r w:rsidR="00DF39D0">
        <w:rPr>
          <w:sz w:val="26"/>
          <w:szCs w:val="26"/>
        </w:rPr>
        <w:t xml:space="preserve"> июл</w:t>
      </w:r>
      <w:r w:rsidR="00BA607B">
        <w:rPr>
          <w:sz w:val="26"/>
          <w:szCs w:val="26"/>
        </w:rPr>
        <w:t xml:space="preserve">я </w:t>
      </w:r>
      <w:r w:rsidR="00844EE8">
        <w:rPr>
          <w:sz w:val="26"/>
          <w:szCs w:val="26"/>
        </w:rPr>
        <w:t xml:space="preserve">2022 года в </w:t>
      </w:r>
      <w:r>
        <w:rPr>
          <w:sz w:val="26"/>
          <w:szCs w:val="26"/>
        </w:rPr>
        <w:t>16</w:t>
      </w:r>
      <w:r w:rsidRPr="000F292D">
        <w:rPr>
          <w:sz w:val="26"/>
          <w:szCs w:val="26"/>
        </w:rPr>
        <w:t xml:space="preserve"> час </w:t>
      </w:r>
      <w:r>
        <w:rPr>
          <w:sz w:val="26"/>
          <w:szCs w:val="26"/>
        </w:rPr>
        <w:t>33</w:t>
      </w:r>
      <w:r w:rsidRPr="000F292D">
        <w:rPr>
          <w:sz w:val="26"/>
          <w:szCs w:val="26"/>
        </w:rPr>
        <w:t xml:space="preserve"> мин.,</w:t>
      </w:r>
      <w:r w:rsidR="00486588">
        <w:rPr>
          <w:sz w:val="26"/>
          <w:szCs w:val="26"/>
        </w:rPr>
        <w:t xml:space="preserve"> </w:t>
      </w:r>
      <w:r w:rsidRPr="000F292D">
        <w:rPr>
          <w:sz w:val="26"/>
          <w:szCs w:val="26"/>
        </w:rPr>
        <w:t>находясь в магазине «</w:t>
      </w:r>
      <w:r w:rsidR="002F0D26">
        <w:rPr>
          <w:sz w:val="26"/>
          <w:szCs w:val="26"/>
        </w:rPr>
        <w:t>ДАННЫЕ ИЗЪЯТЫ</w:t>
      </w:r>
      <w:r w:rsidRPr="000F292D">
        <w:rPr>
          <w:sz w:val="26"/>
          <w:szCs w:val="26"/>
        </w:rPr>
        <w:t xml:space="preserve">», расположенного по адресу: </w:t>
      </w:r>
      <w:r w:rsidR="002F0D26">
        <w:rPr>
          <w:sz w:val="26"/>
          <w:szCs w:val="26"/>
        </w:rPr>
        <w:t>ДАННЫЕ ИЗЪЯТЫ</w:t>
      </w:r>
      <w:r w:rsidRPr="000F292D">
        <w:rPr>
          <w:sz w:val="26"/>
          <w:szCs w:val="26"/>
        </w:rPr>
        <w:t>, совершил</w:t>
      </w:r>
      <w:r w:rsidR="0035747D">
        <w:rPr>
          <w:sz w:val="26"/>
          <w:szCs w:val="26"/>
        </w:rPr>
        <w:t>а</w:t>
      </w:r>
      <w:r w:rsidR="00BA607B">
        <w:rPr>
          <w:sz w:val="26"/>
          <w:szCs w:val="26"/>
        </w:rPr>
        <w:t xml:space="preserve"> хищение товара</w:t>
      </w:r>
      <w:r w:rsidR="00844EE8">
        <w:rPr>
          <w:sz w:val="26"/>
          <w:szCs w:val="26"/>
        </w:rPr>
        <w:t>, а именно</w:t>
      </w:r>
      <w:r w:rsidR="0035747D">
        <w:rPr>
          <w:sz w:val="26"/>
          <w:szCs w:val="26"/>
        </w:rPr>
        <w:t>:</w:t>
      </w:r>
      <w:r w:rsidR="00844EE8">
        <w:rPr>
          <w:sz w:val="26"/>
          <w:szCs w:val="26"/>
        </w:rPr>
        <w:t xml:space="preserve"> </w:t>
      </w:r>
      <w:r>
        <w:rPr>
          <w:sz w:val="26"/>
          <w:szCs w:val="26"/>
        </w:rPr>
        <w:t>вешалки арт.959228 стоимостью 225 руб. 82 коп</w:t>
      </w:r>
      <w:r>
        <w:rPr>
          <w:sz w:val="26"/>
          <w:szCs w:val="26"/>
        </w:rPr>
        <w:t>.</w:t>
      </w:r>
      <w:r>
        <w:rPr>
          <w:sz w:val="26"/>
          <w:szCs w:val="26"/>
        </w:rPr>
        <w:t xml:space="preserve"> </w:t>
      </w:r>
      <w:r>
        <w:rPr>
          <w:sz w:val="26"/>
          <w:szCs w:val="26"/>
        </w:rPr>
        <w:t>б</w:t>
      </w:r>
      <w:r>
        <w:rPr>
          <w:sz w:val="26"/>
          <w:szCs w:val="26"/>
        </w:rPr>
        <w:t>ез НДС, очистител</w:t>
      </w:r>
      <w:r w:rsidR="00127267">
        <w:rPr>
          <w:sz w:val="26"/>
          <w:szCs w:val="26"/>
        </w:rPr>
        <w:t>я</w:t>
      </w:r>
      <w:r>
        <w:rPr>
          <w:sz w:val="26"/>
          <w:szCs w:val="26"/>
        </w:rPr>
        <w:t xml:space="preserve"> арт.280108 стоимостью 426 руб. 65 коп. без НДС, приправ</w:t>
      </w:r>
      <w:r w:rsidR="00127267">
        <w:rPr>
          <w:sz w:val="26"/>
          <w:szCs w:val="26"/>
        </w:rPr>
        <w:t>ы</w:t>
      </w:r>
      <w:r>
        <w:rPr>
          <w:sz w:val="26"/>
          <w:szCs w:val="26"/>
        </w:rPr>
        <w:t xml:space="preserve"> арт.315971 стоимостью 69 руб.99 коп. без НДС, </w:t>
      </w:r>
      <w:r>
        <w:rPr>
          <w:sz w:val="26"/>
          <w:szCs w:val="26"/>
        </w:rPr>
        <w:t>с которым</w:t>
      </w:r>
      <w:r w:rsidR="00127267">
        <w:rPr>
          <w:sz w:val="26"/>
          <w:szCs w:val="26"/>
        </w:rPr>
        <w:t>и</w:t>
      </w:r>
      <w:r>
        <w:rPr>
          <w:sz w:val="26"/>
          <w:szCs w:val="26"/>
        </w:rPr>
        <w:t xml:space="preserve"> выш</w:t>
      </w:r>
      <w:r w:rsidR="0035747D">
        <w:rPr>
          <w:sz w:val="26"/>
          <w:szCs w:val="26"/>
        </w:rPr>
        <w:t>ла</w:t>
      </w:r>
      <w:r w:rsidRPr="000F292D">
        <w:rPr>
          <w:sz w:val="26"/>
          <w:szCs w:val="26"/>
        </w:rPr>
        <w:t xml:space="preserve"> за </w:t>
      </w:r>
      <w:r w:rsidR="00BD0820">
        <w:rPr>
          <w:sz w:val="26"/>
          <w:szCs w:val="26"/>
        </w:rPr>
        <w:t>кассовую зону, не оплатив товар</w:t>
      </w:r>
      <w:r w:rsidR="00DF39D0">
        <w:rPr>
          <w:sz w:val="26"/>
          <w:szCs w:val="26"/>
        </w:rPr>
        <w:t>, причинив тем самым ООО «</w:t>
      </w:r>
      <w:r w:rsidR="002F0D26">
        <w:rPr>
          <w:sz w:val="26"/>
          <w:szCs w:val="26"/>
        </w:rPr>
        <w:t>ДАННЫЕ ИЗЪЯТЫ</w:t>
      </w:r>
      <w:r w:rsidR="00DF39D0">
        <w:rPr>
          <w:sz w:val="26"/>
          <w:szCs w:val="26"/>
        </w:rPr>
        <w:t>» матер</w:t>
      </w:r>
      <w:r>
        <w:rPr>
          <w:sz w:val="26"/>
          <w:szCs w:val="26"/>
        </w:rPr>
        <w:t>иальный ущерб на общую сумму 722 руб. 46</w:t>
      </w:r>
      <w:r w:rsidR="00DF39D0">
        <w:rPr>
          <w:sz w:val="26"/>
          <w:szCs w:val="26"/>
        </w:rPr>
        <w:t xml:space="preserve"> коп. </w:t>
      </w:r>
      <w:r w:rsidR="00DF39D0">
        <w:rPr>
          <w:sz w:val="26"/>
          <w:szCs w:val="26"/>
        </w:rPr>
        <w:t>б</w:t>
      </w:r>
      <w:r w:rsidR="00DF39D0">
        <w:rPr>
          <w:sz w:val="26"/>
          <w:szCs w:val="26"/>
        </w:rPr>
        <w:t>ез НДС.</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D0CBD" w:rsidRPr="00DD0CBD" w:rsidP="00D95ACB">
      <w:pPr>
        <w:ind w:firstLine="709"/>
        <w:jc w:val="both"/>
        <w:rPr>
          <w:sz w:val="26"/>
          <w:szCs w:val="26"/>
        </w:rPr>
      </w:pPr>
      <w:r w:rsidRPr="00DD0CBD">
        <w:rPr>
          <w:sz w:val="26"/>
          <w:szCs w:val="26"/>
        </w:rPr>
        <w:t xml:space="preserve">Гафарова Р.Ю. </w:t>
      </w:r>
      <w:r w:rsidRPr="00DD0CBD" w:rsidR="00D37F06">
        <w:rPr>
          <w:sz w:val="26"/>
          <w:szCs w:val="26"/>
        </w:rPr>
        <w:t xml:space="preserve">при рассмотрении дела </w:t>
      </w:r>
      <w:r w:rsidRPr="00DD0CBD" w:rsidR="00BE05FB">
        <w:rPr>
          <w:sz w:val="26"/>
          <w:szCs w:val="26"/>
        </w:rPr>
        <w:t xml:space="preserve">вину </w:t>
      </w:r>
      <w:r w:rsidRPr="00DD0CBD">
        <w:rPr>
          <w:sz w:val="26"/>
          <w:szCs w:val="26"/>
        </w:rPr>
        <w:t>признала</w:t>
      </w:r>
      <w:r w:rsidRPr="00DD0CBD">
        <w:rPr>
          <w:sz w:val="26"/>
          <w:szCs w:val="26"/>
        </w:rPr>
        <w:t xml:space="preserve"> частично</w:t>
      </w:r>
      <w:r w:rsidRPr="00DD0CBD">
        <w:rPr>
          <w:sz w:val="26"/>
          <w:szCs w:val="26"/>
        </w:rPr>
        <w:t xml:space="preserve">, </w:t>
      </w:r>
      <w:r w:rsidRPr="00DD0CBD">
        <w:rPr>
          <w:sz w:val="26"/>
          <w:szCs w:val="26"/>
        </w:rPr>
        <w:t>пояснив, что, так как она приобретала большое количество товара, то</w:t>
      </w:r>
      <w:r w:rsidRPr="00DD0CBD">
        <w:rPr>
          <w:sz w:val="26"/>
          <w:szCs w:val="26"/>
        </w:rPr>
        <w:t xml:space="preserve"> при использовании кассы самообслуживания неумышленно пропустила три товара</w:t>
      </w:r>
      <w:r w:rsidRPr="00DD0CBD">
        <w:rPr>
          <w:sz w:val="26"/>
          <w:szCs w:val="26"/>
        </w:rPr>
        <w:t>;</w:t>
      </w:r>
      <w:r w:rsidRPr="00DD0CBD">
        <w:rPr>
          <w:sz w:val="26"/>
          <w:szCs w:val="26"/>
        </w:rPr>
        <w:t xml:space="preserve"> </w:t>
      </w:r>
      <w:r w:rsidRPr="00DD0CBD">
        <w:rPr>
          <w:sz w:val="26"/>
          <w:szCs w:val="26"/>
        </w:rPr>
        <w:t>после пробития товара изучала чек, не выходя из кассы самообслуживания; вышла за кассовую зону, так как ее позвали сотрудники охраны. Пояснила, что умысла совершать хищение у нее не было.</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2F0D26">
        <w:rPr>
          <w:sz w:val="26"/>
          <w:szCs w:val="26"/>
        </w:rPr>
        <w:t>ДАННЫЕ ИЗЪЯТЫ</w:t>
      </w:r>
      <w:r w:rsidRPr="000F292D">
        <w:rPr>
          <w:sz w:val="26"/>
          <w:szCs w:val="26"/>
        </w:rPr>
        <w:t xml:space="preserve"> от </w:t>
      </w:r>
      <w:r w:rsidR="00C66DEF">
        <w:rPr>
          <w:sz w:val="26"/>
          <w:szCs w:val="26"/>
        </w:rPr>
        <w:t>16</w:t>
      </w:r>
      <w:r w:rsidR="00DF39D0">
        <w:rPr>
          <w:sz w:val="26"/>
          <w:szCs w:val="26"/>
        </w:rPr>
        <w:t>.07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w:t>
      </w:r>
      <w:r w:rsidR="00C66DEF">
        <w:rPr>
          <w:sz w:val="26"/>
          <w:szCs w:val="26"/>
        </w:rPr>
        <w:t xml:space="preserve"> </w:t>
      </w:r>
      <w:r w:rsidR="002F0D26">
        <w:rPr>
          <w:sz w:val="26"/>
          <w:szCs w:val="26"/>
        </w:rPr>
        <w:t>ДАННЫЕ ИЗЪЯТЫ,</w:t>
      </w:r>
      <w:r w:rsidR="00C66DEF">
        <w:rPr>
          <w:sz w:val="26"/>
          <w:szCs w:val="26"/>
        </w:rPr>
        <w:t xml:space="preserve"> полномочия которого подтверждаются доверенностью от 09 марта 2022 года, выданной ООО «</w:t>
      </w:r>
      <w:r w:rsidR="002F0D26">
        <w:rPr>
          <w:sz w:val="26"/>
          <w:szCs w:val="26"/>
        </w:rPr>
        <w:t>ДАННЫЕ ИЗЪЯТЫ</w:t>
      </w:r>
      <w:r w:rsidR="00C66DEF">
        <w:rPr>
          <w:sz w:val="26"/>
          <w:szCs w:val="26"/>
        </w:rPr>
        <w:t>»</w:t>
      </w:r>
      <w:r w:rsidRPr="000F292D">
        <w:rPr>
          <w:sz w:val="26"/>
          <w:szCs w:val="26"/>
        </w:rPr>
        <w:t xml:space="preserve">, согласно которому он просит привлечь к административной ответственности неизвестное лицо, совершившее хищение товара, </w:t>
      </w:r>
      <w:r w:rsidRPr="000F292D">
        <w:rPr>
          <w:sz w:val="26"/>
          <w:szCs w:val="26"/>
        </w:rPr>
        <w:t>принадлежащего магазину «</w:t>
      </w:r>
      <w:r w:rsidR="002F0D26">
        <w:rPr>
          <w:sz w:val="26"/>
          <w:szCs w:val="26"/>
        </w:rPr>
        <w:t>ДАННЫЕ ИЗЪЯТЫ</w:t>
      </w:r>
      <w:r w:rsidRPr="000F292D">
        <w:rPr>
          <w:sz w:val="26"/>
          <w:szCs w:val="26"/>
        </w:rPr>
        <w:t>»; объяснениями сотрудников магазина</w:t>
      </w:r>
      <w:r w:rsidR="00DD0CBD">
        <w:rPr>
          <w:sz w:val="26"/>
          <w:szCs w:val="26"/>
        </w:rPr>
        <w:t>, пояснивших, что девушка была остановлена за кассовой зоной</w:t>
      </w:r>
      <w:r w:rsidRPr="000F292D">
        <w:rPr>
          <w:sz w:val="26"/>
          <w:szCs w:val="26"/>
        </w:rPr>
        <w:t xml:space="preserve">;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DF39D0">
        <w:rPr>
          <w:sz w:val="26"/>
          <w:szCs w:val="26"/>
        </w:rPr>
        <w:t>733</w:t>
      </w:r>
      <w:r w:rsidR="00844EE8">
        <w:rPr>
          <w:sz w:val="26"/>
          <w:szCs w:val="26"/>
        </w:rPr>
        <w:t xml:space="preserve"> </w:t>
      </w:r>
      <w:r w:rsidRPr="000F292D">
        <w:rPr>
          <w:sz w:val="26"/>
          <w:szCs w:val="26"/>
        </w:rPr>
        <w:t>руб.</w:t>
      </w:r>
      <w:r w:rsidR="00DF39D0">
        <w:rPr>
          <w:sz w:val="26"/>
          <w:szCs w:val="26"/>
        </w:rPr>
        <w:t>27</w:t>
      </w:r>
      <w:r w:rsidRPr="000F292D">
        <w:rPr>
          <w:sz w:val="26"/>
          <w:szCs w:val="26"/>
        </w:rPr>
        <w:t xml:space="preserve"> коп. </w:t>
      </w:r>
    </w:p>
    <w:p w:rsidR="00C66DEF" w:rsidRPr="00DD0CBD" w:rsidP="00D67CA2">
      <w:pPr>
        <w:ind w:firstLine="709"/>
        <w:jc w:val="both"/>
        <w:rPr>
          <w:sz w:val="26"/>
          <w:szCs w:val="26"/>
        </w:rPr>
      </w:pPr>
      <w:r w:rsidRPr="00DD0CBD">
        <w:rPr>
          <w:sz w:val="26"/>
          <w:szCs w:val="26"/>
        </w:rPr>
        <w:t>К доводам привлекаемого лица суд относится критически, при этом суд учитывает, что вышеуказанным способом Гафаров</w:t>
      </w:r>
      <w:r w:rsidRPr="00DD0CBD" w:rsidR="00127267">
        <w:rPr>
          <w:sz w:val="26"/>
          <w:szCs w:val="26"/>
        </w:rPr>
        <w:t>ой</w:t>
      </w:r>
      <w:r w:rsidRPr="00DD0CBD">
        <w:rPr>
          <w:sz w:val="26"/>
          <w:szCs w:val="26"/>
        </w:rPr>
        <w:t xml:space="preserve"> Р.Ю. приобретен не один вид товара, а несколько, что не позволяет считать, что у нее отсутствовал умысел на хищение товара. Кроме того, при расчете на кассе она не могла не видеть, что по чеку стоимость пробитого ею товара гораздо меньше, чем стоимость товара, который она фактически взяла.</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C66DEF">
        <w:rPr>
          <w:sz w:val="26"/>
          <w:szCs w:val="26"/>
        </w:rPr>
        <w:t>Гафарова Р.Ю.</w:t>
      </w:r>
      <w:r w:rsidR="00BD0820">
        <w:rPr>
          <w:sz w:val="26"/>
          <w:szCs w:val="26"/>
        </w:rPr>
        <w:t xml:space="preserve"> </w:t>
      </w:r>
      <w:r w:rsidRPr="000F292D">
        <w:rPr>
          <w:sz w:val="26"/>
          <w:szCs w:val="26"/>
        </w:rPr>
        <w:t>совершил</w:t>
      </w:r>
      <w:r w:rsidR="00C66DEF">
        <w:rPr>
          <w:sz w:val="26"/>
          <w:szCs w:val="26"/>
        </w:rPr>
        <w:t>а</w:t>
      </w:r>
      <w:r w:rsidRPr="000F292D">
        <w:rPr>
          <w:sz w:val="26"/>
          <w:szCs w:val="26"/>
        </w:rPr>
        <w:t xml:space="preserve"> административное правонарушение, предусмотренное частью 1 статьи 7.27 КоАП РФ.</w:t>
      </w:r>
      <w:r w:rsidRPr="00C66DEF" w:rsidR="00C66DEF">
        <w:t xml:space="preserve"> </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Pr>
          <w:sz w:val="26"/>
          <w:szCs w:val="26"/>
        </w:rPr>
        <w:t>Обстоятельств</w:t>
      </w:r>
      <w:r w:rsidR="00DD0CBD">
        <w:rPr>
          <w:sz w:val="26"/>
          <w:szCs w:val="26"/>
        </w:rPr>
        <w:t>ом</w:t>
      </w:r>
      <w:r>
        <w:rPr>
          <w:sz w:val="26"/>
          <w:szCs w:val="26"/>
        </w:rPr>
        <w:t>, смягчающи</w:t>
      </w:r>
      <w:r w:rsidR="00DD0CBD">
        <w:rPr>
          <w:sz w:val="26"/>
          <w:szCs w:val="26"/>
        </w:rPr>
        <w:t>м</w:t>
      </w:r>
      <w:r>
        <w:rPr>
          <w:sz w:val="26"/>
          <w:szCs w:val="26"/>
        </w:rPr>
        <w:t xml:space="preserve"> административную ответственность, </w:t>
      </w:r>
      <w:r w:rsidR="00DD0CBD">
        <w:rPr>
          <w:sz w:val="26"/>
          <w:szCs w:val="26"/>
        </w:rPr>
        <w:t>является частично признание вины</w:t>
      </w:r>
      <w:r>
        <w:rPr>
          <w:sz w:val="26"/>
          <w:szCs w:val="26"/>
        </w:rPr>
        <w:t>.</w:t>
      </w:r>
    </w:p>
    <w:p w:rsidR="00D37F06"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DD0CBD">
      <w:pPr>
        <w:spacing w:line="240" w:lineRule="exact"/>
        <w:ind w:firstLine="709"/>
        <w:jc w:val="center"/>
        <w:rPr>
          <w:sz w:val="26"/>
          <w:szCs w:val="26"/>
        </w:rPr>
      </w:pPr>
    </w:p>
    <w:p w:rsidR="00D37F06" w:rsidRPr="000F292D" w:rsidP="00DD0CBD">
      <w:pPr>
        <w:spacing w:line="240" w:lineRule="exact"/>
        <w:ind w:firstLine="709"/>
        <w:jc w:val="center"/>
        <w:rPr>
          <w:sz w:val="26"/>
          <w:szCs w:val="26"/>
        </w:rPr>
      </w:pPr>
      <w:r w:rsidRPr="000F292D">
        <w:rPr>
          <w:sz w:val="26"/>
          <w:szCs w:val="26"/>
        </w:rPr>
        <w:t>ПОСТАНОВИЛ:</w:t>
      </w:r>
    </w:p>
    <w:p w:rsidR="00D37F06" w:rsidRPr="000F292D" w:rsidP="00DD0CBD">
      <w:pPr>
        <w:pStyle w:val="BodyTextIndent3"/>
        <w:spacing w:after="0" w:line="240" w:lineRule="exact"/>
        <w:ind w:left="0" w:firstLine="709"/>
        <w:jc w:val="both"/>
        <w:rPr>
          <w:sz w:val="26"/>
          <w:szCs w:val="26"/>
        </w:rPr>
      </w:pPr>
    </w:p>
    <w:p w:rsidR="00D37F06" w:rsidRPr="000F292D" w:rsidP="00753B90">
      <w:pPr>
        <w:pStyle w:val="BodyTextIndent3"/>
        <w:spacing w:after="0"/>
        <w:ind w:left="0" w:firstLine="709"/>
        <w:jc w:val="both"/>
        <w:rPr>
          <w:sz w:val="26"/>
          <w:szCs w:val="26"/>
        </w:rPr>
      </w:pPr>
      <w:r>
        <w:rPr>
          <w:sz w:val="26"/>
          <w:szCs w:val="26"/>
        </w:rPr>
        <w:t>Гафарову Р</w:t>
      </w:r>
      <w:r w:rsidR="002F0D26">
        <w:rPr>
          <w:sz w:val="26"/>
          <w:szCs w:val="26"/>
        </w:rPr>
        <w:t xml:space="preserve">.Ю.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D37F06"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sidR="00BE05FB">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CD6952">
      <w:pPr>
        <w:pStyle w:val="BodyTextIndent3"/>
        <w:spacing w:after="0"/>
        <w:ind w:left="0" w:right="-30" w:firstLine="709"/>
        <w:jc w:val="both"/>
        <w:rPr>
          <w:sz w:val="26"/>
          <w:szCs w:val="26"/>
        </w:rPr>
      </w:pPr>
      <w:r>
        <w:rPr>
          <w:sz w:val="26"/>
          <w:szCs w:val="26"/>
        </w:rPr>
        <w:tab/>
      </w:r>
      <w:r>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DD0CBD" w:rsidP="00127267">
      <w:pPr>
        <w:ind w:left="-142" w:right="424" w:firstLine="709"/>
        <w:jc w:val="both"/>
        <w:rPr>
          <w:sz w:val="22"/>
          <w:szCs w:val="22"/>
        </w:rPr>
      </w:pPr>
      <w:r w:rsidRPr="00DD0CBD">
        <w:rPr>
          <w:sz w:val="22"/>
          <w:szCs w:val="22"/>
        </w:rPr>
        <w:t xml:space="preserve">Реквизиты для уплаты штрафа: </w:t>
      </w:r>
      <w:r w:rsidR="002F0D26">
        <w:rPr>
          <w:sz w:val="22"/>
          <w:szCs w:val="22"/>
        </w:rPr>
        <w:t>ДАННЫЕ ИЗЪЯТЫ</w:t>
      </w:r>
    </w:p>
    <w:sectPr w:rsidSect="00DD0CBD">
      <w:pgSz w:w="11906" w:h="16838"/>
      <w:pgMar w:top="397" w:right="1134"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D663F"/>
    <w:rsid w:val="000E04D4"/>
    <w:rsid w:val="000E196F"/>
    <w:rsid w:val="000E46BC"/>
    <w:rsid w:val="000E51AF"/>
    <w:rsid w:val="000F292D"/>
    <w:rsid w:val="000F7392"/>
    <w:rsid w:val="00105D6F"/>
    <w:rsid w:val="00112410"/>
    <w:rsid w:val="00116219"/>
    <w:rsid w:val="00127267"/>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0D26"/>
    <w:rsid w:val="002F5B20"/>
    <w:rsid w:val="002F6E66"/>
    <w:rsid w:val="003144D7"/>
    <w:rsid w:val="00315122"/>
    <w:rsid w:val="00315E05"/>
    <w:rsid w:val="0031647C"/>
    <w:rsid w:val="00333CA0"/>
    <w:rsid w:val="003351BC"/>
    <w:rsid w:val="00341FB0"/>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66DEF"/>
    <w:rsid w:val="00C709C3"/>
    <w:rsid w:val="00C7388C"/>
    <w:rsid w:val="00C7551D"/>
    <w:rsid w:val="00C82B92"/>
    <w:rsid w:val="00C83712"/>
    <w:rsid w:val="00C852F6"/>
    <w:rsid w:val="00CA6357"/>
    <w:rsid w:val="00CA6535"/>
    <w:rsid w:val="00CB2C1B"/>
    <w:rsid w:val="00CB3FFD"/>
    <w:rsid w:val="00CD6952"/>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0CBD"/>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1EBBF-BFC4-41DD-B58F-BB4829D1B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