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>160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5/2022</w:t>
      </w:r>
    </w:p>
    <w:p>
      <w:pPr>
        <w:widowControl w:val="0"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MS00</w:t>
      </w:r>
      <w:r>
        <w:rPr>
          <w:rFonts w:ascii="Times New Roman" w:eastAsia="Times New Roman" w:hAnsi="Times New Roman" w:cs="Times New Roman"/>
          <w:sz w:val="28"/>
          <w:szCs w:val="28"/>
        </w:rPr>
        <w:t>30-01-2022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0712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>
      <w:pPr>
        <w:widowControl w:val="0"/>
        <w:spacing w:before="0" w:after="0"/>
        <w:ind w:firstLine="567"/>
        <w:jc w:val="right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>пр-кт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Ибрагимова, д. 37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Уколовой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Т.В.,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в отношении гражданина Российской Федерации: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Уколовой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Татьяны Васильевны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имеющей высшее образование, замужней, несовершеннолетних детей не имеющей, работающей старшим воспитателем </w:t>
      </w:r>
      <w:r>
        <w:rPr>
          <w:rFonts w:ascii="Times New Roman" w:eastAsia="Times New Roman" w:hAnsi="Times New Roman" w:cs="Times New Roman"/>
          <w:sz w:val="28"/>
          <w:szCs w:val="28"/>
        </w:rPr>
        <w:t>комбинированного вида» Ново-Савиновского района г. Казани, 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05 марта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2022 года в 15 часов 27</w:t>
      </w:r>
      <w:r>
        <w:rPr>
          <w:b w:val="0"/>
          <w:bCs w:val="0"/>
          <w:i w:val="0"/>
        </w:rPr>
        <w:t xml:space="preserve"> минут</w:t>
      </w:r>
      <w:r>
        <w:rPr>
          <w:b w:val="0"/>
          <w:bCs w:val="0"/>
          <w:i w:val="0"/>
        </w:rPr>
        <w:t xml:space="preserve"> на 9</w:t>
      </w:r>
      <w:r>
        <w:rPr>
          <w:b w:val="0"/>
          <w:bCs w:val="0"/>
          <w:i w:val="0"/>
        </w:rPr>
        <w:t>8</w:t>
      </w:r>
      <w:r>
        <w:rPr>
          <w:b w:val="0"/>
          <w:bCs w:val="0"/>
          <w:i w:val="0"/>
        </w:rPr>
        <w:t xml:space="preserve"> км автомобильной дороги</w:t>
      </w:r>
      <w:r>
        <w:rPr>
          <w:b w:val="0"/>
          <w:bCs w:val="0"/>
          <w:i w:val="0"/>
        </w:rPr>
        <w:t xml:space="preserve"> Самара-Волгоград</w:t>
      </w:r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Уколова</w:t>
      </w:r>
      <w:r>
        <w:rPr>
          <w:b w:val="0"/>
          <w:bCs w:val="0"/>
          <w:i w:val="0"/>
        </w:rPr>
        <w:t xml:space="preserve"> Т.В.</w:t>
      </w:r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 xml:space="preserve"> управляя транспортным средством марки </w:t>
      </w:r>
      <w:r>
        <w:rPr>
          <w:b w:val="0"/>
          <w:bCs w:val="0"/>
          <w:i w:val="0"/>
        </w:rPr>
        <w:t>«</w:t>
      </w:r>
      <w:r>
        <w:rPr>
          <w:b w:val="0"/>
          <w:bCs w:val="0"/>
          <w:i w:val="0"/>
        </w:rPr>
        <w:t xml:space="preserve">Шевроле </w:t>
      </w:r>
      <w:r>
        <w:rPr>
          <w:b w:val="0"/>
          <w:bCs w:val="0"/>
          <w:i w:val="0"/>
        </w:rPr>
        <w:t>Круз</w:t>
      </w:r>
      <w:r>
        <w:rPr>
          <w:b w:val="0"/>
          <w:bCs w:val="0"/>
          <w:i w:val="0"/>
        </w:rPr>
        <w:t>»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c</w:t>
      </w:r>
      <w:r>
        <w:rPr>
          <w:b w:val="0"/>
          <w:bCs w:val="0"/>
          <w:i w:val="0"/>
        </w:rPr>
        <w:t xml:space="preserve">  </w:t>
      </w:r>
      <w:r>
        <w:rPr>
          <w:b w:val="0"/>
          <w:bCs w:val="0"/>
          <w:i w:val="0"/>
        </w:rPr>
        <w:t>государственным регистрационным</w:t>
      </w:r>
      <w:r>
        <w:rPr>
          <w:b w:val="0"/>
          <w:bCs w:val="0"/>
          <w:i w:val="0"/>
        </w:rPr>
        <w:t xml:space="preserve"> знак</w:t>
      </w:r>
      <w:r>
        <w:rPr>
          <w:b w:val="0"/>
          <w:bCs w:val="0"/>
          <w:i w:val="0"/>
        </w:rPr>
        <w:t>ом У235ЕУ</w:t>
      </w:r>
      <w:r>
        <w:rPr>
          <w:b w:val="0"/>
          <w:bCs w:val="0"/>
          <w:i w:val="0"/>
        </w:rPr>
        <w:t>/1</w:t>
      </w:r>
      <w:r>
        <w:rPr>
          <w:b w:val="0"/>
          <w:bCs w:val="0"/>
          <w:i w:val="0"/>
        </w:rPr>
        <w:t>16</w:t>
      </w:r>
      <w:r>
        <w:rPr>
          <w:b w:val="0"/>
          <w:bCs w:val="0"/>
          <w:i w:val="0"/>
        </w:rPr>
        <w:t xml:space="preserve"> регион, в нарушение пункт</w:t>
      </w:r>
      <w:r>
        <w:rPr>
          <w:b w:val="0"/>
          <w:bCs w:val="0"/>
          <w:i w:val="0"/>
        </w:rPr>
        <w:t>а 8.6</w:t>
      </w:r>
      <w:r>
        <w:rPr>
          <w:b w:val="0"/>
          <w:bCs w:val="0"/>
          <w:i w:val="0"/>
        </w:rPr>
        <w:t xml:space="preserve"> Правил дорожного движения Р</w:t>
      </w:r>
      <w:r>
        <w:rPr>
          <w:b w:val="0"/>
          <w:bCs w:val="0"/>
          <w:i w:val="0"/>
        </w:rPr>
        <w:t xml:space="preserve">оссийской </w:t>
      </w:r>
      <w:r>
        <w:rPr>
          <w:b w:val="0"/>
          <w:bCs w:val="0"/>
          <w:i w:val="0"/>
        </w:rPr>
        <w:t>Ф</w:t>
      </w:r>
      <w:r>
        <w:rPr>
          <w:b w:val="0"/>
          <w:bCs w:val="0"/>
          <w:i w:val="0"/>
        </w:rPr>
        <w:t>едерации</w:t>
      </w:r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при повороте налево и при выезде с пересечения проезжих частей, осуществила выезд на сторону дороги, предназначенную для встречного движения</w:t>
      </w:r>
      <w:r>
        <w:rPr>
          <w:b w:val="0"/>
          <w:bCs w:val="0"/>
          <w:i w:val="0"/>
        </w:rPr>
        <w:t>, при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наличии</w:t>
      </w:r>
      <w:r>
        <w:rPr>
          <w:b w:val="0"/>
          <w:bCs w:val="0"/>
          <w:i w:val="0"/>
        </w:rPr>
        <w:t xml:space="preserve"> дорожной разметки 1:3 </w:t>
      </w:r>
      <w:r>
        <w:rPr>
          <w:b w:val="0"/>
          <w:bCs w:val="0"/>
          <w:i w:val="0"/>
        </w:rPr>
        <w:t>ПДД РФ.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Уколова</w:t>
      </w:r>
      <w:r>
        <w:rPr>
          <w:b w:val="0"/>
          <w:bCs w:val="0"/>
          <w:i w:val="0"/>
        </w:rPr>
        <w:t xml:space="preserve"> Т.В. в судебном заседании с протоколом не согласилась, вину не призн</w:t>
      </w:r>
      <w:r>
        <w:rPr>
          <w:b w:val="0"/>
          <w:bCs w:val="0"/>
          <w:i w:val="0"/>
        </w:rPr>
        <w:t>ала. Пояснила, что при выезде с пересечения проезжих частей</w:t>
      </w:r>
      <w:r>
        <w:rPr>
          <w:b w:val="0"/>
          <w:bCs w:val="0"/>
          <w:i w:val="0"/>
        </w:rPr>
        <w:t xml:space="preserve">, объезжала большую яму с правой стороны, после чего выехала на </w:t>
      </w:r>
      <w:r>
        <w:rPr>
          <w:b w:val="0"/>
          <w:bCs w:val="0"/>
          <w:i w:val="0"/>
        </w:rPr>
        <w:t xml:space="preserve">проезжую часть </w:t>
      </w:r>
      <w:r>
        <w:rPr>
          <w:b w:val="0"/>
          <w:bCs w:val="0"/>
          <w:i w:val="0"/>
        </w:rPr>
        <w:t xml:space="preserve">и повернула налево. </w:t>
      </w:r>
      <w:r>
        <w:rPr>
          <w:b w:val="0"/>
          <w:bCs w:val="0"/>
          <w:i w:val="0"/>
        </w:rPr>
        <w:t>Н</w:t>
      </w:r>
      <w:r>
        <w:rPr>
          <w:b w:val="0"/>
          <w:bCs w:val="0"/>
          <w:i w:val="0"/>
        </w:rPr>
        <w:t>а сторону, предназначенную для встречного движения, не заезжала. Выезжая, видела с</w:t>
      </w:r>
      <w:r>
        <w:rPr>
          <w:b w:val="0"/>
          <w:bCs w:val="0"/>
          <w:i w:val="0"/>
        </w:rPr>
        <w:t>отрудников ГИБДД</w:t>
      </w:r>
      <w:r>
        <w:rPr>
          <w:b w:val="0"/>
          <w:bCs w:val="0"/>
          <w:i w:val="0"/>
        </w:rPr>
        <w:t xml:space="preserve">, ввиду чего, не могла нарушить ПДД. </w:t>
      </w:r>
      <w:r>
        <w:rPr>
          <w:b w:val="0"/>
          <w:bCs w:val="0"/>
          <w:i w:val="0"/>
        </w:rPr>
        <w:t>При этом</w:t>
      </w:r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 xml:space="preserve"> в</w:t>
      </w:r>
      <w:r>
        <w:rPr>
          <w:b w:val="0"/>
          <w:bCs w:val="0"/>
          <w:i w:val="0"/>
        </w:rPr>
        <w:t>торой инспек</w:t>
      </w:r>
      <w:r>
        <w:rPr>
          <w:b w:val="0"/>
          <w:bCs w:val="0"/>
          <w:i w:val="0"/>
        </w:rPr>
        <w:t>тор ДПС стоял спиной, и не мог видеть</w:t>
      </w:r>
      <w:r>
        <w:rPr>
          <w:b w:val="0"/>
          <w:bCs w:val="0"/>
          <w:i w:val="0"/>
        </w:rPr>
        <w:t xml:space="preserve"> произошедших событий.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Дорожной разметки не видела, так как были плохие погодные условия. 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  </w:t>
      </w:r>
      <w:r>
        <w:rPr>
          <w:b w:val="0"/>
          <w:bCs w:val="0"/>
          <w:i w:val="0"/>
        </w:rPr>
        <w:t xml:space="preserve">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Выслушав</w:t>
      </w:r>
      <w:r>
        <w:rPr>
          <w:b w:val="0"/>
          <w:bCs w:val="0"/>
          <w:i w:val="0"/>
        </w:rPr>
        <w:t xml:space="preserve"> лицо, привлекаемое к административной ответственности</w:t>
      </w:r>
      <w:r>
        <w:rPr>
          <w:b w:val="0"/>
          <w:bCs w:val="0"/>
          <w:i w:val="0"/>
        </w:rPr>
        <w:t xml:space="preserve">, исследовав материалы </w:t>
      </w:r>
      <w:r>
        <w:rPr>
          <w:b w:val="0"/>
          <w:bCs w:val="0"/>
          <w:i w:val="0"/>
        </w:rPr>
        <w:t>дела</w:t>
      </w:r>
      <w:r>
        <w:rPr>
          <w:b w:val="0"/>
          <w:bCs w:val="0"/>
          <w:i w:val="0"/>
        </w:rPr>
        <w:t xml:space="preserve"> об административном правонарушении</w:t>
      </w:r>
      <w:r>
        <w:rPr>
          <w:b w:val="0"/>
          <w:bCs w:val="0"/>
          <w:i w:val="0"/>
        </w:rPr>
        <w:t>, мировой судья приходит к следующему.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В силу части 4 статьи 12.15 </w:t>
      </w:r>
      <w:r>
        <w:rPr>
          <w:b w:val="0"/>
          <w:bCs w:val="0"/>
          <w:i w:val="0"/>
        </w:rPr>
        <w:t>Кодекса Российской Федерации об административных правонарушениях</w:t>
      </w:r>
      <w:r>
        <w:rPr>
          <w:b w:val="0"/>
          <w:bCs w:val="0"/>
          <w:i w:val="0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частью 3 статьи</w:t>
      </w:r>
      <w:r>
        <w:rPr>
          <w:b w:val="0"/>
          <w:bCs w:val="0"/>
          <w:i w:val="0"/>
        </w:rPr>
        <w:t xml:space="preserve"> 12.15 КоАП РФ</w:t>
      </w:r>
      <w:r>
        <w:rPr>
          <w:b w:val="0"/>
          <w:bCs w:val="0"/>
          <w:i w:val="0"/>
        </w:rPr>
        <w:t xml:space="preserve">, влечет наложение </w:t>
      </w:r>
      <w:r>
        <w:rPr>
          <w:b w:val="0"/>
          <w:bCs w:val="0"/>
          <w:i w:val="0"/>
        </w:rPr>
        <w:t>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Согласно пункту 1.3 Постановления Правительс</w:t>
      </w:r>
      <w:r>
        <w:rPr>
          <w:b w:val="0"/>
          <w:bCs w:val="0"/>
          <w:i w:val="0"/>
        </w:rPr>
        <w:t>тва РФ от 23 октября 1993 года №</w:t>
      </w:r>
      <w:r>
        <w:rPr>
          <w:b w:val="0"/>
          <w:bCs w:val="0"/>
          <w:i w:val="0"/>
        </w:rPr>
        <w:t xml:space="preserve"> 1090 </w:t>
      </w:r>
      <w:r>
        <w:rPr>
          <w:b w:val="0"/>
          <w:bCs w:val="0"/>
          <w:i w:val="0"/>
        </w:rPr>
        <w:t>«</w:t>
      </w:r>
      <w:r>
        <w:rPr>
          <w:b w:val="0"/>
          <w:bCs w:val="0"/>
          <w:i w:val="0"/>
        </w:rPr>
        <w:t>О Правилах дорожного движения</w:t>
      </w:r>
      <w:r>
        <w:rPr>
          <w:b w:val="0"/>
          <w:bCs w:val="0"/>
          <w:i w:val="0"/>
        </w:rPr>
        <w:t>»</w:t>
      </w:r>
      <w:r>
        <w:rPr>
          <w:b w:val="0"/>
          <w:bCs w:val="0"/>
          <w:i w:val="0"/>
        </w:rPr>
        <w:t xml:space="preserve"> (далее - Правила дорожного движения)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Согласно пункту 9.1.1 Постановления Правительства РФ от 23 октября 1993 года № 1090 «О Правилах дорожного движения» (далее - Правила дорожного движения) </w:t>
      </w:r>
      <w:r>
        <w:rPr>
          <w:b w:val="0"/>
          <w:bCs w:val="0"/>
          <w:i w:val="0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</w:t>
      </w:r>
      <w:r>
        <w:rPr>
          <w:b w:val="0"/>
          <w:bCs w:val="0"/>
          <w:i w:val="0"/>
        </w:rPr>
        <w:t xml:space="preserve">путями, разделительной полосой, </w:t>
      </w:r>
      <w:hyperlink r:id="rId4" w:anchor="/document/1305770/entry/2011" w:history="1">
        <w:r>
          <w:rPr>
            <w:b w:val="0"/>
            <w:bCs w:val="0"/>
            <w:i w:val="0"/>
            <w:color w:val="0000EE"/>
          </w:rPr>
          <w:t>разметкой 1.1</w:t>
        </w:r>
      </w:hyperlink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> </w:t>
      </w:r>
      <w:hyperlink r:id="rId4" w:anchor="/document/1305770/entry/2013" w:history="1">
        <w:r>
          <w:rPr>
            <w:b w:val="0"/>
            <w:bCs w:val="0"/>
            <w:i w:val="0"/>
            <w:color w:val="0000EE"/>
          </w:rPr>
          <w:t>1.3</w:t>
        </w:r>
      </w:hyperlink>
      <w:r>
        <w:rPr>
          <w:b w:val="0"/>
          <w:bCs w:val="0"/>
          <w:i w:val="0"/>
        </w:rPr>
        <w:t xml:space="preserve"> или </w:t>
      </w:r>
      <w:hyperlink r:id="rId4" w:anchor="/document/1305770/entry/2111" w:history="1">
        <w:r>
          <w:rPr>
            <w:b w:val="0"/>
            <w:bCs w:val="0"/>
            <w:i w:val="0"/>
            <w:color w:val="0000EE"/>
          </w:rPr>
          <w:t xml:space="preserve">разметкой </w:t>
        </w:r>
        <w:r>
          <w:rPr>
            <w:b w:val="0"/>
            <w:bCs w:val="0"/>
            <w:i w:val="0"/>
            <w:color w:val="0000EE"/>
          </w:rPr>
          <w:t>1.11</w:t>
        </w:r>
      </w:hyperlink>
      <w:r>
        <w:rPr>
          <w:b w:val="0"/>
          <w:bCs w:val="0"/>
          <w:i w:val="0"/>
        </w:rPr>
        <w:t xml:space="preserve">, </w:t>
      </w:r>
      <w:r>
        <w:rPr>
          <w:b w:val="0"/>
          <w:bCs w:val="0"/>
          <w:i w:val="0"/>
        </w:rPr>
        <w:t>прерывистая линия которой расположена слева.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В соответствии</w:t>
      </w:r>
      <w:r>
        <w:rPr>
          <w:b w:val="0"/>
          <w:bCs w:val="0"/>
          <w:i w:val="0"/>
        </w:rPr>
        <w:t xml:space="preserve"> с Правилами дорожного движения, </w:t>
      </w:r>
      <w:r>
        <w:rPr>
          <w:b w:val="0"/>
          <w:bCs w:val="0"/>
          <w:i w:val="0"/>
        </w:rPr>
        <w:t xml:space="preserve">дорожная разметка </w:t>
      </w:r>
      <w:hyperlink r:id="rId5" w:tgtFrame="_blank" w:history="1">
        <w:r>
          <w:rPr>
            <w:b w:val="0"/>
            <w:bCs w:val="0"/>
            <w:i w:val="0"/>
            <w:color w:val="0000EE"/>
          </w:rPr>
          <w:t>1.3</w:t>
        </w:r>
      </w:hyperlink>
      <w:r>
        <w:rPr>
          <w:b w:val="0"/>
          <w:bCs w:val="0"/>
          <w:i w:val="0"/>
        </w:rPr>
        <w:t> </w:t>
      </w:r>
      <w:r>
        <w:rPr>
          <w:b w:val="0"/>
          <w:bCs w:val="0"/>
          <w:i w:val="0"/>
        </w:rPr>
        <w:t>-</w:t>
      </w:r>
      <w:r>
        <w:rPr>
          <w:b w:val="0"/>
          <w:bCs w:val="0"/>
          <w:i w:val="0"/>
        </w:rPr>
        <w:t xml:space="preserve">разделяет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м.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Из пункта 8.6 Правил дорожного движения</w:t>
      </w:r>
      <w:r>
        <w:rPr>
          <w:b w:val="0"/>
          <w:bCs w:val="0"/>
          <w:i w:val="0"/>
        </w:rPr>
        <w:t xml:space="preserve"> следует, что п</w:t>
      </w:r>
      <w:r>
        <w:rPr>
          <w:b w:val="0"/>
          <w:bCs w:val="0"/>
          <w:i w:val="0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Событие административного правонарушения и вина </w:t>
      </w:r>
      <w:r>
        <w:rPr>
          <w:b w:val="0"/>
          <w:bCs w:val="0"/>
          <w:i w:val="0"/>
        </w:rPr>
        <w:t>Уколовой</w:t>
      </w:r>
      <w:r>
        <w:rPr>
          <w:b w:val="0"/>
          <w:bCs w:val="0"/>
          <w:i w:val="0"/>
        </w:rPr>
        <w:t xml:space="preserve"> Т.В. </w:t>
      </w:r>
      <w:r>
        <w:rPr>
          <w:b w:val="0"/>
          <w:bCs w:val="0"/>
          <w:i w:val="0"/>
        </w:rPr>
        <w:t>в нарушении пункт</w:t>
      </w:r>
      <w:r>
        <w:rPr>
          <w:b w:val="0"/>
          <w:bCs w:val="0"/>
          <w:i w:val="0"/>
        </w:rPr>
        <w:t>а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8.6</w:t>
      </w:r>
      <w:r>
        <w:rPr>
          <w:b w:val="0"/>
          <w:bCs w:val="0"/>
          <w:i w:val="0"/>
        </w:rPr>
        <w:t xml:space="preserve"> Правил дорожного движения Российской Федерации подтверждается собранными по данному делу доказательствами: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- протоколом об административном правонарушении </w:t>
      </w:r>
      <w:r>
        <w:rPr>
          <w:b w:val="0"/>
          <w:bCs w:val="0"/>
          <w:i w:val="0"/>
        </w:rPr>
        <w:t>16 СК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№ 233542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от </w:t>
      </w:r>
      <w:r>
        <w:rPr>
          <w:b w:val="0"/>
          <w:bCs w:val="0"/>
          <w:i w:val="0"/>
        </w:rPr>
        <w:t>05 марта 2022</w:t>
      </w:r>
      <w:r>
        <w:rPr>
          <w:b w:val="0"/>
          <w:bCs w:val="0"/>
          <w:i w:val="0"/>
        </w:rPr>
        <w:t xml:space="preserve"> года, в котором изложены обстоят</w:t>
      </w:r>
      <w:r>
        <w:rPr>
          <w:b w:val="0"/>
          <w:bCs w:val="0"/>
          <w:i w:val="0"/>
        </w:rPr>
        <w:t>ельства дела, и</w:t>
      </w:r>
      <w:r>
        <w:rPr>
          <w:b w:val="0"/>
          <w:bCs w:val="0"/>
          <w:i w:val="0"/>
        </w:rPr>
        <w:t xml:space="preserve"> имеется подпись </w:t>
      </w:r>
      <w:r>
        <w:rPr>
          <w:b w:val="0"/>
          <w:bCs w:val="0"/>
          <w:i w:val="0"/>
        </w:rPr>
        <w:t>Уколовой</w:t>
      </w:r>
      <w:r>
        <w:rPr>
          <w:b w:val="0"/>
          <w:bCs w:val="0"/>
          <w:i w:val="0"/>
        </w:rPr>
        <w:t xml:space="preserve"> Т.В.</w:t>
      </w:r>
      <w:r>
        <w:rPr>
          <w:b w:val="0"/>
          <w:bCs w:val="0"/>
          <w:i w:val="0"/>
        </w:rPr>
        <w:t xml:space="preserve"> об ознакомлении с содержанием данного протокола</w:t>
      </w:r>
      <w:r>
        <w:rPr>
          <w:b w:val="0"/>
          <w:bCs w:val="0"/>
          <w:i w:val="0"/>
        </w:rPr>
        <w:t xml:space="preserve"> и ее</w:t>
      </w:r>
      <w:r>
        <w:rPr>
          <w:b w:val="0"/>
          <w:bCs w:val="0"/>
          <w:i w:val="0"/>
        </w:rPr>
        <w:t xml:space="preserve"> об</w:t>
      </w:r>
      <w:r>
        <w:rPr>
          <w:b w:val="0"/>
          <w:bCs w:val="0"/>
          <w:i w:val="0"/>
        </w:rPr>
        <w:t>ъяснение</w:t>
      </w:r>
      <w:r>
        <w:rPr>
          <w:b w:val="0"/>
          <w:bCs w:val="0"/>
          <w:i w:val="0"/>
        </w:rPr>
        <w:t>: «</w:t>
      </w:r>
      <w:r>
        <w:rPr>
          <w:b w:val="0"/>
          <w:bCs w:val="0"/>
          <w:i w:val="0"/>
        </w:rPr>
        <w:t>ввиду плохих погодных условий не сориентировалась на перекрестке, выполняя поворот. Не согласна с обвинением сотрудников ГИБДД</w:t>
      </w:r>
      <w:r>
        <w:rPr>
          <w:b w:val="0"/>
          <w:bCs w:val="0"/>
          <w:i w:val="0"/>
        </w:rPr>
        <w:t>»</w:t>
      </w:r>
      <w:r>
        <w:rPr>
          <w:b w:val="0"/>
          <w:bCs w:val="0"/>
          <w:i w:val="0"/>
        </w:rPr>
        <w:t xml:space="preserve">;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- рапортом ИДПС ОГИБДД ОМВД России по </w:t>
      </w:r>
      <w:r>
        <w:rPr>
          <w:b w:val="0"/>
          <w:bCs w:val="0"/>
          <w:i w:val="0"/>
        </w:rPr>
        <w:t>Пестравскому</w:t>
      </w:r>
      <w:r>
        <w:rPr>
          <w:b w:val="0"/>
          <w:bCs w:val="0"/>
          <w:i w:val="0"/>
        </w:rPr>
        <w:t xml:space="preserve"> району Самарской области </w:t>
      </w:r>
      <w:r>
        <w:rPr>
          <w:rStyle w:val="cat-FIOgrp-18rplc-28"/>
          <w:b w:val="0"/>
          <w:bCs w:val="0"/>
          <w:i w:val="0"/>
        </w:rPr>
        <w:t>фио</w:t>
      </w:r>
      <w:r>
        <w:rPr>
          <w:b w:val="0"/>
          <w:bCs w:val="0"/>
          <w:i w:val="0"/>
        </w:rPr>
        <w:t xml:space="preserve"> об обнаружении признаков административного правонарушения в действиях </w:t>
      </w:r>
      <w:r>
        <w:rPr>
          <w:b w:val="0"/>
          <w:bCs w:val="0"/>
          <w:i w:val="0"/>
        </w:rPr>
        <w:t>Уколовой</w:t>
      </w:r>
      <w:r>
        <w:rPr>
          <w:b w:val="0"/>
          <w:bCs w:val="0"/>
          <w:i w:val="0"/>
        </w:rPr>
        <w:t xml:space="preserve"> Т.В.;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- объяснением </w:t>
      </w:r>
      <w:r>
        <w:rPr>
          <w:b w:val="0"/>
          <w:bCs w:val="0"/>
          <w:i w:val="0"/>
        </w:rPr>
        <w:t xml:space="preserve">ИДПС ОГИБДД ОМВД России по </w:t>
      </w:r>
      <w:r>
        <w:rPr>
          <w:b w:val="0"/>
          <w:bCs w:val="0"/>
          <w:i w:val="0"/>
        </w:rPr>
        <w:t>Пестравскому</w:t>
      </w:r>
      <w:r>
        <w:rPr>
          <w:b w:val="0"/>
          <w:bCs w:val="0"/>
          <w:i w:val="0"/>
        </w:rPr>
        <w:t xml:space="preserve"> району Самарской области</w:t>
      </w:r>
      <w:r>
        <w:rPr>
          <w:b w:val="0"/>
          <w:bCs w:val="0"/>
          <w:i w:val="0"/>
        </w:rPr>
        <w:t xml:space="preserve"> </w:t>
      </w:r>
      <w:r>
        <w:rPr>
          <w:rStyle w:val="cat-FIOgrp-19rplc-31"/>
          <w:b w:val="0"/>
          <w:bCs w:val="0"/>
          <w:i w:val="0"/>
        </w:rPr>
        <w:t>фио</w:t>
      </w:r>
      <w:r>
        <w:rPr>
          <w:b w:val="0"/>
          <w:bCs w:val="0"/>
          <w:i w:val="0"/>
        </w:rPr>
        <w:t xml:space="preserve">, из которого следует, что 05 марта 2022 года в 15 часов 27 минут он находился </w:t>
      </w:r>
      <w:r>
        <w:rPr>
          <w:b w:val="0"/>
          <w:bCs w:val="0"/>
          <w:i w:val="0"/>
        </w:rPr>
        <w:t>на 98 км автомобильной дороги Самара-Волгоград</w:t>
      </w:r>
      <w:r>
        <w:rPr>
          <w:b w:val="0"/>
          <w:bCs w:val="0"/>
          <w:i w:val="0"/>
        </w:rPr>
        <w:t xml:space="preserve">, где стал очевидцем того, как водитель </w:t>
      </w:r>
      <w:r>
        <w:rPr>
          <w:b w:val="0"/>
          <w:bCs w:val="0"/>
          <w:i w:val="0"/>
        </w:rPr>
        <w:t>Уколова</w:t>
      </w:r>
      <w:r>
        <w:rPr>
          <w:b w:val="0"/>
          <w:bCs w:val="0"/>
          <w:i w:val="0"/>
        </w:rPr>
        <w:t xml:space="preserve"> Т.В., управляя автомобилем </w:t>
      </w:r>
      <w:r>
        <w:rPr>
          <w:b w:val="0"/>
          <w:bCs w:val="0"/>
          <w:i w:val="0"/>
        </w:rPr>
        <w:t xml:space="preserve">«Шевроле </w:t>
      </w:r>
      <w:r>
        <w:rPr>
          <w:b w:val="0"/>
          <w:bCs w:val="0"/>
          <w:i w:val="0"/>
        </w:rPr>
        <w:t>Круз</w:t>
      </w:r>
      <w:r>
        <w:rPr>
          <w:b w:val="0"/>
          <w:bCs w:val="0"/>
          <w:i w:val="0"/>
        </w:rPr>
        <w:t xml:space="preserve">» </w:t>
      </w:r>
      <w:r>
        <w:rPr>
          <w:b w:val="0"/>
          <w:bCs w:val="0"/>
          <w:i w:val="0"/>
        </w:rPr>
        <w:t>c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г/н</w:t>
      </w:r>
      <w:r>
        <w:rPr>
          <w:b w:val="0"/>
          <w:bCs w:val="0"/>
          <w:i w:val="0"/>
        </w:rPr>
        <w:t xml:space="preserve"> У235ЕУ/116 регион</w:t>
      </w:r>
      <w:r>
        <w:rPr>
          <w:b w:val="0"/>
          <w:bCs w:val="0"/>
          <w:i w:val="0"/>
        </w:rPr>
        <w:t xml:space="preserve"> при повороте налево и при выезде с</w:t>
      </w:r>
      <w:r>
        <w:rPr>
          <w:b w:val="0"/>
          <w:bCs w:val="0"/>
          <w:i w:val="0"/>
        </w:rPr>
        <w:t xml:space="preserve"> пересечения проезжих частей, допустила выезд на сторону дороги, предназначенную для встречного движения, при наличии дорожной разметки 1.3;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- схемой </w:t>
      </w:r>
      <w:r>
        <w:rPr>
          <w:b w:val="0"/>
          <w:bCs w:val="0"/>
          <w:i w:val="0"/>
        </w:rPr>
        <w:t>места совершения а</w:t>
      </w:r>
      <w:r>
        <w:rPr>
          <w:b w:val="0"/>
          <w:bCs w:val="0"/>
          <w:i w:val="0"/>
        </w:rPr>
        <w:t xml:space="preserve">дминистративного правонарушения, </w:t>
      </w:r>
      <w:r>
        <w:rPr>
          <w:b w:val="0"/>
          <w:bCs w:val="0"/>
          <w:i w:val="0"/>
        </w:rPr>
        <w:t>где и</w:t>
      </w:r>
      <w:r>
        <w:rPr>
          <w:b w:val="0"/>
          <w:bCs w:val="0"/>
          <w:i w:val="0"/>
        </w:rPr>
        <w:t>меются сведения</w:t>
      </w:r>
      <w:r>
        <w:rPr>
          <w:b w:val="0"/>
          <w:bCs w:val="0"/>
          <w:i w:val="0"/>
        </w:rPr>
        <w:t xml:space="preserve"> о том</w:t>
      </w:r>
      <w:r>
        <w:rPr>
          <w:b w:val="0"/>
          <w:bCs w:val="0"/>
          <w:i w:val="0"/>
        </w:rPr>
        <w:t xml:space="preserve">, что </w:t>
      </w:r>
      <w:r>
        <w:rPr>
          <w:b w:val="0"/>
          <w:bCs w:val="0"/>
          <w:i w:val="0"/>
        </w:rPr>
        <w:t>Уколова</w:t>
      </w:r>
      <w:r>
        <w:rPr>
          <w:b w:val="0"/>
          <w:bCs w:val="0"/>
          <w:i w:val="0"/>
        </w:rPr>
        <w:t xml:space="preserve"> Т.В. от подписи отказалась</w:t>
      </w:r>
      <w:r>
        <w:rPr>
          <w:b w:val="0"/>
          <w:bCs w:val="0"/>
          <w:i w:val="0"/>
        </w:rPr>
        <w:t xml:space="preserve">. </w:t>
      </w:r>
      <w:r>
        <w:rPr>
          <w:b w:val="0"/>
          <w:bCs w:val="0"/>
          <w:i w:val="0"/>
        </w:rPr>
        <w:t xml:space="preserve">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Протокол, представленный в материалах дела</w:t>
      </w:r>
      <w:r>
        <w:rPr>
          <w:b w:val="0"/>
          <w:bCs w:val="0"/>
          <w:i w:val="0"/>
        </w:rPr>
        <w:t xml:space="preserve"> об административном правонарушении</w:t>
      </w:r>
      <w:r>
        <w:rPr>
          <w:b w:val="0"/>
          <w:bCs w:val="0"/>
          <w:i w:val="0"/>
        </w:rPr>
        <w:t xml:space="preserve">, составлен в соответствии с действующим законодательством. Оснований для сомнения в достоверности сведений, отраженных в </w:t>
      </w:r>
      <w:r>
        <w:rPr>
          <w:b w:val="0"/>
          <w:bCs w:val="0"/>
          <w:i w:val="0"/>
        </w:rPr>
        <w:t>вышеперечисленных документах, у мирового судьи не имеется, данные документы составлены уполномоченным лицом в рамках предоставленных ему полномочий.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Таким образом, действия </w:t>
      </w:r>
      <w:r>
        <w:rPr>
          <w:b w:val="0"/>
          <w:bCs w:val="0"/>
          <w:i w:val="0"/>
        </w:rPr>
        <w:t>Уколовой</w:t>
      </w:r>
      <w:r>
        <w:rPr>
          <w:b w:val="0"/>
          <w:bCs w:val="0"/>
          <w:i w:val="0"/>
        </w:rPr>
        <w:t xml:space="preserve"> Т.В.</w:t>
      </w:r>
      <w:r>
        <w:rPr>
          <w:b w:val="0"/>
          <w:bCs w:val="0"/>
          <w:i w:val="0"/>
        </w:rPr>
        <w:t xml:space="preserve">, выразившиеся в выезде </w:t>
      </w:r>
      <w:r>
        <w:rPr>
          <w:b w:val="0"/>
          <w:bCs w:val="0"/>
          <w:i w:val="0"/>
        </w:rPr>
        <w:t xml:space="preserve">на сторону дороги, предназначенную для встречного движения, </w:t>
      </w:r>
      <w:r>
        <w:rPr>
          <w:b w:val="0"/>
          <w:bCs w:val="0"/>
          <w:i w:val="0"/>
        </w:rPr>
        <w:t>образуют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 – выезд в нарушение Правил дорожного движения на сторону дороги, предназначенную для встречного движения.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Довод привлекаемого лица о том, что </w:t>
      </w:r>
      <w:r>
        <w:rPr>
          <w:b w:val="0"/>
          <w:bCs w:val="0"/>
          <w:i w:val="0"/>
        </w:rPr>
        <w:t>на сторону дороги, предназначенную для встречного движения,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она </w:t>
      </w:r>
      <w:r>
        <w:rPr>
          <w:b w:val="0"/>
          <w:bCs w:val="0"/>
          <w:i w:val="0"/>
        </w:rPr>
        <w:t xml:space="preserve">не выезжала и выехать не могла, поскольку объезжала яму, </w:t>
      </w:r>
      <w:r>
        <w:rPr>
          <w:b w:val="0"/>
          <w:bCs w:val="0"/>
          <w:i w:val="0"/>
        </w:rPr>
        <w:t>не могут быть приняты</w:t>
      </w:r>
      <w:r>
        <w:rPr>
          <w:b w:val="0"/>
          <w:bCs w:val="0"/>
          <w:i w:val="0"/>
        </w:rPr>
        <w:t xml:space="preserve"> су</w:t>
      </w:r>
      <w:r>
        <w:rPr>
          <w:b w:val="0"/>
          <w:bCs w:val="0"/>
          <w:i w:val="0"/>
        </w:rPr>
        <w:t xml:space="preserve">дом во внимание и расцениваются как способ защиты, поскольку какими-либо доказательствами </w:t>
      </w:r>
      <w:r>
        <w:rPr>
          <w:b w:val="0"/>
          <w:bCs w:val="0"/>
          <w:i w:val="0"/>
        </w:rPr>
        <w:t>не подтверждаются. К</w:t>
      </w:r>
      <w:r>
        <w:rPr>
          <w:b w:val="0"/>
          <w:bCs w:val="0"/>
          <w:i w:val="0"/>
        </w:rPr>
        <w:t xml:space="preserve">роме того, в первоначальных объяснениях </w:t>
      </w:r>
      <w:r>
        <w:rPr>
          <w:b w:val="0"/>
          <w:bCs w:val="0"/>
          <w:i w:val="0"/>
        </w:rPr>
        <w:t>Уколова</w:t>
      </w:r>
      <w:r>
        <w:rPr>
          <w:b w:val="0"/>
          <w:bCs w:val="0"/>
          <w:i w:val="0"/>
        </w:rPr>
        <w:t xml:space="preserve"> Т.В. об этом не указывала, о несогласии со схемой места происшествия также не указала, лишь отказавшись от </w:t>
      </w:r>
      <w:r>
        <w:rPr>
          <w:b w:val="0"/>
          <w:bCs w:val="0"/>
          <w:i w:val="0"/>
        </w:rPr>
        <w:t>подписи</w:t>
      </w:r>
      <w:r>
        <w:rPr>
          <w:b w:val="0"/>
          <w:bCs w:val="0"/>
          <w:i w:val="0"/>
        </w:rPr>
        <w:t xml:space="preserve">. </w:t>
      </w:r>
      <w:r>
        <w:rPr>
          <w:b w:val="0"/>
          <w:bCs w:val="0"/>
          <w:i w:val="0"/>
        </w:rPr>
        <w:t xml:space="preserve">При </w:t>
      </w:r>
      <w:r>
        <w:rPr>
          <w:b w:val="0"/>
          <w:bCs w:val="0"/>
          <w:i w:val="0"/>
        </w:rPr>
        <w:t>о</w:t>
      </w:r>
      <w:r>
        <w:rPr>
          <w:b w:val="0"/>
          <w:bCs w:val="0"/>
          <w:i w:val="0"/>
        </w:rPr>
        <w:t>формлении административного материала ходатайства о предоставлении видеозаписи</w:t>
      </w:r>
      <w:r>
        <w:rPr>
          <w:b w:val="0"/>
          <w:bCs w:val="0"/>
          <w:i w:val="0"/>
        </w:rPr>
        <w:t xml:space="preserve"> с фактом административного правонарушения,</w:t>
      </w:r>
      <w:r>
        <w:rPr>
          <w:b w:val="0"/>
          <w:bCs w:val="0"/>
          <w:i w:val="0"/>
        </w:rPr>
        <w:t xml:space="preserve"> не заявляла.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Объяснения очевидцев </w:t>
      </w:r>
      <w:r>
        <w:rPr>
          <w:b w:val="0"/>
          <w:bCs w:val="0"/>
          <w:i w:val="0"/>
        </w:rPr>
        <w:t>Уколовой</w:t>
      </w:r>
      <w:r>
        <w:rPr>
          <w:b w:val="0"/>
          <w:bCs w:val="0"/>
          <w:i w:val="0"/>
        </w:rPr>
        <w:t xml:space="preserve"> М.Е.,</w:t>
      </w:r>
      <w:r>
        <w:rPr>
          <w:b w:val="0"/>
          <w:bCs w:val="0"/>
          <w:i w:val="0"/>
        </w:rPr>
        <w:t xml:space="preserve"> </w:t>
      </w:r>
      <w:r>
        <w:rPr>
          <w:rStyle w:val="cat-FIOgrp-21rplc-41"/>
          <w:b w:val="0"/>
          <w:bCs w:val="0"/>
          <w:i w:val="0"/>
        </w:rPr>
        <w:t>фио</w:t>
      </w:r>
      <w:r>
        <w:rPr>
          <w:b w:val="0"/>
          <w:bCs w:val="0"/>
          <w:i w:val="0"/>
        </w:rPr>
        <w:t xml:space="preserve"> не свидетельствуют об отсутствии в действия </w:t>
      </w:r>
      <w:r>
        <w:rPr>
          <w:b w:val="0"/>
          <w:bCs w:val="0"/>
          <w:i w:val="0"/>
        </w:rPr>
        <w:t>Уколовой</w:t>
      </w:r>
      <w:r>
        <w:rPr>
          <w:b w:val="0"/>
          <w:bCs w:val="0"/>
          <w:i w:val="0"/>
        </w:rPr>
        <w:t xml:space="preserve"> Т.В. состава административного правонарушения, поскольку из их содержания следует лишь то, что второй инспектор стоял спиной и не мог видеть произошедших событий.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В соответствии с частью 2 статьи 4.1 Кодекса Российской Федерации об административных правонарушениях при назначении </w:t>
      </w:r>
      <w:r>
        <w:rPr>
          <w:b w:val="0"/>
          <w:bCs w:val="0"/>
          <w:i w:val="0"/>
        </w:rPr>
        <w:t>Уколовой</w:t>
      </w:r>
      <w:r>
        <w:rPr>
          <w:b w:val="0"/>
          <w:bCs w:val="0"/>
          <w:i w:val="0"/>
        </w:rPr>
        <w:t xml:space="preserve"> Т.В. наказания суд </w:t>
      </w:r>
      <w:r>
        <w:rPr>
          <w:b w:val="0"/>
          <w:bCs w:val="0"/>
          <w:i w:val="0"/>
        </w:rPr>
        <w:t>учит</w:t>
      </w:r>
      <w:r>
        <w:rPr>
          <w:b w:val="0"/>
          <w:bCs w:val="0"/>
          <w:i w:val="0"/>
        </w:rPr>
        <w:t>ывает характер совершенного ею</w:t>
      </w:r>
      <w:r>
        <w:rPr>
          <w:b w:val="0"/>
          <w:bCs w:val="0"/>
          <w:i w:val="0"/>
        </w:rPr>
        <w:t xml:space="preserve"> административного пр</w:t>
      </w:r>
      <w:r>
        <w:rPr>
          <w:b w:val="0"/>
          <w:bCs w:val="0"/>
          <w:i w:val="0"/>
        </w:rPr>
        <w:t>авонарушения, личность виновной, ее</w:t>
      </w:r>
      <w:r>
        <w:rPr>
          <w:b w:val="0"/>
          <w:bCs w:val="0"/>
          <w:i w:val="0"/>
        </w:rPr>
        <w:t xml:space="preserve"> имущест</w:t>
      </w:r>
      <w:r>
        <w:rPr>
          <w:b w:val="0"/>
          <w:bCs w:val="0"/>
          <w:i w:val="0"/>
        </w:rPr>
        <w:t xml:space="preserve">венное положение, состояние здоровья.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О</w:t>
      </w:r>
      <w:r>
        <w:rPr>
          <w:b w:val="0"/>
          <w:bCs w:val="0"/>
          <w:i w:val="0"/>
        </w:rPr>
        <w:t>бстоятельств</w:t>
      </w:r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смягчающих и (или) </w:t>
      </w:r>
      <w:r>
        <w:rPr>
          <w:b w:val="0"/>
          <w:bCs w:val="0"/>
          <w:i w:val="0"/>
        </w:rPr>
        <w:t xml:space="preserve">отягчающих административную ответственность, </w:t>
      </w:r>
      <w:r>
        <w:rPr>
          <w:b w:val="0"/>
          <w:bCs w:val="0"/>
          <w:i w:val="0"/>
        </w:rPr>
        <w:t xml:space="preserve">судом </w:t>
      </w:r>
      <w:r>
        <w:rPr>
          <w:b w:val="0"/>
          <w:bCs w:val="0"/>
          <w:i w:val="0"/>
        </w:rPr>
        <w:t>не установлено.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Принимая во внимание конкретные обстоятельства рассматриваемого дела,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мировой судья в целях восстановления социальной справедливости и достижения справедливого </w:t>
      </w:r>
      <w:r>
        <w:rPr>
          <w:b w:val="0"/>
          <w:bCs w:val="0"/>
          <w:i w:val="0"/>
        </w:rPr>
        <w:t>баланса</w:t>
      </w:r>
      <w:r>
        <w:rPr>
          <w:b w:val="0"/>
          <w:bCs w:val="0"/>
          <w:i w:val="0"/>
        </w:rPr>
        <w:t xml:space="preserve"> публичных и частных интересов в рамках административного судопроизводства, считает возможным назначить </w:t>
      </w:r>
      <w:r>
        <w:rPr>
          <w:b w:val="0"/>
          <w:bCs w:val="0"/>
          <w:i w:val="0"/>
        </w:rPr>
        <w:t>Уколовой</w:t>
      </w:r>
      <w:r>
        <w:rPr>
          <w:b w:val="0"/>
          <w:bCs w:val="0"/>
          <w:i w:val="0"/>
        </w:rPr>
        <w:t xml:space="preserve"> Т.В.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административное наказание по части 4 статьи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12.15 Кодекса Российской Федерации об административных правонарушениях в виде административного штрафа, полагая данную меру наказания соразмерной и достаточной для исправлени</w:t>
      </w:r>
      <w:r>
        <w:rPr>
          <w:b w:val="0"/>
          <w:bCs w:val="0"/>
          <w:i w:val="0"/>
        </w:rPr>
        <w:t>я и предупреждения совершения ею</w:t>
      </w:r>
      <w:r>
        <w:rPr>
          <w:b w:val="0"/>
          <w:bCs w:val="0"/>
          <w:i w:val="0"/>
        </w:rPr>
        <w:t xml:space="preserve"> новых противоправных деяний.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Р</w:t>
      </w:r>
      <w:r>
        <w:rPr>
          <w:b w:val="0"/>
          <w:bCs w:val="0"/>
          <w:i w:val="0"/>
        </w:rPr>
        <w:t>уководствуясь статьями 29.9 - 29.11 Кодекса Российской Федерации об административных правонарушениях,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Уколову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асильевну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4 статьи 12.15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5 000 (пяти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не позднее шестидесяти дней со дня вступления постановления в законную силу по следующим реквизитам: получатель штрафа: УФК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УГИБДД МВД по Республике Татарстан); ИНН 1654002946, КПП 165945001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счёт получателя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>-НБ Республика Татарстан г. Казань</w:t>
      </w:r>
      <w:r>
        <w:rPr>
          <w:rFonts w:ascii="Times New Roman" w:eastAsia="Times New Roman" w:hAnsi="Times New Roman" w:cs="Times New Roman"/>
          <w:sz w:val="28"/>
          <w:szCs w:val="28"/>
        </w:rPr>
        <w:t>//УФК по Р</w:t>
      </w:r>
      <w:r>
        <w:rPr>
          <w:rFonts w:ascii="Times New Roman" w:eastAsia="Times New Roman" w:hAnsi="Times New Roman" w:cs="Times New Roman"/>
          <w:sz w:val="28"/>
          <w:szCs w:val="28"/>
        </w:rPr>
        <w:t>еспублике Татарстан г. Казань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</w:t>
      </w:r>
      <w:r>
        <w:rPr>
          <w:rFonts w:ascii="Times New Roman" w:eastAsia="Times New Roman" w:hAnsi="Times New Roman" w:cs="Times New Roman"/>
          <w:sz w:val="28"/>
          <w:szCs w:val="28"/>
        </w:rPr>
        <w:t>, КБК 18811601123010001140,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</w:rPr>
        <w:t>18810463220370000240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1.3 статьи 32.2 Кодекса Российской Федерации об административных правонарушениях,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</w:t>
      </w:r>
      <w:r>
        <w:rPr>
          <w:rFonts w:ascii="Times New Roman" w:eastAsia="Times New Roman" w:hAnsi="Times New Roman" w:cs="Times New Roman"/>
          <w:sz w:val="28"/>
          <w:szCs w:val="28"/>
        </w:rPr>
        <w:t>, 12.26, частью 3 статьи 12.27 КоАП РФ,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 об оплате штрафа необходимо представить в канцелярию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Казани Республики Татарстан по адресу: город Казань, проспект Ибрагимова, дом 37.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Уколовой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неуплата административного штрафа в срок, предусмотренный Кодексом Российской Федерации об административных правонарушениях, влечет административную ответственность, предусмотренную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город Казани Республики Татарстан в течение 10 суток со дня получения копии постановления, через </w:t>
      </w:r>
      <w:r>
        <w:rPr>
          <w:rFonts w:ascii="Times New Roman" w:eastAsia="Times New Roman" w:hAnsi="Times New Roman" w:cs="Times New Roman"/>
          <w:sz w:val="28"/>
          <w:szCs w:val="28"/>
        </w:rPr>
        <w:t>судебный участок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по Ново-Савиновскому судебному району города Казани Республики Татарстан.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нное постановление составлено 19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 силу «___»___________________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08824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21rplc-41">
    <w:name w:val="cat-FIO grp-2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internet.garant.ru/blob/image?id=58060718" TargetMode="External" /><Relationship Id="rId6" Type="http://schemas.openxmlformats.org/officeDocument/2006/relationships/hyperlink" Target="consultantplus://offline/ref=86B6DAC9974E60113ED2952742AA720C2724ECAB0FFD4428459BF67869463A8DB169B063F6yBb3H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10608-274F-43E1-AAC9-2CC7FABA14B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