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E64ED1">
        <w:rPr>
          <w:rFonts w:ascii="Times New Roman" w:hAnsi="Times New Roman" w:cs="Times New Roman"/>
          <w:sz w:val="28"/>
          <w:szCs w:val="28"/>
        </w:rPr>
        <w:t>400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09372D">
        <w:rPr>
          <w:rFonts w:ascii="Times New Roman" w:hAnsi="Times New Roman" w:cs="Times New Roman"/>
          <w:sz w:val="28"/>
          <w:szCs w:val="28"/>
        </w:rPr>
        <w:t>235</w:t>
      </w:r>
      <w:r w:rsidR="00E64ED1">
        <w:rPr>
          <w:rFonts w:ascii="Times New Roman" w:hAnsi="Times New Roman" w:cs="Times New Roman"/>
          <w:sz w:val="28"/>
          <w:szCs w:val="28"/>
        </w:rPr>
        <w:t>9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E64ED1">
        <w:rPr>
          <w:rFonts w:ascii="Times New Roman" w:hAnsi="Times New Roman" w:cs="Times New Roman"/>
          <w:sz w:val="28"/>
          <w:szCs w:val="28"/>
        </w:rPr>
        <w:t>92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ED1">
        <w:rPr>
          <w:rFonts w:ascii="Times New Roman" w:hAnsi="Times New Roman" w:cs="Times New Roman"/>
          <w:sz w:val="28"/>
          <w:szCs w:val="28"/>
        </w:rPr>
        <w:t>9</w:t>
      </w:r>
      <w:r w:rsidR="0023175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Фаттахова Аделя </w:t>
      </w:r>
      <w:r>
        <w:rPr>
          <w:rFonts w:ascii="Times New Roman" w:hAnsi="Times New Roman" w:cs="Times New Roman"/>
          <w:sz w:val="28"/>
          <w:szCs w:val="28"/>
        </w:rPr>
        <w:t>Джаудатовича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4045" w:rsidR="00EA404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EA4045" w:rsidR="00EA404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E64ED1">
        <w:rPr>
          <w:rFonts w:ascii="Times New Roman" w:hAnsi="Times New Roman" w:cs="Times New Roman"/>
          <w:sz w:val="28"/>
          <w:szCs w:val="28"/>
        </w:rPr>
        <w:t>11</w:t>
      </w:r>
      <w:r w:rsidR="0009372D">
        <w:rPr>
          <w:rFonts w:ascii="Times New Roman" w:hAnsi="Times New Roman" w:cs="Times New Roman"/>
          <w:sz w:val="28"/>
          <w:szCs w:val="28"/>
        </w:rPr>
        <w:t>.04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E64ED1">
        <w:rPr>
          <w:rFonts w:ascii="Times New Roman" w:hAnsi="Times New Roman" w:cs="Times New Roman"/>
          <w:sz w:val="28"/>
          <w:szCs w:val="28"/>
        </w:rPr>
        <w:t>Фаттахов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 xml:space="preserve">00 руб., в установленный срок, - до </w:t>
      </w:r>
      <w:r w:rsidR="00E64ED1">
        <w:rPr>
          <w:rFonts w:ascii="Times New Roman" w:hAnsi="Times New Roman" w:cs="Times New Roman"/>
          <w:sz w:val="28"/>
          <w:szCs w:val="28"/>
        </w:rPr>
        <w:t>28.06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E64ED1">
        <w:rPr>
          <w:rFonts w:ascii="Times New Roman" w:hAnsi="Times New Roman" w:cs="Times New Roman"/>
          <w:sz w:val="28"/>
          <w:szCs w:val="28"/>
        </w:rPr>
        <w:t>Фаттахов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="00E64ED1">
        <w:rPr>
          <w:rFonts w:ascii="Times New Roman" w:hAnsi="Times New Roman" w:cs="Times New Roman"/>
          <w:sz w:val="28"/>
          <w:szCs w:val="28"/>
        </w:rPr>
        <w:t>Фаттахова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09372D" w:rsidR="0009372D">
        <w:rPr>
          <w:rFonts w:ascii="Times New Roman" w:hAnsi="Times New Roman" w:cs="Times New Roman"/>
          <w:sz w:val="28"/>
          <w:szCs w:val="28"/>
        </w:rPr>
        <w:t xml:space="preserve">ИАЗ ЦАФАП ГИБДД МВД по РТ от </w:t>
      </w:r>
      <w:r w:rsidR="00E64ED1">
        <w:rPr>
          <w:rFonts w:ascii="Times New Roman" w:hAnsi="Times New Roman" w:cs="Times New Roman"/>
          <w:sz w:val="28"/>
          <w:szCs w:val="28"/>
        </w:rPr>
        <w:t>11</w:t>
      </w:r>
      <w:r w:rsidRPr="0009372D" w:rsidR="0009372D">
        <w:rPr>
          <w:rFonts w:ascii="Times New Roman" w:hAnsi="Times New Roman" w:cs="Times New Roman"/>
          <w:sz w:val="28"/>
          <w:szCs w:val="28"/>
        </w:rPr>
        <w:t xml:space="preserve">.04.2022 </w:t>
      </w:r>
      <w:r w:rsidR="00E64ED1">
        <w:rPr>
          <w:rFonts w:ascii="Times New Roman" w:hAnsi="Times New Roman" w:cs="Times New Roman"/>
          <w:sz w:val="28"/>
          <w:szCs w:val="28"/>
        </w:rPr>
        <w:t>Фаттахов А.Д.</w:t>
      </w:r>
      <w:r w:rsidRPr="0009372D" w:rsidR="0009372D">
        <w:rPr>
          <w:rFonts w:ascii="Times New Roman" w:hAnsi="Times New Roman" w:cs="Times New Roman"/>
          <w:sz w:val="28"/>
          <w:szCs w:val="28"/>
        </w:rPr>
        <w:t xml:space="preserve"> </w:t>
      </w:r>
      <w:r w:rsidRPr="0009372D" w:rsidR="0009372D">
        <w:rPr>
          <w:rFonts w:ascii="Times New Roman" w:hAnsi="Times New Roman" w:cs="Times New Roman"/>
          <w:sz w:val="28"/>
          <w:szCs w:val="28"/>
        </w:rPr>
        <w:t>был</w:t>
      </w:r>
      <w:r w:rsidRPr="0009372D" w:rsidR="0009372D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2 ст. 12.9 КоАП РФ, в виде наложения административного штрафа в сумме  500 руб.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E64ED1">
        <w:rPr>
          <w:rFonts w:ascii="Times New Roman" w:hAnsi="Times New Roman" w:cs="Times New Roman"/>
          <w:sz w:val="28"/>
          <w:szCs w:val="28"/>
        </w:rPr>
        <w:t>28.04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Фаттахов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>
        <w:rPr>
          <w:rFonts w:ascii="Times New Roman" w:hAnsi="Times New Roman" w:cs="Times New Roman"/>
          <w:sz w:val="28"/>
          <w:szCs w:val="28"/>
        </w:rPr>
        <w:t>28.06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64ED1">
        <w:rPr>
          <w:rFonts w:ascii="Times New Roman" w:hAnsi="Times New Roman" w:cs="Times New Roman"/>
          <w:sz w:val="28"/>
          <w:szCs w:val="28"/>
        </w:rPr>
        <w:t>Фаттахова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 xml:space="preserve">№ </w:t>
      </w:r>
      <w:r w:rsidR="00E64ED1">
        <w:rPr>
          <w:rFonts w:ascii="Times New Roman" w:hAnsi="Times New Roman" w:cs="Times New Roman"/>
          <w:sz w:val="28"/>
          <w:szCs w:val="28"/>
        </w:rPr>
        <w:t>26</w:t>
      </w:r>
      <w:r w:rsidR="00231753">
        <w:rPr>
          <w:rFonts w:ascii="Times New Roman" w:hAnsi="Times New Roman" w:cs="Times New Roman"/>
          <w:sz w:val="28"/>
          <w:szCs w:val="28"/>
        </w:rPr>
        <w:t xml:space="preserve"> </w:t>
      </w:r>
      <w:r w:rsidR="00E64ED1">
        <w:rPr>
          <w:rFonts w:ascii="Times New Roman" w:hAnsi="Times New Roman" w:cs="Times New Roman"/>
          <w:sz w:val="28"/>
          <w:szCs w:val="28"/>
        </w:rPr>
        <w:t>ВК</w:t>
      </w:r>
      <w:r w:rsidR="00231753">
        <w:rPr>
          <w:rFonts w:ascii="Times New Roman" w:hAnsi="Times New Roman" w:cs="Times New Roman"/>
          <w:sz w:val="28"/>
          <w:szCs w:val="28"/>
        </w:rPr>
        <w:t xml:space="preserve"> № </w:t>
      </w:r>
      <w:r w:rsidR="00E64ED1">
        <w:rPr>
          <w:rFonts w:ascii="Times New Roman" w:hAnsi="Times New Roman" w:cs="Times New Roman"/>
          <w:sz w:val="28"/>
          <w:szCs w:val="28"/>
        </w:rPr>
        <w:t>484223</w:t>
      </w:r>
      <w:r w:rsidR="0009372D">
        <w:rPr>
          <w:rFonts w:ascii="Times New Roman" w:hAnsi="Times New Roman" w:cs="Times New Roman"/>
          <w:sz w:val="28"/>
          <w:szCs w:val="28"/>
        </w:rPr>
        <w:t xml:space="preserve"> от</w:t>
      </w:r>
      <w:r w:rsidR="00231753">
        <w:rPr>
          <w:rFonts w:ascii="Times New Roman" w:hAnsi="Times New Roman" w:cs="Times New Roman"/>
          <w:sz w:val="28"/>
          <w:szCs w:val="28"/>
        </w:rPr>
        <w:t xml:space="preserve"> </w:t>
      </w:r>
      <w:r w:rsidR="00E64ED1">
        <w:rPr>
          <w:rFonts w:ascii="Times New Roman" w:hAnsi="Times New Roman" w:cs="Times New Roman"/>
          <w:sz w:val="28"/>
          <w:szCs w:val="28"/>
        </w:rPr>
        <w:t>28</w:t>
      </w:r>
      <w:r w:rsidR="0009372D">
        <w:rPr>
          <w:rFonts w:ascii="Times New Roman" w:hAnsi="Times New Roman" w:cs="Times New Roman"/>
          <w:sz w:val="28"/>
          <w:szCs w:val="28"/>
        </w:rPr>
        <w:t>.07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E64ED1">
        <w:rPr>
          <w:rFonts w:ascii="Times New Roman" w:hAnsi="Times New Roman" w:cs="Times New Roman"/>
          <w:sz w:val="28"/>
          <w:szCs w:val="28"/>
        </w:rPr>
        <w:t>11</w:t>
      </w:r>
      <w:r w:rsidR="0009372D">
        <w:rPr>
          <w:rFonts w:ascii="Times New Roman" w:hAnsi="Times New Roman" w:cs="Times New Roman"/>
          <w:sz w:val="28"/>
          <w:szCs w:val="28"/>
        </w:rPr>
        <w:t>.04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E64ED1">
        <w:rPr>
          <w:rFonts w:ascii="Times New Roman" w:hAnsi="Times New Roman" w:cs="Times New Roman"/>
          <w:sz w:val="28"/>
          <w:szCs w:val="28"/>
        </w:rPr>
        <w:t>Фаттахова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E64ED1">
        <w:rPr>
          <w:rFonts w:ascii="Times New Roman" w:hAnsi="Times New Roman" w:cs="Times New Roman"/>
          <w:sz w:val="28"/>
          <w:szCs w:val="28"/>
        </w:rPr>
        <w:t>Фаттахова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E64ED1">
        <w:rPr>
          <w:rFonts w:ascii="Times New Roman" w:hAnsi="Times New Roman" w:cs="Times New Roman"/>
          <w:sz w:val="28"/>
          <w:szCs w:val="28"/>
        </w:rPr>
        <w:t>Фаттахова А.Д.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E64ED1" w:rsidR="00E64ED1">
        <w:rPr>
          <w:rFonts w:ascii="Times New Roman" w:hAnsi="Times New Roman" w:cs="Times New Roman"/>
          <w:sz w:val="28"/>
          <w:szCs w:val="28"/>
        </w:rPr>
        <w:t xml:space="preserve">Фаттахова Аделя </w:t>
      </w:r>
      <w:r w:rsidRPr="00E64ED1" w:rsidR="00E64ED1">
        <w:rPr>
          <w:rFonts w:ascii="Times New Roman" w:hAnsi="Times New Roman" w:cs="Times New Roman"/>
          <w:sz w:val="28"/>
          <w:szCs w:val="28"/>
        </w:rPr>
        <w:t>Джаудатовича</w:t>
      </w:r>
      <w:r w:rsidRPr="00E64ED1" w:rsidR="00E64ED1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</w:t>
      </w:r>
      <w:r w:rsidR="004602A0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 xml:space="preserve"> 000 (</w:t>
      </w:r>
      <w:r w:rsidR="004602A0">
        <w:rPr>
          <w:rFonts w:ascii="Times New Roman" w:hAnsi="Times New Roman" w:cs="Times New Roman"/>
          <w:sz w:val="28"/>
          <w:szCs w:val="28"/>
        </w:rPr>
        <w:t>одна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602A0">
        <w:rPr>
          <w:rFonts w:ascii="Times New Roman" w:hAnsi="Times New Roman" w:cs="Times New Roman"/>
          <w:sz w:val="28"/>
          <w:szCs w:val="28"/>
        </w:rPr>
        <w:t>а</w:t>
      </w:r>
      <w:r w:rsidRPr="00BD75F2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BD75F2" w:rsidRPr="005C6BEC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EC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5C6BEC">
        <w:rPr>
          <w:rFonts w:ascii="Times New Roman" w:hAnsi="Times New Roman" w:cs="Times New Roman"/>
          <w:sz w:val="28"/>
          <w:szCs w:val="28"/>
        </w:rPr>
        <w:t>кор</w:t>
      </w:r>
      <w:r w:rsidRPr="005C6BEC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Pr="005C6BEC" w:rsidR="00F00CD2">
        <w:rPr>
          <w:rFonts w:ascii="Times New Roman" w:hAnsi="Times New Roman" w:cs="Times New Roman"/>
          <w:sz w:val="28"/>
          <w:szCs w:val="28"/>
        </w:rPr>
        <w:t>9</w:t>
      </w:r>
      <w:r w:rsidRPr="005C6BEC" w:rsidR="005C6BEC">
        <w:rPr>
          <w:rFonts w:ascii="Times New Roman" w:hAnsi="Times New Roman" w:cs="Times New Roman"/>
          <w:sz w:val="28"/>
          <w:szCs w:val="28"/>
        </w:rPr>
        <w:t>828888</w:t>
      </w:r>
      <w:r w:rsidRPr="005C6BEC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Pr="005C6BEC" w:rsidR="00E64ED1">
        <w:rPr>
          <w:rFonts w:ascii="Times New Roman" w:hAnsi="Times New Roman" w:cs="Times New Roman"/>
          <w:sz w:val="28"/>
          <w:szCs w:val="28"/>
        </w:rPr>
        <w:t>400</w:t>
      </w:r>
      <w:r w:rsidRPr="005C6BEC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09372D"/>
    <w:rsid w:val="00156670"/>
    <w:rsid w:val="00231753"/>
    <w:rsid w:val="00423B58"/>
    <w:rsid w:val="004602A0"/>
    <w:rsid w:val="00465D55"/>
    <w:rsid w:val="005708C2"/>
    <w:rsid w:val="005C6BEC"/>
    <w:rsid w:val="006167BE"/>
    <w:rsid w:val="00670C35"/>
    <w:rsid w:val="006E5E1A"/>
    <w:rsid w:val="00831FE4"/>
    <w:rsid w:val="00887546"/>
    <w:rsid w:val="009546AA"/>
    <w:rsid w:val="00A13DD1"/>
    <w:rsid w:val="00BD75F2"/>
    <w:rsid w:val="00D43D44"/>
    <w:rsid w:val="00E35335"/>
    <w:rsid w:val="00E64ED1"/>
    <w:rsid w:val="00EA4045"/>
    <w:rsid w:val="00F00CD2"/>
    <w:rsid w:val="00F362A2"/>
    <w:rsid w:val="00F37797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3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