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0536" w:rsidP="00F20536">
      <w:pPr>
        <w:pStyle w:val="Heading1"/>
        <w:spacing w:before="0" w:after="0"/>
        <w:ind w:left="6372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Дело № 5-3-365/2022</w:t>
      </w:r>
    </w:p>
    <w:p w:rsidR="00F20536" w:rsidP="00F20536">
      <w:pPr>
        <w:pStyle w:val="Heading2"/>
        <w:spacing w:before="0" w:after="0"/>
        <w:ind w:firstLine="567"/>
        <w:jc w:val="center"/>
        <w:rPr>
          <w:sz w:val="28"/>
          <w:szCs w:val="28"/>
        </w:rPr>
      </w:pPr>
      <w:r>
        <w:rPr>
          <w:iCs w:val="0"/>
          <w:sz w:val="28"/>
          <w:szCs w:val="28"/>
        </w:rPr>
        <w:t>ПОСТАНОВЛЕНИЕ</w:t>
      </w:r>
    </w:p>
    <w:p w:rsidR="00F20536" w:rsidP="00F20536">
      <w:pPr>
        <w:ind w:firstLine="720"/>
        <w:jc w:val="both"/>
        <w:rPr>
          <w:sz w:val="28"/>
          <w:szCs w:val="28"/>
        </w:rPr>
      </w:pPr>
    </w:p>
    <w:p w:rsidR="00F20536" w:rsidP="00F20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02 июня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г. Казань</w:t>
      </w:r>
    </w:p>
    <w:p w:rsidR="00F20536" w:rsidP="00F20536">
      <w:pPr>
        <w:ind w:firstLine="720"/>
        <w:jc w:val="both"/>
        <w:rPr>
          <w:sz w:val="28"/>
          <w:szCs w:val="28"/>
        </w:rPr>
      </w:pPr>
    </w:p>
    <w:p w:rsidR="00B93312" w:rsidRPr="003B7FAE" w:rsidP="00B93312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по Кировскому судебному району города Казани Республики Татарстан Валиуллина Р.Р., рассмотрев дело об административном правонарушении по части 6 статьи 12.21.1 Кодекса Российской Федерации об административных правонарушениях в отношении Мартынова Андрея Анатольевича, </w:t>
      </w:r>
      <w:r w:rsidRPr="003B7FAE">
        <w:rPr>
          <w:sz w:val="28"/>
          <w:szCs w:val="28"/>
        </w:rPr>
        <w:t>&lt;данные изъяты на основании ст.15 N 262-ФЗ от 22.12.2008&gt;</w:t>
      </w:r>
    </w:p>
    <w:p w:rsidR="00F20536" w:rsidP="00F20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, </w:t>
      </w:r>
    </w:p>
    <w:p w:rsidR="00F20536" w:rsidP="00F20536">
      <w:pPr>
        <w:ind w:firstLine="567"/>
        <w:jc w:val="center"/>
        <w:rPr>
          <w:sz w:val="28"/>
          <w:szCs w:val="28"/>
        </w:rPr>
      </w:pPr>
    </w:p>
    <w:p w:rsidR="00F20536" w:rsidP="00F20536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УСТАНОВИЛ:</w:t>
      </w:r>
    </w:p>
    <w:p w:rsidR="00F20536" w:rsidP="00F20536">
      <w:pPr>
        <w:ind w:firstLine="567"/>
        <w:jc w:val="center"/>
        <w:rPr>
          <w:sz w:val="28"/>
          <w:szCs w:val="28"/>
        </w:rPr>
      </w:pPr>
    </w:p>
    <w:p w:rsidR="00F20536" w:rsidP="00B93312">
      <w:pPr>
        <w:rPr>
          <w:sz w:val="28"/>
          <w:szCs w:val="28"/>
        </w:rPr>
      </w:pPr>
      <w:r>
        <w:rPr>
          <w:sz w:val="28"/>
          <w:szCs w:val="28"/>
        </w:rPr>
        <w:t xml:space="preserve">16 апреля 2022 года в </w:t>
      </w:r>
      <w:r w:rsidR="009232E8">
        <w:rPr>
          <w:sz w:val="28"/>
          <w:szCs w:val="28"/>
        </w:rPr>
        <w:t>19</w:t>
      </w:r>
      <w:r>
        <w:rPr>
          <w:sz w:val="28"/>
          <w:szCs w:val="28"/>
        </w:rPr>
        <w:t xml:space="preserve"> часов </w:t>
      </w:r>
      <w:r w:rsidR="009232E8">
        <w:rPr>
          <w:sz w:val="28"/>
          <w:szCs w:val="28"/>
        </w:rPr>
        <w:t>05</w:t>
      </w:r>
      <w:r>
        <w:rPr>
          <w:sz w:val="28"/>
          <w:szCs w:val="28"/>
        </w:rPr>
        <w:t xml:space="preserve"> минут</w:t>
      </w:r>
      <w:r w:rsidR="009232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32E8">
        <w:rPr>
          <w:sz w:val="28"/>
          <w:szCs w:val="28"/>
        </w:rPr>
        <w:t>Мартынов А.А., на а/д</w:t>
      </w:r>
      <w:r>
        <w:rPr>
          <w:sz w:val="28"/>
          <w:szCs w:val="28"/>
        </w:rPr>
        <w:t xml:space="preserve"> </w:t>
      </w:r>
      <w:r w:rsidR="009232E8">
        <w:rPr>
          <w:sz w:val="28"/>
          <w:szCs w:val="28"/>
        </w:rPr>
        <w:t>Аниш 29 км.</w:t>
      </w:r>
      <w:r>
        <w:rPr>
          <w:sz w:val="28"/>
          <w:szCs w:val="28"/>
        </w:rPr>
        <w:t xml:space="preserve">, управляя автомобилем марки </w:t>
      </w:r>
      <w:r w:rsidR="009232E8">
        <w:rPr>
          <w:rStyle w:val="cat-CarMakeModelgrp-22rplc-16"/>
          <w:sz w:val="28"/>
          <w:szCs w:val="28"/>
        </w:rPr>
        <w:t>«СКАНИЯ»,</w:t>
      </w:r>
      <w:r>
        <w:rPr>
          <w:sz w:val="28"/>
          <w:szCs w:val="28"/>
        </w:rPr>
        <w:t xml:space="preserve"> </w:t>
      </w:r>
      <w:r w:rsidR="009232E8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>
        <w:rPr>
          <w:rStyle w:val="cat-CarNumbergrp-23rplc-17"/>
          <w:sz w:val="28"/>
          <w:szCs w:val="28"/>
        </w:rPr>
        <w:t xml:space="preserve">регистрационный знак </w:t>
      </w:r>
      <w:r w:rsidRPr="003B7FAE" w:rsidR="00B93312">
        <w:rPr>
          <w:sz w:val="28"/>
          <w:szCs w:val="28"/>
        </w:rPr>
        <w:t>&lt;данные изъяты на основани</w:t>
      </w:r>
      <w:r w:rsidR="00B93312">
        <w:rPr>
          <w:sz w:val="28"/>
          <w:szCs w:val="28"/>
        </w:rPr>
        <w:t>и ст.15 N 262-ФЗ от 22.12.2008&gt;</w:t>
      </w:r>
      <w:r w:rsidR="009232E8">
        <w:rPr>
          <w:sz w:val="28"/>
          <w:szCs w:val="28"/>
        </w:rPr>
        <w:t>, полуприцеп</w:t>
      </w:r>
      <w:r w:rsidR="001C3A45">
        <w:rPr>
          <w:sz w:val="28"/>
          <w:szCs w:val="28"/>
        </w:rPr>
        <w:t xml:space="preserve"> «</w:t>
      </w:r>
      <w:r w:rsidRPr="003B7FAE" w:rsidR="00B93312">
        <w:rPr>
          <w:sz w:val="28"/>
          <w:szCs w:val="28"/>
        </w:rPr>
        <w:t>&lt;данные изъяты на основани</w:t>
      </w:r>
      <w:r w:rsidR="00B93312">
        <w:rPr>
          <w:sz w:val="28"/>
          <w:szCs w:val="28"/>
        </w:rPr>
        <w:t>и ст.15 N 262-ФЗ от 22.12.2008&gt;</w:t>
      </w:r>
      <w:r w:rsidR="001C3A45">
        <w:rPr>
          <w:sz w:val="28"/>
          <w:szCs w:val="28"/>
        </w:rPr>
        <w:t>»</w:t>
      </w:r>
      <w:r w:rsidR="009232E8">
        <w:rPr>
          <w:sz w:val="28"/>
          <w:szCs w:val="28"/>
        </w:rPr>
        <w:t xml:space="preserve"> </w:t>
      </w:r>
      <w:r w:rsidR="001C3A45">
        <w:rPr>
          <w:sz w:val="28"/>
          <w:szCs w:val="28"/>
        </w:rPr>
        <w:t xml:space="preserve">государственный регистрационный знак </w:t>
      </w:r>
      <w:r w:rsidRPr="003B7FAE" w:rsidR="00B93312">
        <w:rPr>
          <w:sz w:val="28"/>
          <w:szCs w:val="28"/>
        </w:rPr>
        <w:t>&lt;данные изъяты на основани</w:t>
      </w:r>
      <w:r w:rsidR="00B93312">
        <w:rPr>
          <w:sz w:val="28"/>
          <w:szCs w:val="28"/>
        </w:rPr>
        <w:t>и ст.15 N 262-ФЗ от 22.12.2008&gt;</w:t>
      </w:r>
      <w:r w:rsidR="001C3A45">
        <w:rPr>
          <w:sz w:val="28"/>
          <w:szCs w:val="28"/>
        </w:rPr>
        <w:t xml:space="preserve">осуществил  перевозку крупногабаритного груза (свайная установка СП-49) с превышением допустимых габаритов на величину более 50 см. без специального разрешения.        </w:t>
      </w:r>
    </w:p>
    <w:p w:rsidR="00F20536" w:rsidP="00F20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1C3A45">
        <w:rPr>
          <w:sz w:val="28"/>
          <w:szCs w:val="28"/>
        </w:rPr>
        <w:t>Мартынов А.А.</w:t>
      </w:r>
      <w:r>
        <w:rPr>
          <w:sz w:val="28"/>
          <w:szCs w:val="28"/>
        </w:rPr>
        <w:t xml:space="preserve"> </w:t>
      </w:r>
      <w:r w:rsidR="001C3A45">
        <w:rPr>
          <w:sz w:val="28"/>
          <w:szCs w:val="28"/>
        </w:rPr>
        <w:t xml:space="preserve">вину </w:t>
      </w:r>
      <w:r w:rsidR="00B310CD">
        <w:rPr>
          <w:sz w:val="28"/>
          <w:szCs w:val="28"/>
        </w:rPr>
        <w:t>признал, в содеянном раскаялся.</w:t>
      </w:r>
    </w:p>
    <w:p w:rsidR="00F20536" w:rsidP="00F20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Мартынова А.А., и</w:t>
      </w:r>
      <w:r>
        <w:rPr>
          <w:sz w:val="28"/>
          <w:szCs w:val="28"/>
        </w:rPr>
        <w:t>зучив представленные материалы дела, мировой судья приходит к следующему.</w:t>
      </w:r>
    </w:p>
    <w:p w:rsidR="00F20536" w:rsidP="00F20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31 Федерального закона от 08.11.2007 N 257-ФЗ 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движение по автомобильным дорогам крупногабаритного транспортного средства, за исключением движения самоходных транспортных средств с вооружением, военной техники, транспортных средств Вооруженных Сил Российской Федерации, осуществляющих перевозки вооружения, военной техники и военного имущества, допускается при наличии специальных разрешений, выдаваемых в соответствии с положениями настоящей статьи.</w:t>
      </w:r>
    </w:p>
    <w:p w:rsidR="00F20536" w:rsidP="00F20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Частью 6</w:t>
      </w:r>
      <w:r>
        <w:rPr>
          <w:sz w:val="28"/>
          <w:szCs w:val="28"/>
        </w:rPr>
        <w:t xml:space="preserve"> статьи 12.21.1 КоАП РФ установлена административная ответственность за движение тяжеловесного и (или) крупногабаритного транспортного средства с превышением допустимых габаритов на величину более 50 сантиметров без специального разрешения, либо с превышением габаритов, указанных в специальном разрешении, на величину более 50 сантиметров, либо с превышением допустимой массы транспортного средства или допустимой нагрузки на ось транспортного средства на величину более 50 </w:t>
      </w:r>
      <w:r>
        <w:rPr>
          <w:sz w:val="28"/>
          <w:szCs w:val="28"/>
        </w:rPr>
        <w:t>процентов без специального разрешения, либо с превышением массы транспортного средства или нагрузки на ось транспортного средства, указанных в специальном разрешении, на величину более 50 процентов.</w:t>
      </w:r>
    </w:p>
    <w:p w:rsidR="00F20536" w:rsidP="00F20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Установив все имеющие существенное значение для дела обстоятельства, с учетом относимости, допустимости, достоверности каждого доказательства в отдельности, а также установив взаимную связь доказательств в совокупности, мировой судья приходит к </w:t>
      </w:r>
      <w:r w:rsidR="00DE0326">
        <w:rPr>
          <w:sz w:val="28"/>
          <w:szCs w:val="28"/>
        </w:rPr>
        <w:t>выводу</w:t>
      </w:r>
      <w:r>
        <w:rPr>
          <w:sz w:val="28"/>
          <w:szCs w:val="28"/>
        </w:rPr>
        <w:t xml:space="preserve"> о наличии законных оснований привлечения </w:t>
      </w:r>
      <w:r w:rsidR="00DE0326">
        <w:rPr>
          <w:sz w:val="28"/>
          <w:szCs w:val="28"/>
        </w:rPr>
        <w:t>Мартынова А.А.</w:t>
      </w:r>
      <w:r>
        <w:rPr>
          <w:sz w:val="28"/>
          <w:szCs w:val="28"/>
        </w:rPr>
        <w:t xml:space="preserve"> к администрат</w:t>
      </w:r>
      <w:r w:rsidR="00151CFF">
        <w:rPr>
          <w:sz w:val="28"/>
          <w:szCs w:val="28"/>
        </w:rPr>
        <w:t>ивной ответственности по части 6</w:t>
      </w:r>
      <w:r>
        <w:rPr>
          <w:sz w:val="28"/>
          <w:szCs w:val="28"/>
        </w:rPr>
        <w:t xml:space="preserve"> статьи 12.21.1 КоАП РФ.</w:t>
      </w:r>
    </w:p>
    <w:p w:rsidR="00B93312" w:rsidRPr="003B7FAE" w:rsidP="00B93312">
      <w:pPr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DE0326">
        <w:rPr>
          <w:sz w:val="28"/>
          <w:szCs w:val="28"/>
        </w:rPr>
        <w:t>Мартынова А.А.</w:t>
      </w:r>
      <w:r>
        <w:rPr>
          <w:sz w:val="28"/>
          <w:szCs w:val="28"/>
        </w:rPr>
        <w:t xml:space="preserve"> в совершении данного административного правонарушения, подтверждается: </w:t>
      </w:r>
      <w:r w:rsidRPr="003B7FAE">
        <w:rPr>
          <w:sz w:val="28"/>
          <w:szCs w:val="28"/>
        </w:rPr>
        <w:t>&lt;данные изъяты на основании ст.15 N 262-ФЗ от 22.12.2008&gt;</w:t>
      </w:r>
    </w:p>
    <w:p w:rsidR="00F20536" w:rsidP="00F20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., и другими письменными материалами дела.</w:t>
      </w:r>
    </w:p>
    <w:p w:rsidR="00F20536" w:rsidP="00F20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мировой судья считает вину </w:t>
      </w:r>
      <w:r w:rsidR="00DE0326">
        <w:rPr>
          <w:sz w:val="28"/>
          <w:szCs w:val="28"/>
        </w:rPr>
        <w:t>Мартынова А.А.</w:t>
      </w:r>
      <w:r>
        <w:rPr>
          <w:sz w:val="28"/>
          <w:szCs w:val="28"/>
        </w:rPr>
        <w:t xml:space="preserve"> в совершении административного правонар</w:t>
      </w:r>
      <w:r w:rsidR="00151CFF">
        <w:rPr>
          <w:sz w:val="28"/>
          <w:szCs w:val="28"/>
        </w:rPr>
        <w:t>ушения предусмотренного частью 6</w:t>
      </w:r>
      <w:r>
        <w:rPr>
          <w:sz w:val="28"/>
          <w:szCs w:val="28"/>
        </w:rPr>
        <w:t xml:space="preserve"> статьи 12.21.1 КоАП РФ доказанной.</w:t>
      </w:r>
    </w:p>
    <w:p w:rsidR="00F20536" w:rsidP="00F20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силу п. 1.3 Правил дорожного движения участники дорожного движения обязаны знать и соблюдать относящиеся к ним требования Правил, в том числе специальные правила движения тяжеловесного и (или) крупногабаритного транспортного средства.</w:t>
      </w:r>
    </w:p>
    <w:p w:rsidR="00F20536" w:rsidP="00F20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признания указанного правонарушения малозначительным, мировой судья не находит.</w:t>
      </w:r>
    </w:p>
    <w:p w:rsidR="00F20536" w:rsidP="00F20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</w:t>
      </w:r>
      <w:r w:rsidR="00DE0326">
        <w:rPr>
          <w:sz w:val="28"/>
          <w:szCs w:val="28"/>
        </w:rPr>
        <w:t>Мартынову А.А.</w:t>
      </w:r>
      <w:r>
        <w:rPr>
          <w:sz w:val="28"/>
          <w:szCs w:val="28"/>
        </w:rPr>
        <w:t xml:space="preserve"> административного наказания учитывается характер административного правонарушения, личность правонарушителя, его материальное положение.</w:t>
      </w:r>
    </w:p>
    <w:p w:rsidR="00F20536" w:rsidP="00F20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 обстоятельством </w:t>
      </w:r>
      <w:r w:rsidR="00DE0326">
        <w:rPr>
          <w:sz w:val="28"/>
          <w:szCs w:val="28"/>
        </w:rPr>
        <w:t xml:space="preserve">по делу </w:t>
      </w:r>
      <w:r>
        <w:rPr>
          <w:sz w:val="28"/>
          <w:szCs w:val="28"/>
        </w:rPr>
        <w:t xml:space="preserve">является </w:t>
      </w:r>
      <w:r w:rsidR="00DE0326">
        <w:rPr>
          <w:sz w:val="28"/>
          <w:szCs w:val="28"/>
        </w:rPr>
        <w:t>признание вины</w:t>
      </w:r>
      <w:r w:rsidR="00B310CD">
        <w:rPr>
          <w:sz w:val="28"/>
          <w:szCs w:val="28"/>
        </w:rPr>
        <w:t>, раскаяние вины.</w:t>
      </w:r>
    </w:p>
    <w:p w:rsidR="00F20536" w:rsidP="00F20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обстоятельств судом не установлено.</w:t>
      </w:r>
    </w:p>
    <w:p w:rsidR="00F20536" w:rsidP="00F20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12.21.2, 23.1, 25.1, 29.9, 29.10, 29.11 Кодекса Российской Федерации об административных правонарушениях, мировой судья</w:t>
      </w:r>
    </w:p>
    <w:p w:rsidR="00F20536" w:rsidP="00F20536">
      <w:pPr>
        <w:ind w:firstLine="709"/>
        <w:jc w:val="both"/>
        <w:rPr>
          <w:sz w:val="28"/>
          <w:szCs w:val="28"/>
        </w:rPr>
      </w:pPr>
    </w:p>
    <w:p w:rsidR="00F20536" w:rsidP="00F20536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ПОСТАНОВИЛ:</w:t>
      </w:r>
    </w:p>
    <w:p w:rsidR="00F20536" w:rsidP="00F20536">
      <w:pPr>
        <w:ind w:firstLine="567"/>
        <w:jc w:val="center"/>
        <w:rPr>
          <w:sz w:val="28"/>
          <w:szCs w:val="28"/>
        </w:rPr>
      </w:pPr>
    </w:p>
    <w:p w:rsidR="00B93312" w:rsidRPr="003B7FAE" w:rsidP="00B93312">
      <w:pPr>
        <w:rPr>
          <w:sz w:val="28"/>
          <w:szCs w:val="28"/>
        </w:rPr>
      </w:pPr>
      <w:r>
        <w:rPr>
          <w:sz w:val="28"/>
          <w:szCs w:val="28"/>
        </w:rPr>
        <w:t>Мартынова Андрея Анатольевича</w:t>
      </w:r>
      <w:r w:rsidR="00F20536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="00151CFF">
        <w:rPr>
          <w:sz w:val="28"/>
          <w:szCs w:val="28"/>
        </w:rPr>
        <w:t>шения, предусмотренного частью 6</w:t>
      </w:r>
      <w:r w:rsidR="00F20536">
        <w:rPr>
          <w:sz w:val="28"/>
          <w:szCs w:val="28"/>
        </w:rPr>
        <w:t xml:space="preserve"> статьи 12.21.1 Кодекса Российской Федерации об административных правонарушениях и назначить ему административное наказание </w:t>
      </w:r>
      <w:r w:rsidRPr="003B7FAE">
        <w:rPr>
          <w:sz w:val="28"/>
          <w:szCs w:val="28"/>
        </w:rPr>
        <w:t>&lt;данные изъяты на основании ст.15 N 262-ФЗ от 22.12.2008&gt;</w:t>
      </w:r>
    </w:p>
    <w:p w:rsidR="00B310CD" w:rsidRPr="00B310CD" w:rsidP="00B310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20536" w:rsidP="00F20536">
      <w:pPr>
        <w:ind w:firstLine="709"/>
        <w:jc w:val="both"/>
        <w:rPr>
          <w:sz w:val="28"/>
          <w:szCs w:val="28"/>
        </w:rPr>
      </w:pPr>
      <w:r w:rsidRPr="00B310CD">
        <w:rPr>
          <w:bCs/>
          <w:sz w:val="28"/>
          <w:szCs w:val="28"/>
        </w:rPr>
        <w:t>Штраф необходимо уплатить в течении 60 дней со дня вступления настоящего постановления в законную силу по следующим реквизитам</w:t>
      </w:r>
      <w:r w:rsidRPr="00B310CD">
        <w:rPr>
          <w:sz w:val="28"/>
          <w:szCs w:val="28"/>
        </w:rPr>
        <w:t>:</w:t>
      </w:r>
      <w:r>
        <w:rPr>
          <w:sz w:val="28"/>
          <w:szCs w:val="28"/>
        </w:rPr>
        <w:t xml:space="preserve"> - расчетный счет - № 03100643000000011</w:t>
      </w:r>
      <w:r w:rsidR="00B310CD">
        <w:rPr>
          <w:sz w:val="28"/>
          <w:szCs w:val="28"/>
        </w:rPr>
        <w:t>500</w:t>
      </w:r>
      <w:r>
        <w:rPr>
          <w:sz w:val="28"/>
          <w:szCs w:val="28"/>
        </w:rPr>
        <w:t xml:space="preserve">; Отделение - НБ РТ </w:t>
      </w:r>
      <w:r w:rsidR="00B310CD">
        <w:rPr>
          <w:rStyle w:val="cat-Addressgrp-6rplc-37"/>
          <w:sz w:val="28"/>
          <w:szCs w:val="28"/>
        </w:rPr>
        <w:t>Чувашская Республика</w:t>
      </w:r>
      <w:r>
        <w:rPr>
          <w:sz w:val="28"/>
          <w:szCs w:val="28"/>
        </w:rPr>
        <w:t xml:space="preserve">// УФК по </w:t>
      </w:r>
      <w:r w:rsidR="00B310CD">
        <w:rPr>
          <w:sz w:val="28"/>
          <w:szCs w:val="28"/>
        </w:rPr>
        <w:t>Чувашской Республике г. Чебоксары</w:t>
      </w:r>
      <w:r>
        <w:rPr>
          <w:sz w:val="28"/>
          <w:szCs w:val="28"/>
        </w:rPr>
        <w:t xml:space="preserve">; БИК </w:t>
      </w:r>
      <w:r w:rsidR="00B310CD">
        <w:rPr>
          <w:sz w:val="28"/>
          <w:szCs w:val="28"/>
        </w:rPr>
        <w:t>019706900</w:t>
      </w:r>
      <w:r>
        <w:rPr>
          <w:sz w:val="28"/>
          <w:szCs w:val="28"/>
        </w:rPr>
        <w:t xml:space="preserve">; ИНН - </w:t>
      </w:r>
      <w:r w:rsidR="00B310CD">
        <w:rPr>
          <w:rStyle w:val="cat-PhoneNumbergrp-27rplc-40"/>
          <w:sz w:val="28"/>
          <w:szCs w:val="28"/>
        </w:rPr>
        <w:t>2128015830</w:t>
      </w:r>
      <w:r>
        <w:rPr>
          <w:sz w:val="28"/>
          <w:szCs w:val="28"/>
        </w:rPr>
        <w:t xml:space="preserve">; КПП </w:t>
      </w:r>
      <w:r w:rsidR="00B310CD">
        <w:rPr>
          <w:sz w:val="28"/>
          <w:szCs w:val="28"/>
        </w:rPr>
        <w:t>213001001</w:t>
      </w:r>
      <w:r>
        <w:rPr>
          <w:sz w:val="28"/>
          <w:szCs w:val="28"/>
        </w:rPr>
        <w:t xml:space="preserve">; Получатель - УФК по </w:t>
      </w:r>
      <w:r w:rsidR="00B310CD">
        <w:rPr>
          <w:sz w:val="28"/>
          <w:szCs w:val="28"/>
        </w:rPr>
        <w:t xml:space="preserve">Чувашской </w:t>
      </w:r>
      <w:r w:rsidR="00B310CD">
        <w:rPr>
          <w:sz w:val="28"/>
          <w:szCs w:val="28"/>
        </w:rPr>
        <w:t>Республике</w:t>
      </w:r>
      <w:r>
        <w:rPr>
          <w:sz w:val="28"/>
          <w:szCs w:val="28"/>
        </w:rPr>
        <w:t xml:space="preserve"> (МВД по </w:t>
      </w:r>
      <w:r w:rsidR="00B310CD">
        <w:rPr>
          <w:sz w:val="28"/>
          <w:szCs w:val="28"/>
        </w:rPr>
        <w:t>Чувашской</w:t>
      </w:r>
      <w:r w:rsidR="00B310CD">
        <w:rPr>
          <w:sz w:val="28"/>
          <w:szCs w:val="28"/>
        </w:rPr>
        <w:tab/>
        <w:t xml:space="preserve">Республике); кор/сч.  </w:t>
      </w:r>
      <w:r>
        <w:rPr>
          <w:sz w:val="28"/>
          <w:szCs w:val="28"/>
        </w:rPr>
        <w:t>40102810</w:t>
      </w:r>
      <w:r w:rsidR="00B310CD">
        <w:rPr>
          <w:sz w:val="28"/>
          <w:szCs w:val="28"/>
        </w:rPr>
        <w:t>945370000084</w:t>
      </w:r>
      <w:r>
        <w:rPr>
          <w:sz w:val="28"/>
          <w:szCs w:val="28"/>
        </w:rPr>
        <w:t>; КБК - 1881160112101000</w:t>
      </w:r>
      <w:r w:rsidR="00B310CD">
        <w:rPr>
          <w:sz w:val="28"/>
          <w:szCs w:val="28"/>
        </w:rPr>
        <w:t>1140</w:t>
      </w:r>
      <w:r>
        <w:rPr>
          <w:sz w:val="28"/>
          <w:szCs w:val="28"/>
        </w:rPr>
        <w:t xml:space="preserve">, ОКТМО </w:t>
      </w:r>
      <w:r w:rsidR="00B310CD">
        <w:rPr>
          <w:sz w:val="28"/>
          <w:szCs w:val="28"/>
        </w:rPr>
        <w:t>97638000</w:t>
      </w:r>
      <w:r>
        <w:rPr>
          <w:sz w:val="28"/>
          <w:szCs w:val="28"/>
        </w:rPr>
        <w:t>, УИН – 18810</w:t>
      </w:r>
      <w:r w:rsidR="00B310CD">
        <w:rPr>
          <w:sz w:val="28"/>
          <w:szCs w:val="28"/>
        </w:rPr>
        <w:t>421220150000909, штраф по постановлению №5-3-365/2022.</w:t>
      </w:r>
    </w:p>
    <w:p w:rsidR="00F20536" w:rsidP="00F20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 w:rsidR="00B310CD">
        <w:rPr>
          <w:sz w:val="28"/>
          <w:szCs w:val="28"/>
        </w:rPr>
        <w:t>Кировский</w:t>
      </w:r>
      <w:r>
        <w:rPr>
          <w:sz w:val="28"/>
          <w:szCs w:val="28"/>
        </w:rPr>
        <w:t xml:space="preserve"> районный суд </w:t>
      </w:r>
      <w:r w:rsidR="00B310CD">
        <w:rPr>
          <w:sz w:val="28"/>
          <w:szCs w:val="28"/>
        </w:rPr>
        <w:t xml:space="preserve">города Казани </w:t>
      </w:r>
      <w:r>
        <w:rPr>
          <w:sz w:val="28"/>
          <w:szCs w:val="28"/>
        </w:rPr>
        <w:t>Республики Татарстан в течение десяти суток со дня вручения или получения копии постановления.</w:t>
      </w:r>
    </w:p>
    <w:p w:rsidR="00B310CD" w:rsidP="00F20536">
      <w:pPr>
        <w:ind w:firstLine="720"/>
        <w:jc w:val="both"/>
        <w:rPr>
          <w:sz w:val="28"/>
          <w:szCs w:val="28"/>
        </w:rPr>
      </w:pPr>
    </w:p>
    <w:p w:rsidR="00B310CD" w:rsidRPr="00B310CD">
      <w:pPr>
        <w:rPr>
          <w:sz w:val="28"/>
          <w:szCs w:val="28"/>
        </w:rPr>
      </w:pPr>
      <w:r w:rsidRPr="00B310CD">
        <w:rPr>
          <w:sz w:val="28"/>
          <w:szCs w:val="28"/>
        </w:rPr>
        <w:tab/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Валиуллин Р.Р.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20"/>
    <w:rsid w:val="00151CFF"/>
    <w:rsid w:val="001C3A45"/>
    <w:rsid w:val="003B7FAE"/>
    <w:rsid w:val="00543205"/>
    <w:rsid w:val="009232E8"/>
    <w:rsid w:val="00B310CD"/>
    <w:rsid w:val="00B93312"/>
    <w:rsid w:val="00DE0326"/>
    <w:rsid w:val="00F20536"/>
    <w:rsid w:val="00FD1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8D875F-8323-4DE4-9955-EEE379B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2053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F2053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20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F20536"/>
    <w:rPr>
      <w:rFonts w:ascii="Times New Roman" w:eastAsia="Times New Roman" w:hAnsi="Times New Roman" w:cs="Times New Roman"/>
      <w:b/>
      <w:bCs/>
      <w:iCs/>
      <w:sz w:val="36"/>
      <w:szCs w:val="36"/>
      <w:lang w:eastAsia="ru-RU"/>
    </w:rPr>
  </w:style>
  <w:style w:type="character" w:customStyle="1" w:styleId="cat-UserDefinedgrp-30rplc-6">
    <w:name w:val="cat-UserDefined grp-30 rplc-6"/>
    <w:basedOn w:val="DefaultParagraphFont"/>
    <w:rsid w:val="00F20536"/>
  </w:style>
  <w:style w:type="character" w:customStyle="1" w:styleId="cat-PassportDatagrp-20rplc-8">
    <w:name w:val="cat-PassportData grp-20 rplc-8"/>
    <w:basedOn w:val="DefaultParagraphFont"/>
    <w:rsid w:val="00F20536"/>
  </w:style>
  <w:style w:type="character" w:customStyle="1" w:styleId="cat-Addressgrp-3rplc-9">
    <w:name w:val="cat-Address grp-3 rplc-9"/>
    <w:basedOn w:val="DefaultParagraphFont"/>
    <w:rsid w:val="00F20536"/>
  </w:style>
  <w:style w:type="character" w:customStyle="1" w:styleId="cat-Addressgrp-4rplc-10">
    <w:name w:val="cat-Address grp-4 rplc-10"/>
    <w:basedOn w:val="DefaultParagraphFont"/>
    <w:rsid w:val="00F20536"/>
  </w:style>
  <w:style w:type="character" w:customStyle="1" w:styleId="cat-Addressgrp-5rplc-14">
    <w:name w:val="cat-Address grp-5 rplc-14"/>
    <w:basedOn w:val="DefaultParagraphFont"/>
    <w:rsid w:val="00F20536"/>
  </w:style>
  <w:style w:type="character" w:customStyle="1" w:styleId="cat-CarMakeModelgrp-22rplc-16">
    <w:name w:val="cat-CarMakeModel grp-22 rplc-16"/>
    <w:basedOn w:val="DefaultParagraphFont"/>
    <w:rsid w:val="00F20536"/>
  </w:style>
  <w:style w:type="character" w:customStyle="1" w:styleId="cat-CarNumbergrp-23rplc-17">
    <w:name w:val="cat-CarNumber grp-23 rplc-17"/>
    <w:basedOn w:val="DefaultParagraphFont"/>
    <w:rsid w:val="00F20536"/>
  </w:style>
  <w:style w:type="character" w:customStyle="1" w:styleId="cat-UserDefinedgrp-31rplc-18">
    <w:name w:val="cat-UserDefined grp-31 rplc-18"/>
    <w:basedOn w:val="DefaultParagraphFont"/>
    <w:rsid w:val="00F20536"/>
  </w:style>
  <w:style w:type="character" w:customStyle="1" w:styleId="cat-FIOgrp-18rplc-22">
    <w:name w:val="cat-FIO grp-18 rplc-22"/>
    <w:basedOn w:val="DefaultParagraphFont"/>
    <w:rsid w:val="00F20536"/>
  </w:style>
  <w:style w:type="character" w:customStyle="1" w:styleId="cat-PhoneNumbergrp-24rplc-26">
    <w:name w:val="cat-PhoneNumber grp-24 rplc-26"/>
    <w:basedOn w:val="DefaultParagraphFont"/>
    <w:rsid w:val="00F20536"/>
  </w:style>
  <w:style w:type="character" w:customStyle="1" w:styleId="cat-PhoneNumbergrp-25rplc-28">
    <w:name w:val="cat-PhoneNumber grp-25 rplc-28"/>
    <w:basedOn w:val="DefaultParagraphFont"/>
    <w:rsid w:val="00F20536"/>
  </w:style>
  <w:style w:type="character" w:customStyle="1" w:styleId="cat-UserDefinedgrp-30rplc-35">
    <w:name w:val="cat-UserDefined grp-30 rplc-35"/>
    <w:basedOn w:val="DefaultParagraphFont"/>
    <w:rsid w:val="00F20536"/>
  </w:style>
  <w:style w:type="character" w:customStyle="1" w:styleId="cat-Addressgrp-6rplc-37">
    <w:name w:val="cat-Address grp-6 rplc-37"/>
    <w:basedOn w:val="DefaultParagraphFont"/>
    <w:rsid w:val="00F20536"/>
  </w:style>
  <w:style w:type="character" w:customStyle="1" w:styleId="cat-Addressgrp-6rplc-38">
    <w:name w:val="cat-Address grp-6 rplc-38"/>
    <w:basedOn w:val="DefaultParagraphFont"/>
    <w:rsid w:val="00F20536"/>
  </w:style>
  <w:style w:type="character" w:customStyle="1" w:styleId="cat-PhoneNumbergrp-26rplc-39">
    <w:name w:val="cat-PhoneNumber grp-26 rplc-39"/>
    <w:basedOn w:val="DefaultParagraphFont"/>
    <w:rsid w:val="00F20536"/>
  </w:style>
  <w:style w:type="character" w:customStyle="1" w:styleId="cat-PhoneNumbergrp-27rplc-40">
    <w:name w:val="cat-PhoneNumber grp-27 rplc-40"/>
    <w:basedOn w:val="DefaultParagraphFont"/>
    <w:rsid w:val="00F20536"/>
  </w:style>
  <w:style w:type="character" w:customStyle="1" w:styleId="cat-PhoneNumbergrp-28rplc-41">
    <w:name w:val="cat-PhoneNumber grp-28 rplc-41"/>
    <w:basedOn w:val="DefaultParagraphFont"/>
    <w:rsid w:val="00F20536"/>
  </w:style>
  <w:style w:type="character" w:customStyle="1" w:styleId="cat-PhoneNumbergrp-29rplc-42">
    <w:name w:val="cat-PhoneNumber grp-29 rplc-42"/>
    <w:basedOn w:val="DefaultParagraphFont"/>
    <w:rsid w:val="00F2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