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79CD" w:rsidRPr="008B053A" w:rsidP="00821145">
      <w:pPr>
        <w:pStyle w:val="Title"/>
        <w:widowControl/>
        <w:ind w:left="708" w:firstLine="708"/>
        <w:jc w:val="both"/>
        <w:rPr>
          <w:b w:val="0"/>
          <w:sz w:val="28"/>
          <w:szCs w:val="28"/>
        </w:rPr>
      </w:pPr>
      <w:r w:rsidRPr="009A7AD2">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391AE3">
        <w:rPr>
          <w:b w:val="0"/>
          <w:color w:val="262626" w:themeColor="text1" w:themeTint="D9"/>
          <w:sz w:val="28"/>
          <w:szCs w:val="28"/>
        </w:rPr>
        <w:t xml:space="preserve">       </w:t>
      </w:r>
      <w:r w:rsidRPr="009A7AD2" w:rsidR="002908EC">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3D7FD4">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854CB6">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6B0EDF">
        <w:rPr>
          <w:b w:val="0"/>
          <w:color w:val="262626" w:themeColor="text1" w:themeTint="D9"/>
          <w:sz w:val="28"/>
          <w:szCs w:val="28"/>
        </w:rPr>
        <w:t xml:space="preserve"> </w:t>
      </w:r>
      <w:r w:rsidRPr="009A7AD2">
        <w:rPr>
          <w:b w:val="0"/>
          <w:color w:val="262626" w:themeColor="text1" w:themeTint="D9"/>
          <w:sz w:val="28"/>
          <w:szCs w:val="28"/>
        </w:rPr>
        <w:t xml:space="preserve">   </w:t>
      </w:r>
      <w:r w:rsidRPr="008B053A">
        <w:rPr>
          <w:b w:val="0"/>
          <w:sz w:val="28"/>
          <w:szCs w:val="28"/>
        </w:rPr>
        <w:t xml:space="preserve">дело № </w:t>
      </w:r>
      <w:r w:rsidRPr="008B053A" w:rsidR="00102ADD">
        <w:rPr>
          <w:b w:val="0"/>
          <w:sz w:val="28"/>
          <w:szCs w:val="28"/>
        </w:rPr>
        <w:t>5-3-</w:t>
      </w:r>
      <w:r w:rsidR="008B053A">
        <w:rPr>
          <w:b w:val="0"/>
          <w:sz w:val="28"/>
          <w:szCs w:val="28"/>
        </w:rPr>
        <w:t>155/2022</w:t>
      </w:r>
    </w:p>
    <w:p w:rsidR="000079CD" w:rsidRPr="009A7AD2" w:rsidP="000079CD">
      <w:pPr>
        <w:pStyle w:val="Title"/>
        <w:widowControl/>
        <w:rPr>
          <w:b w:val="0"/>
          <w:color w:val="262626" w:themeColor="text1" w:themeTint="D9"/>
          <w:sz w:val="28"/>
          <w:szCs w:val="28"/>
        </w:rPr>
      </w:pPr>
      <w:r w:rsidRPr="009A7AD2">
        <w:rPr>
          <w:b w:val="0"/>
          <w:color w:val="262626" w:themeColor="text1" w:themeTint="D9"/>
          <w:sz w:val="28"/>
          <w:szCs w:val="28"/>
        </w:rPr>
        <w:t>П О С Т А Н О В Л Е Н И Е</w:t>
      </w:r>
    </w:p>
    <w:p w:rsidR="0079001C" w:rsidP="00B64C2F">
      <w:pPr>
        <w:pStyle w:val="BodyText2"/>
        <w:widowControl/>
        <w:ind w:firstLine="540"/>
        <w:rPr>
          <w:color w:val="262626" w:themeColor="text1" w:themeTint="D9"/>
          <w:sz w:val="28"/>
          <w:szCs w:val="28"/>
        </w:rPr>
      </w:pP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25 </w:t>
      </w:r>
      <w:r w:rsidR="00A40BD7">
        <w:rPr>
          <w:color w:val="262626" w:themeColor="text1" w:themeTint="D9"/>
          <w:sz w:val="28"/>
          <w:szCs w:val="28"/>
        </w:rPr>
        <w:t>февраля</w:t>
      </w:r>
      <w:r>
        <w:rPr>
          <w:color w:val="262626" w:themeColor="text1" w:themeTint="D9"/>
          <w:sz w:val="28"/>
          <w:szCs w:val="28"/>
        </w:rPr>
        <w:t xml:space="preserve"> 2022</w:t>
      </w:r>
      <w:r w:rsidRPr="009A7AD2">
        <w:rPr>
          <w:color w:val="262626" w:themeColor="text1" w:themeTint="D9"/>
          <w:sz w:val="28"/>
          <w:szCs w:val="28"/>
        </w:rPr>
        <w:t xml:space="preserve"> года                                                                    </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 xml:space="preserve">Республика Татарстан, город Казань, улица </w:t>
      </w:r>
      <w:r w:rsidR="00821145">
        <w:rPr>
          <w:color w:val="262626" w:themeColor="text1" w:themeTint="D9"/>
          <w:sz w:val="28"/>
          <w:szCs w:val="28"/>
        </w:rPr>
        <w:t>Алафузова, дом 4</w:t>
      </w:r>
      <w:r w:rsidRPr="009A7AD2">
        <w:rPr>
          <w:color w:val="262626" w:themeColor="text1" w:themeTint="D9"/>
          <w:sz w:val="28"/>
          <w:szCs w:val="28"/>
        </w:rPr>
        <w:t xml:space="preserve">        </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Мир</w:t>
      </w:r>
      <w:r w:rsidR="00821145">
        <w:rPr>
          <w:color w:val="262626" w:themeColor="text1" w:themeTint="D9"/>
          <w:sz w:val="28"/>
          <w:szCs w:val="28"/>
        </w:rPr>
        <w:t>овой судья судебного участка № 3</w:t>
      </w:r>
      <w:r w:rsidRPr="009A7AD2">
        <w:rPr>
          <w:color w:val="262626" w:themeColor="text1" w:themeTint="D9"/>
          <w:sz w:val="28"/>
          <w:szCs w:val="28"/>
        </w:rPr>
        <w:t xml:space="preserve"> по </w:t>
      </w:r>
      <w:r w:rsidR="00102ADD">
        <w:rPr>
          <w:color w:val="262626" w:themeColor="text1" w:themeTint="D9"/>
          <w:sz w:val="28"/>
          <w:szCs w:val="28"/>
        </w:rPr>
        <w:t>Кировскому</w:t>
      </w:r>
      <w:r w:rsidRPr="009A7AD2">
        <w:rPr>
          <w:color w:val="262626" w:themeColor="text1" w:themeTint="D9"/>
          <w:sz w:val="28"/>
          <w:szCs w:val="28"/>
        </w:rPr>
        <w:t xml:space="preserve"> судебному району города Казани Республики Татарстан </w:t>
      </w:r>
      <w:r w:rsidR="00821145">
        <w:rPr>
          <w:color w:val="262626" w:themeColor="text1" w:themeTint="D9"/>
          <w:sz w:val="28"/>
          <w:szCs w:val="28"/>
        </w:rPr>
        <w:t>Валиуллин Р.Р.</w:t>
      </w:r>
      <w:r w:rsidRPr="009A7AD2">
        <w:rPr>
          <w:color w:val="262626" w:themeColor="text1" w:themeTint="D9"/>
          <w:sz w:val="28"/>
          <w:szCs w:val="28"/>
        </w:rPr>
        <w:t>,</w:t>
      </w:r>
    </w:p>
    <w:p w:rsidR="00102ADD" w:rsidP="00102ADD">
      <w:pPr>
        <w:pStyle w:val="BodyText2"/>
        <w:widowControl/>
        <w:ind w:firstLine="540"/>
        <w:rPr>
          <w:color w:val="262626" w:themeColor="text1" w:themeTint="D9"/>
          <w:sz w:val="28"/>
          <w:szCs w:val="28"/>
        </w:rPr>
      </w:pPr>
      <w:r w:rsidRPr="009A7AD2">
        <w:rPr>
          <w:color w:val="262626" w:themeColor="text1" w:themeTint="D9"/>
          <w:sz w:val="28"/>
          <w:szCs w:val="28"/>
        </w:rPr>
        <w:t>рассмотрев</w:t>
      </w:r>
      <w:r w:rsidRPr="009A7AD2" w:rsidR="00EC6DA6">
        <w:rPr>
          <w:color w:val="262626" w:themeColor="text1" w:themeTint="D9"/>
          <w:sz w:val="28"/>
          <w:szCs w:val="28"/>
        </w:rPr>
        <w:t xml:space="preserve"> </w:t>
      </w:r>
      <w:r w:rsidRPr="009A7AD2">
        <w:rPr>
          <w:color w:val="262626" w:themeColor="text1" w:themeTint="D9"/>
          <w:sz w:val="28"/>
          <w:szCs w:val="28"/>
        </w:rPr>
        <w:t xml:space="preserve">дело об административном правонарушении, предусмотренном частью 1 статьи 20.25 </w:t>
      </w:r>
      <w:r w:rsidRPr="009A7AD2" w:rsidR="00E105BB">
        <w:rPr>
          <w:color w:val="262626" w:themeColor="text1" w:themeTint="D9"/>
          <w:sz w:val="28"/>
          <w:szCs w:val="28"/>
        </w:rPr>
        <w:t>КоАП РФ</w:t>
      </w:r>
      <w:r>
        <w:rPr>
          <w:color w:val="262626" w:themeColor="text1" w:themeTint="D9"/>
          <w:sz w:val="28"/>
          <w:szCs w:val="28"/>
        </w:rPr>
        <w:t xml:space="preserve">, в отношении </w:t>
      </w:r>
    </w:p>
    <w:p w:rsidR="00F47EC5" w:rsidRPr="003B7FAE" w:rsidP="00F47EC5">
      <w:pPr>
        <w:rPr>
          <w:sz w:val="28"/>
          <w:szCs w:val="28"/>
        </w:rPr>
      </w:pPr>
      <w:r w:rsidRPr="00F201E4">
        <w:rPr>
          <w:sz w:val="28"/>
          <w:szCs w:val="28"/>
        </w:rPr>
        <w:t>За</w:t>
      </w:r>
      <w:r w:rsidRPr="00F201E4" w:rsidR="000B00E4">
        <w:rPr>
          <w:sz w:val="28"/>
          <w:szCs w:val="28"/>
        </w:rPr>
        <w:t>йцева Максима Сергеевича</w:t>
      </w:r>
      <w:r w:rsidRPr="00F201E4" w:rsidR="003169B0">
        <w:rPr>
          <w:sz w:val="28"/>
          <w:szCs w:val="28"/>
        </w:rPr>
        <w:t>,</w:t>
      </w:r>
      <w:r w:rsidR="003169B0">
        <w:rPr>
          <w:sz w:val="28"/>
          <w:szCs w:val="28"/>
        </w:rPr>
        <w:t xml:space="preserve"> </w:t>
      </w:r>
      <w:r w:rsidRPr="003B7FAE">
        <w:rPr>
          <w:sz w:val="28"/>
          <w:szCs w:val="28"/>
        </w:rPr>
        <w:t>&lt;данные изъяты на основании ст.15 N 262-ФЗ от 22.12.2008&gt;</w:t>
      </w:r>
    </w:p>
    <w:p w:rsidR="00234809" w:rsidP="00315CC0">
      <w:pPr>
        <w:pStyle w:val="BodyText2"/>
        <w:widowControl/>
        <w:ind w:firstLine="540"/>
        <w:rPr>
          <w:sz w:val="28"/>
          <w:szCs w:val="28"/>
        </w:rPr>
      </w:pPr>
      <w:r w:rsidRPr="0008433F">
        <w:rPr>
          <w:sz w:val="28"/>
          <w:szCs w:val="28"/>
        </w:rPr>
        <w:t xml:space="preserve">, </w:t>
      </w:r>
    </w:p>
    <w:p w:rsidR="00A40BD7" w:rsidRPr="009A7AD2" w:rsidP="00315CC0">
      <w:pPr>
        <w:pStyle w:val="BodyText2"/>
        <w:widowControl/>
        <w:ind w:firstLine="540"/>
        <w:rPr>
          <w:color w:val="262626" w:themeColor="text1" w:themeTint="D9"/>
          <w:sz w:val="28"/>
          <w:szCs w:val="28"/>
        </w:rPr>
      </w:pPr>
    </w:p>
    <w:p w:rsidR="000079CD" w:rsidRPr="009A7AD2" w:rsidP="00315CC0">
      <w:pPr>
        <w:pStyle w:val="BodyText"/>
        <w:widowControl/>
        <w:jc w:val="center"/>
        <w:rPr>
          <w:color w:val="262626" w:themeColor="text1" w:themeTint="D9"/>
          <w:sz w:val="28"/>
          <w:szCs w:val="28"/>
        </w:rPr>
      </w:pPr>
      <w:r w:rsidRPr="009A7AD2">
        <w:rPr>
          <w:color w:val="262626" w:themeColor="text1" w:themeTint="D9"/>
          <w:sz w:val="28"/>
          <w:szCs w:val="28"/>
        </w:rPr>
        <w:t>У С Т А Н О В И Л:</w:t>
      </w:r>
    </w:p>
    <w:p w:rsidR="00F561EB" w:rsidRPr="00F47EC5" w:rsidP="00F47EC5">
      <w:pPr>
        <w:rPr>
          <w:sz w:val="28"/>
          <w:szCs w:val="28"/>
        </w:rPr>
      </w:pPr>
      <w:r>
        <w:rPr>
          <w:color w:val="262626" w:themeColor="text1" w:themeTint="D9"/>
          <w:sz w:val="28"/>
          <w:szCs w:val="28"/>
        </w:rPr>
        <w:t xml:space="preserve"> п</w:t>
      </w:r>
      <w:r w:rsidRPr="009A7AD2">
        <w:rPr>
          <w:color w:val="262626" w:themeColor="text1" w:themeTint="D9"/>
          <w:sz w:val="28"/>
          <w:szCs w:val="28"/>
        </w:rPr>
        <w:t>остановлением</w:t>
      </w:r>
      <w:r w:rsidRPr="009A7AD2" w:rsidR="00D3222B">
        <w:rPr>
          <w:color w:val="262626" w:themeColor="text1" w:themeTint="D9"/>
          <w:sz w:val="28"/>
          <w:szCs w:val="28"/>
        </w:rPr>
        <w:t xml:space="preserve"> </w:t>
      </w:r>
      <w:r w:rsidRPr="009A7AD2" w:rsidR="008D4AA6">
        <w:rPr>
          <w:color w:val="262626" w:themeColor="text1" w:themeTint="D9"/>
          <w:sz w:val="28"/>
          <w:szCs w:val="28"/>
        </w:rPr>
        <w:t xml:space="preserve">мирового судьи судебного участка № </w:t>
      </w:r>
      <w:r w:rsidR="00A40BD7">
        <w:rPr>
          <w:color w:val="262626" w:themeColor="text1" w:themeTint="D9"/>
          <w:sz w:val="28"/>
          <w:szCs w:val="28"/>
        </w:rPr>
        <w:t>3</w:t>
      </w:r>
      <w:r w:rsidRPr="009A7AD2" w:rsidR="008D4AA6">
        <w:rPr>
          <w:color w:val="262626" w:themeColor="text1" w:themeTint="D9"/>
          <w:sz w:val="28"/>
          <w:szCs w:val="28"/>
        </w:rPr>
        <w:t xml:space="preserve"> по </w:t>
      </w:r>
      <w:r w:rsidRPr="003B7FAE" w:rsidR="00F47EC5">
        <w:rPr>
          <w:sz w:val="28"/>
          <w:szCs w:val="28"/>
        </w:rPr>
        <w:t>&lt;данные изъяты на основании ст.15 N 262-ФЗ от 22.12.2008&gt;</w:t>
      </w:r>
      <w:r w:rsidRPr="009A7AD2" w:rsidR="008D4AA6">
        <w:rPr>
          <w:color w:val="262626" w:themeColor="text1" w:themeTint="D9"/>
          <w:sz w:val="28"/>
          <w:szCs w:val="28"/>
        </w:rPr>
        <w:t xml:space="preserve">от </w:t>
      </w:r>
      <w:r w:rsidR="00A40BD7">
        <w:rPr>
          <w:color w:val="262626" w:themeColor="text1" w:themeTint="D9"/>
          <w:sz w:val="28"/>
          <w:szCs w:val="28"/>
        </w:rPr>
        <w:t>07 октября 2021</w:t>
      </w:r>
      <w:r w:rsidRPr="009A7AD2" w:rsidR="008D4AA6">
        <w:rPr>
          <w:color w:val="262626" w:themeColor="text1" w:themeTint="D9"/>
          <w:sz w:val="28"/>
          <w:szCs w:val="28"/>
        </w:rPr>
        <w:t xml:space="preserve"> года </w:t>
      </w:r>
      <w:r w:rsidR="00A40BD7">
        <w:rPr>
          <w:color w:val="262626" w:themeColor="text1" w:themeTint="D9"/>
          <w:sz w:val="28"/>
          <w:szCs w:val="28"/>
        </w:rPr>
        <w:t>Зайцев М.С.</w:t>
      </w:r>
      <w:r w:rsidRPr="009A7AD2" w:rsidR="008D4AA6">
        <w:rPr>
          <w:color w:val="262626" w:themeColor="text1" w:themeTint="D9"/>
          <w:sz w:val="28"/>
          <w:szCs w:val="28"/>
        </w:rPr>
        <w:t xml:space="preserve"> </w:t>
      </w:r>
      <w:r w:rsidRPr="009A7AD2">
        <w:rPr>
          <w:color w:val="262626" w:themeColor="text1" w:themeTint="D9"/>
          <w:sz w:val="28"/>
          <w:szCs w:val="28"/>
        </w:rPr>
        <w:t xml:space="preserve">привлечен к административной ответственности за административное правонарушение, предусмотренное </w:t>
      </w:r>
      <w:r w:rsidRPr="009A7AD2" w:rsidR="00DA4CC0">
        <w:rPr>
          <w:color w:val="262626" w:themeColor="text1" w:themeTint="D9"/>
          <w:sz w:val="28"/>
          <w:szCs w:val="28"/>
        </w:rPr>
        <w:t xml:space="preserve">частью 1 </w:t>
      </w:r>
      <w:r w:rsidRPr="009A7AD2">
        <w:rPr>
          <w:color w:val="262626" w:themeColor="text1" w:themeTint="D9"/>
          <w:sz w:val="28"/>
          <w:szCs w:val="28"/>
        </w:rPr>
        <w:t>стать</w:t>
      </w:r>
      <w:r w:rsidRPr="009A7AD2" w:rsidR="00DA4CC0">
        <w:rPr>
          <w:color w:val="262626" w:themeColor="text1" w:themeTint="D9"/>
          <w:sz w:val="28"/>
          <w:szCs w:val="28"/>
        </w:rPr>
        <w:t>и</w:t>
      </w:r>
      <w:r w:rsidRPr="009A7AD2">
        <w:rPr>
          <w:color w:val="262626" w:themeColor="text1" w:themeTint="D9"/>
          <w:sz w:val="28"/>
          <w:szCs w:val="28"/>
        </w:rPr>
        <w:t xml:space="preserve"> </w:t>
      </w:r>
      <w:r w:rsidRPr="009A7AD2" w:rsidR="008D4AA6">
        <w:rPr>
          <w:color w:val="262626" w:themeColor="text1" w:themeTint="D9"/>
          <w:sz w:val="28"/>
          <w:szCs w:val="28"/>
        </w:rPr>
        <w:t>12.</w:t>
      </w:r>
      <w:r w:rsidR="00A40BD7">
        <w:rPr>
          <w:color w:val="262626" w:themeColor="text1" w:themeTint="D9"/>
          <w:sz w:val="28"/>
          <w:szCs w:val="28"/>
        </w:rPr>
        <w:t>8</w:t>
      </w:r>
      <w:r w:rsidR="00A43F9A">
        <w:rPr>
          <w:color w:val="262626" w:themeColor="text1" w:themeTint="D9"/>
          <w:sz w:val="28"/>
          <w:szCs w:val="28"/>
        </w:rPr>
        <w:t xml:space="preserve"> </w:t>
      </w:r>
      <w:r w:rsidRPr="009A7AD2">
        <w:rPr>
          <w:color w:val="262626" w:themeColor="text1" w:themeTint="D9"/>
          <w:sz w:val="28"/>
          <w:szCs w:val="28"/>
        </w:rPr>
        <w:t xml:space="preserve">КоАП РФ, и ему назначено наказание в виде штрафа в размере </w:t>
      </w:r>
      <w:r w:rsidRPr="009A7AD2" w:rsidR="008D4AA6">
        <w:rPr>
          <w:color w:val="262626" w:themeColor="text1" w:themeTint="D9"/>
          <w:sz w:val="28"/>
          <w:szCs w:val="28"/>
        </w:rPr>
        <w:t>30 000 руб. с лишением права управления транспортными средствами на срок 1 г</w:t>
      </w:r>
      <w:r w:rsidR="009956A4">
        <w:rPr>
          <w:color w:val="262626" w:themeColor="text1" w:themeTint="D9"/>
          <w:sz w:val="28"/>
          <w:szCs w:val="28"/>
        </w:rPr>
        <w:t>од 06</w:t>
      </w:r>
      <w:r w:rsidRPr="009A7AD2" w:rsidR="008D4AA6">
        <w:rPr>
          <w:color w:val="262626" w:themeColor="text1" w:themeTint="D9"/>
          <w:sz w:val="28"/>
          <w:szCs w:val="28"/>
        </w:rPr>
        <w:t xml:space="preserve"> месяцев</w:t>
      </w:r>
      <w:r w:rsidRPr="009A7AD2">
        <w:rPr>
          <w:color w:val="262626" w:themeColor="text1" w:themeTint="D9"/>
          <w:sz w:val="28"/>
          <w:szCs w:val="28"/>
        </w:rPr>
        <w:t xml:space="preserve">. </w:t>
      </w:r>
      <w:r w:rsidR="009956A4">
        <w:rPr>
          <w:color w:val="262626" w:themeColor="text1" w:themeTint="D9"/>
          <w:sz w:val="28"/>
          <w:szCs w:val="28"/>
        </w:rPr>
        <w:t xml:space="preserve">Постановление вступило в законную силу </w:t>
      </w:r>
      <w:r w:rsidR="00A40BD7">
        <w:rPr>
          <w:color w:val="262626" w:themeColor="text1" w:themeTint="D9"/>
          <w:sz w:val="28"/>
          <w:szCs w:val="28"/>
        </w:rPr>
        <w:t>10 декабря 2021</w:t>
      </w:r>
      <w:r w:rsidR="009956A4">
        <w:rPr>
          <w:color w:val="262626" w:themeColor="text1" w:themeTint="D9"/>
          <w:sz w:val="28"/>
          <w:szCs w:val="28"/>
        </w:rPr>
        <w:t xml:space="preserve"> года. О</w:t>
      </w:r>
      <w:r w:rsidRPr="009A7AD2">
        <w:rPr>
          <w:color w:val="262626" w:themeColor="text1" w:themeTint="D9"/>
          <w:sz w:val="28"/>
          <w:szCs w:val="28"/>
        </w:rPr>
        <w:t xml:space="preserve">б отсрочке или рассрочке исполнения </w:t>
      </w:r>
      <w:r w:rsidR="009956A4">
        <w:rPr>
          <w:color w:val="262626" w:themeColor="text1" w:themeTint="D9"/>
          <w:sz w:val="28"/>
          <w:szCs w:val="28"/>
        </w:rPr>
        <w:t xml:space="preserve">постановления в части штрафа </w:t>
      </w:r>
      <w:r w:rsidR="00A40BD7">
        <w:rPr>
          <w:color w:val="262626" w:themeColor="text1" w:themeTint="D9"/>
          <w:sz w:val="28"/>
          <w:szCs w:val="28"/>
        </w:rPr>
        <w:t>Зайцев М.С.</w:t>
      </w:r>
      <w:r w:rsidRPr="009A7AD2">
        <w:rPr>
          <w:color w:val="262626" w:themeColor="text1" w:themeTint="D9"/>
          <w:sz w:val="28"/>
          <w:szCs w:val="28"/>
        </w:rPr>
        <w:t xml:space="preserve"> не ходатайствовал. Срок уплаты административного штрафа не позднее </w:t>
      </w:r>
      <w:r w:rsidR="00A40BD7">
        <w:rPr>
          <w:color w:val="262626" w:themeColor="text1" w:themeTint="D9"/>
          <w:sz w:val="28"/>
          <w:szCs w:val="28"/>
        </w:rPr>
        <w:t>10 февраля 2022</w:t>
      </w:r>
      <w:r w:rsidRPr="009A7AD2">
        <w:rPr>
          <w:color w:val="262626" w:themeColor="text1" w:themeTint="D9"/>
          <w:sz w:val="28"/>
          <w:szCs w:val="28"/>
        </w:rPr>
        <w:t xml:space="preserve"> года.</w:t>
      </w: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 </w:t>
      </w:r>
      <w:r w:rsidRPr="009A7AD2">
        <w:rPr>
          <w:color w:val="262626" w:themeColor="text1" w:themeTint="D9"/>
          <w:sz w:val="28"/>
          <w:szCs w:val="28"/>
        </w:rPr>
        <w:t>В судебном заседании</w:t>
      </w:r>
      <w:r w:rsidRPr="00323150" w:rsidR="00323150">
        <w:rPr>
          <w:color w:val="262626" w:themeColor="text1" w:themeTint="D9"/>
          <w:sz w:val="28"/>
          <w:szCs w:val="28"/>
        </w:rPr>
        <w:t xml:space="preserve"> </w:t>
      </w:r>
      <w:r>
        <w:rPr>
          <w:color w:val="262626" w:themeColor="text1" w:themeTint="D9"/>
          <w:sz w:val="28"/>
          <w:szCs w:val="28"/>
        </w:rPr>
        <w:t>Зайцев М.С.</w:t>
      </w:r>
      <w:r w:rsidRPr="009A7AD2">
        <w:rPr>
          <w:color w:val="262626" w:themeColor="text1" w:themeTint="D9"/>
          <w:sz w:val="28"/>
          <w:szCs w:val="28"/>
        </w:rPr>
        <w:t xml:space="preserve"> правильность составления протокола об административном правонарушении не оспаривал, вину в совершении административного правонарушения, предусмотренного частью 1 статьи 20.25 </w:t>
      </w:r>
      <w:r w:rsidRPr="009A7AD2" w:rsidR="00E105BB">
        <w:rPr>
          <w:color w:val="262626" w:themeColor="text1" w:themeTint="D9"/>
          <w:sz w:val="28"/>
          <w:szCs w:val="28"/>
        </w:rPr>
        <w:t>КоАП РФ</w:t>
      </w:r>
      <w:r w:rsidRPr="009A7AD2">
        <w:rPr>
          <w:color w:val="262626" w:themeColor="text1" w:themeTint="D9"/>
          <w:sz w:val="28"/>
          <w:szCs w:val="28"/>
        </w:rPr>
        <w:t>,</w:t>
      </w:r>
      <w:r w:rsidRPr="009A7AD2" w:rsidR="003D7FD4">
        <w:rPr>
          <w:color w:val="262626" w:themeColor="text1" w:themeTint="D9"/>
          <w:sz w:val="28"/>
          <w:szCs w:val="28"/>
        </w:rPr>
        <w:t xml:space="preserve"> признал, </w:t>
      </w:r>
      <w:r w:rsidRPr="009A7AD2" w:rsidR="008D4AA6">
        <w:rPr>
          <w:color w:val="262626" w:themeColor="text1" w:themeTint="D9"/>
          <w:sz w:val="28"/>
          <w:szCs w:val="28"/>
        </w:rPr>
        <w:t>суду пояснил, что в настоящее время имеет финансовые трудности, обязуется оплатить штраф в кратчайшие сроки</w:t>
      </w:r>
      <w:r w:rsidRPr="009A7AD2" w:rsidR="00B00A32">
        <w:rPr>
          <w:color w:val="262626" w:themeColor="text1" w:themeTint="D9"/>
          <w:sz w:val="28"/>
          <w:szCs w:val="28"/>
        </w:rPr>
        <w:t>.</w:t>
      </w: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 </w:t>
      </w:r>
      <w:r w:rsidRPr="009A7AD2">
        <w:rPr>
          <w:color w:val="262626" w:themeColor="text1" w:themeTint="D9"/>
          <w:sz w:val="28"/>
          <w:szCs w:val="28"/>
        </w:rPr>
        <w:t>Выслушав доводы</w:t>
      </w:r>
      <w:r w:rsidRPr="00323150" w:rsidR="00323150">
        <w:rPr>
          <w:color w:val="262626" w:themeColor="text1" w:themeTint="D9"/>
          <w:sz w:val="28"/>
          <w:szCs w:val="28"/>
        </w:rPr>
        <w:t xml:space="preserve"> </w:t>
      </w:r>
      <w:r>
        <w:rPr>
          <w:color w:val="262626" w:themeColor="text1" w:themeTint="D9"/>
          <w:sz w:val="28"/>
          <w:szCs w:val="28"/>
        </w:rPr>
        <w:t>Зайцева М.С</w:t>
      </w:r>
      <w:r w:rsidR="00323150">
        <w:rPr>
          <w:color w:val="262626" w:themeColor="text1" w:themeTint="D9"/>
          <w:sz w:val="28"/>
          <w:szCs w:val="28"/>
        </w:rPr>
        <w:t>.,</w:t>
      </w:r>
      <w:r w:rsidRPr="009A7AD2">
        <w:rPr>
          <w:color w:val="262626" w:themeColor="text1" w:themeTint="D9"/>
          <w:sz w:val="28"/>
          <w:szCs w:val="28"/>
        </w:rPr>
        <w:t xml:space="preserve"> исследовав письменные материалы дела, мировой судья приходит к следующему.</w:t>
      </w: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 </w:t>
      </w:r>
      <w:r w:rsidRPr="009A7AD2">
        <w:rPr>
          <w:color w:val="262626" w:themeColor="text1" w:themeTint="D9"/>
          <w:sz w:val="28"/>
          <w:szCs w:val="28"/>
        </w:rPr>
        <w:t xml:space="preserve">В соответствии с частью 1 статьи 32.2 </w:t>
      </w:r>
      <w:r w:rsidRPr="009A7AD2" w:rsidR="00E105BB">
        <w:rPr>
          <w:color w:val="262626" w:themeColor="text1" w:themeTint="D9"/>
          <w:sz w:val="28"/>
          <w:szCs w:val="28"/>
        </w:rPr>
        <w:t>КоАП РФ</w:t>
      </w:r>
      <w:r w:rsidRPr="009A7AD2" w:rsidR="005548A1">
        <w:rPr>
          <w:color w:val="262626" w:themeColor="text1" w:themeTint="D9"/>
          <w:sz w:val="28"/>
          <w:szCs w:val="28"/>
        </w:rPr>
        <w:t xml:space="preserve"> </w:t>
      </w:r>
      <w:r w:rsidRPr="009A7AD2">
        <w:rPr>
          <w:color w:val="262626" w:themeColor="text1" w:themeTint="D9"/>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F47EC5" w:rsidRPr="003B7FAE" w:rsidP="00F47EC5">
      <w:pPr>
        <w:rPr>
          <w:sz w:val="28"/>
          <w:szCs w:val="28"/>
        </w:rPr>
      </w:pPr>
      <w:r w:rsidRPr="009A7AD2">
        <w:rPr>
          <w:color w:val="262626" w:themeColor="text1" w:themeTint="D9"/>
          <w:sz w:val="28"/>
          <w:szCs w:val="28"/>
        </w:rPr>
        <w:t xml:space="preserve">Событие административного правонарушения и вина </w:t>
      </w:r>
      <w:r w:rsidR="00F201E4">
        <w:rPr>
          <w:color w:val="262626" w:themeColor="text1" w:themeTint="D9"/>
          <w:sz w:val="28"/>
          <w:szCs w:val="28"/>
        </w:rPr>
        <w:t>Зайцева М.С.</w:t>
      </w:r>
      <w:r w:rsidR="00323150">
        <w:rPr>
          <w:color w:val="262626" w:themeColor="text1" w:themeTint="D9"/>
          <w:sz w:val="28"/>
          <w:szCs w:val="28"/>
        </w:rPr>
        <w:t xml:space="preserve"> </w:t>
      </w:r>
      <w:r w:rsidRPr="009A7AD2">
        <w:rPr>
          <w:color w:val="262626" w:themeColor="text1" w:themeTint="D9"/>
          <w:sz w:val="28"/>
          <w:szCs w:val="28"/>
        </w:rPr>
        <w:t xml:space="preserve">кроме его собственного признания, установлена в судебном заседании следующими исследованными при рассмотрении дела доказательствами: протоколом </w:t>
      </w:r>
      <w:r w:rsidRPr="003B7FAE">
        <w:rPr>
          <w:sz w:val="28"/>
          <w:szCs w:val="28"/>
        </w:rPr>
        <w:t>&lt;данные изъяты на основании ст.15 N 262-ФЗ от 22.12.2008&gt;</w:t>
      </w:r>
    </w:p>
    <w:p w:rsidR="00F47EC5" w:rsidRPr="003B7FAE" w:rsidP="00F47EC5">
      <w:pPr>
        <w:rPr>
          <w:sz w:val="28"/>
          <w:szCs w:val="28"/>
        </w:rPr>
      </w:pPr>
      <w:r w:rsidRPr="009A7AD2">
        <w:rPr>
          <w:color w:val="262626" w:themeColor="text1" w:themeTint="D9"/>
          <w:sz w:val="28"/>
          <w:szCs w:val="28"/>
        </w:rPr>
        <w:t>об административном правонарушении, предусмот</w:t>
      </w:r>
      <w:r w:rsidR="00323150">
        <w:rPr>
          <w:color w:val="262626" w:themeColor="text1" w:themeTint="D9"/>
          <w:sz w:val="28"/>
          <w:szCs w:val="28"/>
        </w:rPr>
        <w:t>ренном</w:t>
      </w:r>
      <w:r w:rsidRPr="009A7AD2">
        <w:rPr>
          <w:color w:val="262626" w:themeColor="text1" w:themeTint="D9"/>
          <w:sz w:val="28"/>
          <w:szCs w:val="28"/>
        </w:rPr>
        <w:t xml:space="preserve"> частью 1 статьи 20.25 </w:t>
      </w:r>
      <w:r w:rsidRPr="009A7AD2" w:rsidR="00E105BB">
        <w:rPr>
          <w:color w:val="262626" w:themeColor="text1" w:themeTint="D9"/>
          <w:sz w:val="28"/>
          <w:szCs w:val="28"/>
        </w:rPr>
        <w:t>КоАП РФ</w:t>
      </w:r>
      <w:r w:rsidRPr="009A7AD2">
        <w:rPr>
          <w:color w:val="262626" w:themeColor="text1" w:themeTint="D9"/>
          <w:sz w:val="28"/>
          <w:szCs w:val="28"/>
        </w:rPr>
        <w:t>, в связи с неуплатой административного штрафа, в котором изложены обстоятельства дела</w:t>
      </w:r>
      <w:r w:rsidRPr="009A7AD2" w:rsidR="00D3222B">
        <w:rPr>
          <w:color w:val="262626" w:themeColor="text1" w:themeTint="D9"/>
          <w:sz w:val="28"/>
          <w:szCs w:val="28"/>
        </w:rPr>
        <w:t>, а также объяснение</w:t>
      </w:r>
      <w:r w:rsidR="00323150">
        <w:rPr>
          <w:color w:val="262626" w:themeColor="text1" w:themeTint="D9"/>
          <w:sz w:val="28"/>
          <w:szCs w:val="28"/>
        </w:rPr>
        <w:t>м</w:t>
      </w:r>
      <w:r w:rsidRPr="00323150" w:rsidR="00323150">
        <w:rPr>
          <w:color w:val="262626" w:themeColor="text1" w:themeTint="D9"/>
          <w:sz w:val="28"/>
          <w:szCs w:val="28"/>
        </w:rPr>
        <w:t xml:space="preserve"> </w:t>
      </w:r>
      <w:r w:rsidR="00F201E4">
        <w:rPr>
          <w:color w:val="262626" w:themeColor="text1" w:themeTint="D9"/>
          <w:sz w:val="28"/>
          <w:szCs w:val="28"/>
        </w:rPr>
        <w:t>Зайцева М.С</w:t>
      </w:r>
      <w:r w:rsidRPr="009A7AD2" w:rsidR="00D3222B">
        <w:rPr>
          <w:color w:val="262626" w:themeColor="text1" w:themeTint="D9"/>
          <w:sz w:val="28"/>
          <w:szCs w:val="28"/>
        </w:rPr>
        <w:t xml:space="preserve"> о том, что </w:t>
      </w:r>
      <w:r w:rsidRPr="009A7AD2" w:rsidR="009A7AD2">
        <w:rPr>
          <w:color w:val="262626" w:themeColor="text1" w:themeTint="D9"/>
          <w:sz w:val="28"/>
          <w:szCs w:val="28"/>
        </w:rPr>
        <w:t>не оплатил вовремя</w:t>
      </w:r>
      <w:r w:rsidR="00323150">
        <w:rPr>
          <w:color w:val="262626" w:themeColor="text1" w:themeTint="D9"/>
          <w:sz w:val="28"/>
          <w:szCs w:val="28"/>
        </w:rPr>
        <w:t xml:space="preserve"> штраф</w:t>
      </w:r>
      <w:r w:rsidRPr="009A7AD2" w:rsidR="009A7AD2">
        <w:rPr>
          <w:color w:val="262626" w:themeColor="text1" w:themeTint="D9"/>
          <w:sz w:val="28"/>
          <w:szCs w:val="28"/>
        </w:rPr>
        <w:t xml:space="preserve">, так как находился </w:t>
      </w:r>
      <w:r w:rsidR="00F633D0">
        <w:rPr>
          <w:color w:val="262626" w:themeColor="text1" w:themeTint="D9"/>
          <w:sz w:val="28"/>
          <w:szCs w:val="28"/>
        </w:rPr>
        <w:t>в тяжелом финансовом</w:t>
      </w:r>
      <w:r w:rsidRPr="009A7AD2" w:rsidR="009A7AD2">
        <w:rPr>
          <w:color w:val="262626" w:themeColor="text1" w:themeTint="D9"/>
          <w:sz w:val="28"/>
          <w:szCs w:val="28"/>
        </w:rPr>
        <w:t xml:space="preserve"> положени</w:t>
      </w:r>
      <w:r w:rsidR="00F633D0">
        <w:rPr>
          <w:color w:val="262626" w:themeColor="text1" w:themeTint="D9"/>
          <w:sz w:val="28"/>
          <w:szCs w:val="28"/>
        </w:rPr>
        <w:t>и</w:t>
      </w:r>
      <w:r w:rsidRPr="009A7AD2">
        <w:rPr>
          <w:color w:val="262626" w:themeColor="text1" w:themeTint="D9"/>
          <w:sz w:val="28"/>
          <w:szCs w:val="28"/>
        </w:rPr>
        <w:t xml:space="preserve">; копией постановления </w:t>
      </w:r>
      <w:r w:rsidRPr="009A7AD2" w:rsidR="009A7AD2">
        <w:rPr>
          <w:color w:val="262626" w:themeColor="text1" w:themeTint="D9"/>
          <w:sz w:val="28"/>
          <w:szCs w:val="28"/>
        </w:rPr>
        <w:t xml:space="preserve">мирового судьи судебного участка № </w:t>
      </w:r>
      <w:r w:rsidR="00F201E4">
        <w:rPr>
          <w:color w:val="262626" w:themeColor="text1" w:themeTint="D9"/>
          <w:sz w:val="28"/>
          <w:szCs w:val="28"/>
        </w:rPr>
        <w:t>3</w:t>
      </w:r>
      <w:r w:rsidRPr="009A7AD2" w:rsidR="009A7AD2">
        <w:rPr>
          <w:color w:val="262626" w:themeColor="text1" w:themeTint="D9"/>
          <w:sz w:val="28"/>
          <w:szCs w:val="28"/>
        </w:rPr>
        <w:t xml:space="preserve"> по </w:t>
      </w:r>
      <w:r w:rsidRPr="003B7FAE">
        <w:rPr>
          <w:sz w:val="28"/>
          <w:szCs w:val="28"/>
        </w:rPr>
        <w:t>&lt;данные изъяты на основании ст.15 N 262-ФЗ от 22.12.2008&gt;</w:t>
      </w:r>
    </w:p>
    <w:p w:rsidR="00B64C2F" w:rsidRPr="009A7AD2" w:rsidP="009A7AD2">
      <w:pPr>
        <w:pStyle w:val="BodyText2"/>
        <w:widowControl/>
        <w:ind w:firstLine="540"/>
        <w:rPr>
          <w:color w:val="262626" w:themeColor="text1" w:themeTint="D9"/>
          <w:sz w:val="28"/>
          <w:szCs w:val="28"/>
        </w:rPr>
      </w:pPr>
      <w:r>
        <w:rPr>
          <w:color w:val="262626" w:themeColor="text1" w:themeTint="D9"/>
          <w:sz w:val="28"/>
          <w:szCs w:val="28"/>
        </w:rPr>
        <w:t>;</w:t>
      </w:r>
      <w:r w:rsidRPr="009A7AD2" w:rsidR="009A7AD2">
        <w:rPr>
          <w:color w:val="262626" w:themeColor="text1" w:themeTint="D9"/>
          <w:sz w:val="28"/>
          <w:szCs w:val="28"/>
        </w:rPr>
        <w:t xml:space="preserve"> </w:t>
      </w:r>
      <w:r w:rsidR="009A7AD2">
        <w:rPr>
          <w:color w:val="262626" w:themeColor="text1" w:themeTint="D9"/>
          <w:sz w:val="28"/>
          <w:szCs w:val="28"/>
        </w:rPr>
        <w:t xml:space="preserve">копией постановления о возбуждении исполнительного производства от </w:t>
      </w:r>
      <w:r w:rsidR="00F201E4">
        <w:rPr>
          <w:color w:val="262626" w:themeColor="text1" w:themeTint="D9"/>
          <w:sz w:val="28"/>
          <w:szCs w:val="28"/>
        </w:rPr>
        <w:t>21</w:t>
      </w:r>
      <w:r>
        <w:rPr>
          <w:color w:val="262626" w:themeColor="text1" w:themeTint="D9"/>
          <w:sz w:val="28"/>
          <w:szCs w:val="28"/>
        </w:rPr>
        <w:t xml:space="preserve"> фев</w:t>
      </w:r>
      <w:r w:rsidR="00F201E4">
        <w:rPr>
          <w:color w:val="262626" w:themeColor="text1" w:themeTint="D9"/>
          <w:sz w:val="28"/>
          <w:szCs w:val="28"/>
        </w:rPr>
        <w:t>раля 2022</w:t>
      </w:r>
      <w:r>
        <w:rPr>
          <w:color w:val="262626" w:themeColor="text1" w:themeTint="D9"/>
          <w:sz w:val="28"/>
          <w:szCs w:val="28"/>
        </w:rPr>
        <w:t xml:space="preserve"> </w:t>
      </w:r>
      <w:r w:rsidR="009A7AD2">
        <w:rPr>
          <w:color w:val="262626" w:themeColor="text1" w:themeTint="D9"/>
          <w:sz w:val="28"/>
          <w:szCs w:val="28"/>
        </w:rPr>
        <w:t>года</w:t>
      </w:r>
      <w:r w:rsidR="004F60F1">
        <w:rPr>
          <w:color w:val="262626" w:themeColor="text1" w:themeTint="D9"/>
          <w:sz w:val="28"/>
          <w:szCs w:val="28"/>
        </w:rPr>
        <w:t xml:space="preserve"> на предмет взыскания с </w:t>
      </w:r>
      <w:r w:rsidR="00F201E4">
        <w:rPr>
          <w:color w:val="262626" w:themeColor="text1" w:themeTint="D9"/>
          <w:sz w:val="28"/>
          <w:szCs w:val="28"/>
        </w:rPr>
        <w:t>Зайцева М.С.</w:t>
      </w:r>
      <w:r>
        <w:rPr>
          <w:color w:val="262626" w:themeColor="text1" w:themeTint="D9"/>
          <w:sz w:val="28"/>
          <w:szCs w:val="28"/>
        </w:rPr>
        <w:t xml:space="preserve"> </w:t>
      </w:r>
      <w:r w:rsidR="004F60F1">
        <w:rPr>
          <w:color w:val="262626" w:themeColor="text1" w:themeTint="D9"/>
          <w:sz w:val="28"/>
          <w:szCs w:val="28"/>
        </w:rPr>
        <w:t xml:space="preserve">штрафа в размере 30 000 руб., назначенного постановлением </w:t>
      </w:r>
      <w:r w:rsidRPr="009A7AD2" w:rsidR="004F60F1">
        <w:rPr>
          <w:color w:val="262626" w:themeColor="text1" w:themeTint="D9"/>
          <w:sz w:val="28"/>
          <w:szCs w:val="28"/>
        </w:rPr>
        <w:t>мирового судьи судебного участ</w:t>
      </w:r>
      <w:r>
        <w:rPr>
          <w:color w:val="262626" w:themeColor="text1" w:themeTint="D9"/>
          <w:sz w:val="28"/>
          <w:szCs w:val="28"/>
        </w:rPr>
        <w:t xml:space="preserve">ка № </w:t>
      </w:r>
      <w:r w:rsidR="00F201E4">
        <w:rPr>
          <w:color w:val="262626" w:themeColor="text1" w:themeTint="D9"/>
          <w:sz w:val="28"/>
          <w:szCs w:val="28"/>
        </w:rPr>
        <w:t>3</w:t>
      </w:r>
      <w:r w:rsidRPr="009A7AD2" w:rsidR="004F60F1">
        <w:rPr>
          <w:color w:val="262626" w:themeColor="text1" w:themeTint="D9"/>
          <w:sz w:val="28"/>
          <w:szCs w:val="28"/>
        </w:rPr>
        <w:t xml:space="preserve"> по </w:t>
      </w:r>
      <w:r w:rsidR="00F201E4">
        <w:rPr>
          <w:color w:val="262626" w:themeColor="text1" w:themeTint="D9"/>
          <w:sz w:val="28"/>
          <w:szCs w:val="28"/>
        </w:rPr>
        <w:t>Кировскому</w:t>
      </w:r>
      <w:r w:rsidRPr="009A7AD2" w:rsidR="004F60F1">
        <w:rPr>
          <w:color w:val="262626" w:themeColor="text1" w:themeTint="D9"/>
          <w:sz w:val="28"/>
          <w:szCs w:val="28"/>
        </w:rPr>
        <w:t xml:space="preserve"> судебному району города Казани Республики Татарстан от </w:t>
      </w:r>
      <w:r w:rsidR="00F201E4">
        <w:rPr>
          <w:color w:val="262626" w:themeColor="text1" w:themeTint="D9"/>
          <w:sz w:val="28"/>
          <w:szCs w:val="28"/>
        </w:rPr>
        <w:t>07 октября 2021</w:t>
      </w:r>
      <w:r w:rsidRPr="009A7AD2" w:rsidR="004F60F1">
        <w:rPr>
          <w:color w:val="262626" w:themeColor="text1" w:themeTint="D9"/>
          <w:sz w:val="28"/>
          <w:szCs w:val="28"/>
        </w:rPr>
        <w:t xml:space="preserve"> года</w:t>
      </w:r>
      <w:r w:rsidR="004F60F1">
        <w:rPr>
          <w:color w:val="262626" w:themeColor="text1" w:themeTint="D9"/>
          <w:sz w:val="28"/>
          <w:szCs w:val="28"/>
        </w:rPr>
        <w:t xml:space="preserve"> по делу № </w:t>
      </w:r>
      <w:r w:rsidR="00F201E4">
        <w:rPr>
          <w:color w:val="262626" w:themeColor="text1" w:themeTint="D9"/>
          <w:sz w:val="28"/>
          <w:szCs w:val="28"/>
        </w:rPr>
        <w:t>5-3-753/2021</w:t>
      </w:r>
      <w:r w:rsidRPr="009A7AD2">
        <w:rPr>
          <w:color w:val="262626" w:themeColor="text1" w:themeTint="D9"/>
          <w:sz w:val="28"/>
          <w:szCs w:val="28"/>
        </w:rPr>
        <w:t>.</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 xml:space="preserve">В связи с неуплатой административного штрафа в 60-дневный срок, предусмотренный частью 1 статьи 32.2 </w:t>
      </w:r>
      <w:r w:rsidRPr="009A7AD2" w:rsidR="00E105BB">
        <w:rPr>
          <w:color w:val="262626" w:themeColor="text1" w:themeTint="D9"/>
          <w:sz w:val="28"/>
          <w:szCs w:val="28"/>
        </w:rPr>
        <w:t>КоАП РФ</w:t>
      </w:r>
      <w:r w:rsidRPr="009A7AD2">
        <w:rPr>
          <w:color w:val="262626" w:themeColor="text1" w:themeTint="D9"/>
          <w:sz w:val="28"/>
          <w:szCs w:val="28"/>
        </w:rPr>
        <w:t>,</w:t>
      </w:r>
      <w:r w:rsidRPr="00190913" w:rsidR="00190913">
        <w:rPr>
          <w:color w:val="262626" w:themeColor="text1" w:themeTint="D9"/>
          <w:sz w:val="28"/>
          <w:szCs w:val="28"/>
        </w:rPr>
        <w:t xml:space="preserve"> </w:t>
      </w:r>
      <w:r w:rsidR="00F201E4">
        <w:rPr>
          <w:color w:val="262626" w:themeColor="text1" w:themeTint="D9"/>
          <w:sz w:val="28"/>
          <w:szCs w:val="28"/>
        </w:rPr>
        <w:t>Зайцев М.С.</w:t>
      </w:r>
      <w:r w:rsidRPr="009A7AD2">
        <w:rPr>
          <w:color w:val="262626" w:themeColor="text1" w:themeTint="D9"/>
          <w:sz w:val="28"/>
          <w:szCs w:val="28"/>
        </w:rPr>
        <w:t xml:space="preserve"> в результате бездействия совершил административное правонарушение, предусмотренное частью 1 статьи 20.25 </w:t>
      </w:r>
      <w:r w:rsidRPr="009A7AD2" w:rsidR="00E105BB">
        <w:rPr>
          <w:color w:val="262626" w:themeColor="text1" w:themeTint="D9"/>
          <w:sz w:val="28"/>
          <w:szCs w:val="28"/>
        </w:rPr>
        <w:t>КоАП РФ</w:t>
      </w:r>
      <w:r w:rsidRPr="009A7AD2">
        <w:rPr>
          <w:color w:val="262626" w:themeColor="text1" w:themeTint="D9"/>
          <w:sz w:val="28"/>
          <w:szCs w:val="28"/>
        </w:rPr>
        <w:t xml:space="preserve">, – неуплата административного штрафа в срок, предусмотренный настоящим Кодексом. </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При назначении административного наказания</w:t>
      </w:r>
      <w:r w:rsidRPr="00190913" w:rsidR="00190913">
        <w:rPr>
          <w:color w:val="262626" w:themeColor="text1" w:themeTint="D9"/>
          <w:sz w:val="28"/>
          <w:szCs w:val="28"/>
        </w:rPr>
        <w:t xml:space="preserve"> </w:t>
      </w:r>
      <w:r w:rsidR="00F201E4">
        <w:rPr>
          <w:color w:val="262626" w:themeColor="text1" w:themeTint="D9"/>
          <w:sz w:val="28"/>
          <w:szCs w:val="28"/>
        </w:rPr>
        <w:t>Зайцеву М.А.</w:t>
      </w:r>
      <w:r w:rsidRPr="009A7AD2">
        <w:rPr>
          <w:color w:val="262626" w:themeColor="text1" w:themeTint="D9"/>
          <w:sz w:val="28"/>
          <w:szCs w:val="28"/>
        </w:rPr>
        <w:t xml:space="preserve"> мировой судья учитывает характер совершенного им административного правонарушения, личность.</w:t>
      </w:r>
    </w:p>
    <w:p w:rsidR="00B64C2F" w:rsidP="00B64C2F">
      <w:pPr>
        <w:pStyle w:val="BodyText2"/>
        <w:widowControl/>
        <w:ind w:firstLine="540"/>
        <w:rPr>
          <w:color w:val="262626" w:themeColor="text1" w:themeTint="D9"/>
          <w:sz w:val="28"/>
          <w:szCs w:val="28"/>
        </w:rPr>
      </w:pPr>
      <w:r w:rsidRPr="009A7AD2">
        <w:rPr>
          <w:color w:val="262626" w:themeColor="text1" w:themeTint="D9"/>
          <w:sz w:val="28"/>
          <w:szCs w:val="28"/>
        </w:rPr>
        <w:t>Обстоятельств, отягчающих административную ответственность, мировым судьей не установлено</w:t>
      </w:r>
      <w:r w:rsidRPr="009A7AD2" w:rsidR="0038532E">
        <w:rPr>
          <w:color w:val="262626" w:themeColor="text1" w:themeTint="D9"/>
          <w:sz w:val="28"/>
          <w:szCs w:val="28"/>
        </w:rPr>
        <w:t>.</w:t>
      </w:r>
    </w:p>
    <w:p w:rsidR="004F60F1" w:rsidRPr="009A7AD2" w:rsidP="00B64C2F">
      <w:pPr>
        <w:pStyle w:val="BodyText2"/>
        <w:widowControl/>
        <w:ind w:firstLine="540"/>
        <w:rPr>
          <w:color w:val="262626" w:themeColor="text1" w:themeTint="D9"/>
          <w:sz w:val="28"/>
          <w:szCs w:val="28"/>
        </w:rPr>
      </w:pPr>
      <w:r>
        <w:rPr>
          <w:color w:val="262626" w:themeColor="text1" w:themeTint="D9"/>
          <w:sz w:val="28"/>
          <w:szCs w:val="28"/>
        </w:rPr>
        <w:t>Обстоятельств</w:t>
      </w:r>
      <w:r w:rsidR="00315CC0">
        <w:rPr>
          <w:color w:val="262626" w:themeColor="text1" w:themeTint="D9"/>
          <w:sz w:val="28"/>
          <w:szCs w:val="28"/>
        </w:rPr>
        <w:t>ом</w:t>
      </w:r>
      <w:r>
        <w:rPr>
          <w:color w:val="262626" w:themeColor="text1" w:themeTint="D9"/>
          <w:sz w:val="28"/>
          <w:szCs w:val="28"/>
        </w:rPr>
        <w:t xml:space="preserve">, смягчающим </w:t>
      </w:r>
      <w:r w:rsidRPr="009A7AD2">
        <w:rPr>
          <w:color w:val="262626" w:themeColor="text1" w:themeTint="D9"/>
          <w:sz w:val="28"/>
          <w:szCs w:val="28"/>
        </w:rPr>
        <w:t>административную ответственность</w:t>
      </w:r>
      <w:r w:rsidRPr="00190913" w:rsidR="00190913">
        <w:rPr>
          <w:color w:val="262626" w:themeColor="text1" w:themeTint="D9"/>
          <w:sz w:val="28"/>
          <w:szCs w:val="28"/>
        </w:rPr>
        <w:t xml:space="preserve"> </w:t>
      </w:r>
      <w:r w:rsidR="00F201E4">
        <w:rPr>
          <w:color w:val="262626" w:themeColor="text1" w:themeTint="D9"/>
          <w:sz w:val="28"/>
          <w:szCs w:val="28"/>
        </w:rPr>
        <w:t>Зайцева М.С.</w:t>
      </w:r>
      <w:r>
        <w:rPr>
          <w:color w:val="262626" w:themeColor="text1" w:themeTint="D9"/>
          <w:sz w:val="28"/>
          <w:szCs w:val="28"/>
        </w:rPr>
        <w:t>, мировой судья учитывает признание вины</w:t>
      </w:r>
      <w:r w:rsidR="00190913">
        <w:rPr>
          <w:color w:val="262626" w:themeColor="text1" w:themeTint="D9"/>
          <w:sz w:val="28"/>
          <w:szCs w:val="28"/>
        </w:rPr>
        <w:t>.</w:t>
      </w:r>
    </w:p>
    <w:p w:rsidR="006B0EDF" w:rsidRPr="009A7AD2" w:rsidP="006B0EDF">
      <w:pPr>
        <w:pStyle w:val="ConsPlusNormal"/>
        <w:ind w:firstLine="540"/>
        <w:jc w:val="both"/>
        <w:rPr>
          <w:color w:val="262626" w:themeColor="text1" w:themeTint="D9"/>
        </w:rPr>
      </w:pPr>
      <w:r w:rsidRPr="009A7AD2">
        <w:rPr>
          <w:color w:val="262626" w:themeColor="text1" w:themeTint="D9"/>
        </w:rPr>
        <w:t>Обстоятельств, препятствующих назначению наказания в виде административного ареста, в соответствии со статьёй 3.9 КоАП РФ, судом при рассмотрении настоящего дела не установлено, в связи с чем, руководствуясь положением статьи 3.1 КоАП РФ, согласно которой целью административного наказания является предупреждение совершения новых правонарушений, как самим</w:t>
      </w:r>
      <w:r w:rsidR="00190913">
        <w:rPr>
          <w:color w:val="262626" w:themeColor="text1" w:themeTint="D9"/>
        </w:rPr>
        <w:t xml:space="preserve"> </w:t>
      </w:r>
      <w:r w:rsidR="00F201E4">
        <w:rPr>
          <w:color w:val="262626" w:themeColor="text1" w:themeTint="D9"/>
        </w:rPr>
        <w:t>Зайцевым М.С</w:t>
      </w:r>
      <w:r w:rsidR="00190913">
        <w:rPr>
          <w:color w:val="262626" w:themeColor="text1" w:themeTint="D9"/>
        </w:rPr>
        <w:t>.</w:t>
      </w:r>
      <w:r w:rsidRPr="009A7AD2">
        <w:rPr>
          <w:color w:val="262626" w:themeColor="text1" w:themeTint="D9"/>
        </w:rPr>
        <w:t>, так и другими лицами, данных о личности</w:t>
      </w:r>
      <w:r w:rsidR="00190913">
        <w:rPr>
          <w:color w:val="262626" w:themeColor="text1" w:themeTint="D9"/>
        </w:rPr>
        <w:t xml:space="preserve"> </w:t>
      </w:r>
      <w:r w:rsidR="00F201E4">
        <w:rPr>
          <w:color w:val="262626" w:themeColor="text1" w:themeTint="D9"/>
        </w:rPr>
        <w:t>Зайцева М.С</w:t>
      </w:r>
      <w:r w:rsidR="00190913">
        <w:rPr>
          <w:color w:val="262626" w:themeColor="text1" w:themeTint="D9"/>
        </w:rPr>
        <w:t>.</w:t>
      </w:r>
      <w:r w:rsidRPr="009A7AD2">
        <w:rPr>
          <w:color w:val="262626" w:themeColor="text1" w:themeTint="D9"/>
        </w:rPr>
        <w:t>, суд считает необходимым назначить ему административное наказание в виде административного ареста.</w:t>
      </w:r>
    </w:p>
    <w:p w:rsidR="00391B86" w:rsidP="00315CC0">
      <w:pPr>
        <w:pStyle w:val="BodyText2"/>
        <w:widowControl/>
        <w:ind w:firstLine="540"/>
        <w:rPr>
          <w:color w:val="262626" w:themeColor="text1" w:themeTint="D9"/>
          <w:sz w:val="28"/>
          <w:szCs w:val="28"/>
        </w:rPr>
      </w:pPr>
      <w:r w:rsidRPr="009A7AD2">
        <w:rPr>
          <w:color w:val="262626" w:themeColor="text1" w:themeTint="D9"/>
          <w:sz w:val="28"/>
          <w:szCs w:val="28"/>
        </w:rPr>
        <w:t>На основании изложенного, руководствуясь статьями 3.</w:t>
      </w:r>
      <w:r w:rsidRPr="009A7AD2" w:rsidR="006B0EDF">
        <w:rPr>
          <w:color w:val="262626" w:themeColor="text1" w:themeTint="D9"/>
          <w:sz w:val="28"/>
          <w:szCs w:val="28"/>
        </w:rPr>
        <w:t>9</w:t>
      </w:r>
      <w:r w:rsidRPr="009A7AD2">
        <w:rPr>
          <w:color w:val="262626" w:themeColor="text1" w:themeTint="D9"/>
          <w:sz w:val="28"/>
          <w:szCs w:val="28"/>
        </w:rPr>
        <w:t xml:space="preserve">, 4.1, 4.2, частью 1 статьи 20.25, статьями 29.9 – 29.11 </w:t>
      </w:r>
      <w:r w:rsidRPr="009A7AD2" w:rsidR="00E105BB">
        <w:rPr>
          <w:color w:val="262626" w:themeColor="text1" w:themeTint="D9"/>
          <w:sz w:val="28"/>
          <w:szCs w:val="28"/>
        </w:rPr>
        <w:t>КоАП РФ</w:t>
      </w:r>
      <w:r w:rsidRPr="009A7AD2">
        <w:rPr>
          <w:color w:val="262626" w:themeColor="text1" w:themeTint="D9"/>
          <w:sz w:val="28"/>
          <w:szCs w:val="28"/>
        </w:rPr>
        <w:t>, мировой судья,</w:t>
      </w:r>
    </w:p>
    <w:p w:rsidR="00F201E4" w:rsidP="00315CC0">
      <w:pPr>
        <w:pStyle w:val="BodyText2"/>
        <w:widowControl/>
        <w:ind w:firstLine="540"/>
        <w:rPr>
          <w:color w:val="262626" w:themeColor="text1" w:themeTint="D9"/>
          <w:sz w:val="28"/>
          <w:szCs w:val="28"/>
        </w:rPr>
      </w:pPr>
    </w:p>
    <w:p w:rsidR="00633288" w:rsidRPr="009A7AD2" w:rsidP="00315CC0">
      <w:pPr>
        <w:jc w:val="center"/>
        <w:rPr>
          <w:color w:val="262626" w:themeColor="text1" w:themeTint="D9"/>
          <w:sz w:val="28"/>
          <w:szCs w:val="28"/>
        </w:rPr>
      </w:pPr>
      <w:r w:rsidRPr="009A7AD2">
        <w:rPr>
          <w:color w:val="262626" w:themeColor="text1" w:themeTint="D9"/>
          <w:sz w:val="28"/>
          <w:szCs w:val="28"/>
        </w:rPr>
        <w:t>П О С Т А Н О В И Л:</w:t>
      </w:r>
    </w:p>
    <w:p w:rsidR="00F47EC5" w:rsidRPr="003B7FAE" w:rsidP="00F47EC5">
      <w:pPr>
        <w:rPr>
          <w:sz w:val="28"/>
          <w:szCs w:val="28"/>
        </w:rPr>
      </w:pPr>
      <w:r>
        <w:rPr>
          <w:color w:val="262626" w:themeColor="text1" w:themeTint="D9"/>
        </w:rPr>
        <w:t>Зайцева Максима Сергеевича</w:t>
      </w:r>
      <w:r w:rsidRPr="009A7AD2" w:rsidR="004F60F1">
        <w:rPr>
          <w:color w:val="262626" w:themeColor="text1" w:themeTint="D9"/>
        </w:rPr>
        <w:t xml:space="preserve"> </w:t>
      </w:r>
      <w:r w:rsidRPr="009A7AD2" w:rsidR="006B0EDF">
        <w:rPr>
          <w:color w:val="262626" w:themeColor="text1" w:themeTint="D9"/>
        </w:rPr>
        <w:t>признать виновным в совершении административного правонарушения, предусм</w:t>
      </w:r>
      <w:r w:rsidR="00190913">
        <w:rPr>
          <w:color w:val="262626" w:themeColor="text1" w:themeTint="D9"/>
        </w:rPr>
        <w:t>отренного частью 1 статьи 20.25</w:t>
      </w:r>
      <w:r w:rsidR="0079001C">
        <w:rPr>
          <w:color w:val="262626" w:themeColor="text1" w:themeTint="D9"/>
        </w:rPr>
        <w:t xml:space="preserve"> </w:t>
      </w:r>
      <w:r w:rsidRPr="009A7AD2" w:rsidR="006B0EDF">
        <w:rPr>
          <w:color w:val="262626" w:themeColor="text1" w:themeTint="D9"/>
        </w:rPr>
        <w:t xml:space="preserve">КоАП РФ </w:t>
      </w:r>
      <w:r w:rsidR="00943173">
        <w:rPr>
          <w:color w:val="262626" w:themeColor="text1" w:themeTint="D9"/>
        </w:rPr>
        <w:t>и назначить ему</w:t>
      </w:r>
      <w:r w:rsidRPr="009A7AD2" w:rsidR="006B0EDF">
        <w:rPr>
          <w:color w:val="262626" w:themeColor="text1" w:themeTint="D9"/>
        </w:rPr>
        <w:t xml:space="preserve"> наказание в виде административного ареста </w:t>
      </w:r>
      <w:r w:rsidRPr="003B7FAE">
        <w:rPr>
          <w:sz w:val="28"/>
          <w:szCs w:val="28"/>
        </w:rPr>
        <w:t>&lt;данные изъяты на основании ст.15 N 262-ФЗ от 22.12.2008&gt;</w:t>
      </w:r>
    </w:p>
    <w:p w:rsidR="006B0EDF" w:rsidRPr="009A7AD2" w:rsidP="006B0EDF">
      <w:pPr>
        <w:pStyle w:val="ConsPlusNormal"/>
        <w:ind w:firstLine="540"/>
        <w:jc w:val="both"/>
        <w:rPr>
          <w:color w:val="262626" w:themeColor="text1" w:themeTint="D9"/>
        </w:rPr>
      </w:pPr>
      <w:r w:rsidRPr="009A7AD2">
        <w:rPr>
          <w:color w:val="262626" w:themeColor="text1" w:themeTint="D9"/>
        </w:rPr>
        <w:t>.</w:t>
      </w:r>
    </w:p>
    <w:p w:rsidR="00F47EC5" w:rsidRPr="003B7FAE" w:rsidP="00F47EC5">
      <w:pPr>
        <w:rPr>
          <w:sz w:val="28"/>
          <w:szCs w:val="28"/>
        </w:rPr>
      </w:pPr>
      <w:r w:rsidRPr="003B7FAE">
        <w:rPr>
          <w:sz w:val="28"/>
          <w:szCs w:val="28"/>
        </w:rPr>
        <w:t>&lt;данные изъяты на основании ст.15 N 262-ФЗ от 22.12.2008&gt;</w:t>
      </w:r>
    </w:p>
    <w:p w:rsidR="006B0EDF" w:rsidRPr="009A7AD2" w:rsidP="006B0EDF">
      <w:pPr>
        <w:pStyle w:val="Heading1"/>
        <w:ind w:firstLine="540"/>
        <w:rPr>
          <w:color w:val="262626" w:themeColor="text1" w:themeTint="D9"/>
          <w:sz w:val="28"/>
          <w:szCs w:val="28"/>
        </w:rPr>
      </w:pPr>
      <w:r w:rsidRPr="009A7AD2">
        <w:rPr>
          <w:color w:val="262626" w:themeColor="text1" w:themeTint="D9"/>
          <w:sz w:val="28"/>
          <w:szCs w:val="28"/>
        </w:rPr>
        <w:t>Исполнителю данного постановления в части административного ареста представить мировому судье справку об исполнении настоящего постановления.</w:t>
      </w:r>
    </w:p>
    <w:p w:rsidR="00633288" w:rsidRPr="009A7AD2" w:rsidP="00F45E26">
      <w:pPr>
        <w:pStyle w:val="BodyText2"/>
        <w:widowControl/>
        <w:ind w:firstLine="540"/>
        <w:rPr>
          <w:color w:val="262626" w:themeColor="text1" w:themeTint="D9"/>
          <w:sz w:val="28"/>
          <w:szCs w:val="28"/>
        </w:rPr>
      </w:pPr>
      <w:r w:rsidRPr="009A7AD2">
        <w:rPr>
          <w:color w:val="262626" w:themeColor="text1" w:themeTint="D9"/>
          <w:sz w:val="28"/>
          <w:szCs w:val="28"/>
        </w:rPr>
        <w:t xml:space="preserve">Постановление может быть обжаловано в </w:t>
      </w:r>
      <w:r w:rsidR="00943173">
        <w:rPr>
          <w:color w:val="262626" w:themeColor="text1" w:themeTint="D9"/>
          <w:sz w:val="28"/>
          <w:szCs w:val="28"/>
        </w:rPr>
        <w:t>Кировский</w:t>
      </w:r>
      <w:r w:rsidRPr="009A7AD2">
        <w:rPr>
          <w:color w:val="262626" w:themeColor="text1" w:themeTint="D9"/>
          <w:sz w:val="28"/>
          <w:szCs w:val="28"/>
        </w:rPr>
        <w:t xml:space="preserve"> районный суд города Казани Республики Татарстан в течение 10 суток с момента получения его копии, через мирового судью.</w:t>
      </w:r>
    </w:p>
    <w:p w:rsidR="00A43F5E" w:rsidP="00315CC0">
      <w:pPr>
        <w:tabs>
          <w:tab w:val="left" w:pos="360"/>
        </w:tabs>
        <w:jc w:val="both"/>
        <w:rPr>
          <w:color w:val="262626" w:themeColor="text1" w:themeTint="D9"/>
          <w:sz w:val="28"/>
          <w:szCs w:val="28"/>
        </w:rPr>
      </w:pPr>
    </w:p>
    <w:p w:rsidR="00633288" w:rsidRPr="009A7AD2" w:rsidP="00502397">
      <w:pPr>
        <w:pStyle w:val="BodyText2"/>
        <w:widowControl/>
        <w:ind w:firstLine="540"/>
        <w:rPr>
          <w:color w:val="262626" w:themeColor="text1" w:themeTint="D9"/>
          <w:sz w:val="28"/>
          <w:szCs w:val="28"/>
        </w:rPr>
      </w:pPr>
      <w:r w:rsidRPr="009A7AD2">
        <w:rPr>
          <w:color w:val="262626" w:themeColor="text1" w:themeTint="D9"/>
          <w:sz w:val="28"/>
          <w:szCs w:val="28"/>
        </w:rPr>
        <w:t xml:space="preserve">Мировой судья </w:t>
      </w:r>
      <w:r w:rsidRPr="009A7AD2" w:rsidR="00502397">
        <w:rPr>
          <w:color w:val="262626" w:themeColor="text1" w:themeTint="D9"/>
          <w:sz w:val="28"/>
          <w:szCs w:val="28"/>
        </w:rPr>
        <w:t xml:space="preserve">                                                 </w:t>
      </w:r>
      <w:r w:rsidR="00943173">
        <w:rPr>
          <w:color w:val="262626" w:themeColor="text1" w:themeTint="D9"/>
          <w:sz w:val="28"/>
          <w:szCs w:val="28"/>
        </w:rPr>
        <w:t xml:space="preserve">                              Валиуллин Р.Р.</w:t>
      </w:r>
    </w:p>
    <w:sectPr w:rsidSect="00391B86">
      <w:pgSz w:w="11906" w:h="16838"/>
      <w:pgMar w:top="1135" w:right="851"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CD"/>
    <w:rsid w:val="000079CD"/>
    <w:rsid w:val="00072BD2"/>
    <w:rsid w:val="00081BB5"/>
    <w:rsid w:val="0008433F"/>
    <w:rsid w:val="000B00E4"/>
    <w:rsid w:val="000E2088"/>
    <w:rsid w:val="000F1890"/>
    <w:rsid w:val="00102ADD"/>
    <w:rsid w:val="00130A69"/>
    <w:rsid w:val="00130EFE"/>
    <w:rsid w:val="0016519D"/>
    <w:rsid w:val="001736F0"/>
    <w:rsid w:val="00182336"/>
    <w:rsid w:val="00190913"/>
    <w:rsid w:val="001C2C23"/>
    <w:rsid w:val="001D0B29"/>
    <w:rsid w:val="001E0409"/>
    <w:rsid w:val="001F1F0D"/>
    <w:rsid w:val="002021CD"/>
    <w:rsid w:val="00215A08"/>
    <w:rsid w:val="00227DCC"/>
    <w:rsid w:val="00234809"/>
    <w:rsid w:val="00273BC3"/>
    <w:rsid w:val="002908EC"/>
    <w:rsid w:val="002924BE"/>
    <w:rsid w:val="002E79CC"/>
    <w:rsid w:val="003047B8"/>
    <w:rsid w:val="00306FC1"/>
    <w:rsid w:val="00315CC0"/>
    <w:rsid w:val="003169B0"/>
    <w:rsid w:val="00323150"/>
    <w:rsid w:val="003559D7"/>
    <w:rsid w:val="00363EA9"/>
    <w:rsid w:val="0038532E"/>
    <w:rsid w:val="00391AE3"/>
    <w:rsid w:val="00391B86"/>
    <w:rsid w:val="003B7FAE"/>
    <w:rsid w:val="003D7288"/>
    <w:rsid w:val="003D7FD4"/>
    <w:rsid w:val="00406776"/>
    <w:rsid w:val="00437E9F"/>
    <w:rsid w:val="00437F20"/>
    <w:rsid w:val="00465460"/>
    <w:rsid w:val="004B2747"/>
    <w:rsid w:val="004C5744"/>
    <w:rsid w:val="004E14C0"/>
    <w:rsid w:val="004F19FD"/>
    <w:rsid w:val="004F60F1"/>
    <w:rsid w:val="00502397"/>
    <w:rsid w:val="00550F62"/>
    <w:rsid w:val="005548A1"/>
    <w:rsid w:val="00583301"/>
    <w:rsid w:val="00592F89"/>
    <w:rsid w:val="005E4734"/>
    <w:rsid w:val="005F1DC1"/>
    <w:rsid w:val="00633288"/>
    <w:rsid w:val="006431CE"/>
    <w:rsid w:val="00646B00"/>
    <w:rsid w:val="00652F03"/>
    <w:rsid w:val="006B0EDF"/>
    <w:rsid w:val="00703D29"/>
    <w:rsid w:val="007046B2"/>
    <w:rsid w:val="0075643C"/>
    <w:rsid w:val="007666E0"/>
    <w:rsid w:val="00780CC8"/>
    <w:rsid w:val="0079001C"/>
    <w:rsid w:val="007933A4"/>
    <w:rsid w:val="007D57D6"/>
    <w:rsid w:val="00802A0B"/>
    <w:rsid w:val="00821145"/>
    <w:rsid w:val="00826540"/>
    <w:rsid w:val="00854CB6"/>
    <w:rsid w:val="00886696"/>
    <w:rsid w:val="008B053A"/>
    <w:rsid w:val="008C2505"/>
    <w:rsid w:val="008D4409"/>
    <w:rsid w:val="008D4AA6"/>
    <w:rsid w:val="008D5829"/>
    <w:rsid w:val="008F5A08"/>
    <w:rsid w:val="0091249F"/>
    <w:rsid w:val="009223E2"/>
    <w:rsid w:val="00943173"/>
    <w:rsid w:val="009437CA"/>
    <w:rsid w:val="009627CA"/>
    <w:rsid w:val="00983CAD"/>
    <w:rsid w:val="009905A1"/>
    <w:rsid w:val="009956A4"/>
    <w:rsid w:val="00996816"/>
    <w:rsid w:val="009A7AD2"/>
    <w:rsid w:val="009C63E5"/>
    <w:rsid w:val="009F6211"/>
    <w:rsid w:val="00A33CF0"/>
    <w:rsid w:val="00A40BD7"/>
    <w:rsid w:val="00A43F5E"/>
    <w:rsid w:val="00A43F9A"/>
    <w:rsid w:val="00A76983"/>
    <w:rsid w:val="00AC45BE"/>
    <w:rsid w:val="00B00A32"/>
    <w:rsid w:val="00B00BE9"/>
    <w:rsid w:val="00B02ADC"/>
    <w:rsid w:val="00B2526B"/>
    <w:rsid w:val="00B45CC5"/>
    <w:rsid w:val="00B57937"/>
    <w:rsid w:val="00B64C2F"/>
    <w:rsid w:val="00B91544"/>
    <w:rsid w:val="00BC7AE6"/>
    <w:rsid w:val="00BD574C"/>
    <w:rsid w:val="00BF59F1"/>
    <w:rsid w:val="00C83AE9"/>
    <w:rsid w:val="00C87961"/>
    <w:rsid w:val="00CB6E7B"/>
    <w:rsid w:val="00CC448C"/>
    <w:rsid w:val="00CE46FB"/>
    <w:rsid w:val="00D3222B"/>
    <w:rsid w:val="00DA0F26"/>
    <w:rsid w:val="00DA4CC0"/>
    <w:rsid w:val="00DD03A4"/>
    <w:rsid w:val="00E105BB"/>
    <w:rsid w:val="00E24A0F"/>
    <w:rsid w:val="00E264C5"/>
    <w:rsid w:val="00E702C5"/>
    <w:rsid w:val="00E710C5"/>
    <w:rsid w:val="00E920E3"/>
    <w:rsid w:val="00EC6DA6"/>
    <w:rsid w:val="00F07EFE"/>
    <w:rsid w:val="00F12ABA"/>
    <w:rsid w:val="00F15F6C"/>
    <w:rsid w:val="00F201E4"/>
    <w:rsid w:val="00F23E02"/>
    <w:rsid w:val="00F2765C"/>
    <w:rsid w:val="00F306B7"/>
    <w:rsid w:val="00F440E5"/>
    <w:rsid w:val="00F45E26"/>
    <w:rsid w:val="00F47EC5"/>
    <w:rsid w:val="00F561EB"/>
    <w:rsid w:val="00F633D0"/>
    <w:rsid w:val="00F739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DB85D62-049B-451F-9336-60C7789E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9CD"/>
    <w:rPr>
      <w:sz w:val="22"/>
    </w:rPr>
  </w:style>
  <w:style w:type="paragraph" w:styleId="Heading1">
    <w:name w:val="heading 1"/>
    <w:basedOn w:val="Normal"/>
    <w:next w:val="Normal"/>
    <w:link w:val="11"/>
    <w:qFormat/>
    <w:rsid w:val="006B0EDF"/>
    <w:pPr>
      <w:keepNext/>
      <w:widowControl w:val="0"/>
      <w:ind w:firstLine="851"/>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79CD"/>
    <w:pPr>
      <w:widowControl w:val="0"/>
      <w:jc w:val="center"/>
    </w:pPr>
    <w:rPr>
      <w:b/>
      <w:sz w:val="24"/>
    </w:rPr>
  </w:style>
  <w:style w:type="paragraph" w:styleId="BodyText2">
    <w:name w:val="Body Text 2"/>
    <w:basedOn w:val="Normal"/>
    <w:rsid w:val="000079CD"/>
    <w:pPr>
      <w:widowControl w:val="0"/>
      <w:ind w:firstLine="851"/>
      <w:jc w:val="both"/>
    </w:pPr>
    <w:rPr>
      <w:sz w:val="24"/>
    </w:rPr>
  </w:style>
  <w:style w:type="paragraph" w:styleId="BodyText">
    <w:name w:val="Body Text"/>
    <w:basedOn w:val="Normal"/>
    <w:rsid w:val="000079CD"/>
    <w:pPr>
      <w:widowControl w:val="0"/>
      <w:jc w:val="both"/>
    </w:pPr>
    <w:rPr>
      <w:sz w:val="24"/>
    </w:rPr>
  </w:style>
  <w:style w:type="paragraph" w:styleId="BodyTextIndent2">
    <w:name w:val="Body Text Indent 2"/>
    <w:basedOn w:val="Normal"/>
    <w:rsid w:val="00633288"/>
    <w:pPr>
      <w:spacing w:after="120" w:line="480" w:lineRule="auto"/>
      <w:ind w:left="283"/>
    </w:pPr>
  </w:style>
  <w:style w:type="paragraph" w:customStyle="1" w:styleId="1">
    <w:name w:val="заголовок 1"/>
    <w:basedOn w:val="Normal"/>
    <w:next w:val="Normal"/>
    <w:rsid w:val="00633288"/>
    <w:pPr>
      <w:keepNext/>
      <w:widowControl w:val="0"/>
      <w:ind w:firstLine="851"/>
      <w:jc w:val="both"/>
    </w:pPr>
    <w:rPr>
      <w:sz w:val="24"/>
      <w:szCs w:val="24"/>
    </w:rPr>
  </w:style>
  <w:style w:type="paragraph" w:customStyle="1" w:styleId="10">
    <w:name w:val="Знак Знак Знак Знак Знак Знак1 Знак Знак Знак"/>
    <w:basedOn w:val="Normal"/>
    <w:rsid w:val="002908EC"/>
    <w:pPr>
      <w:spacing w:before="100" w:beforeAutospacing="1" w:after="100" w:afterAutospacing="1"/>
    </w:pPr>
    <w:rPr>
      <w:rFonts w:ascii="Tahoma" w:hAnsi="Tahoma" w:cs="Tahoma"/>
      <w:sz w:val="20"/>
      <w:lang w:val="en-US" w:eastAsia="en-US"/>
    </w:rPr>
  </w:style>
  <w:style w:type="paragraph" w:styleId="BalloonText">
    <w:name w:val="Balloon Text"/>
    <w:basedOn w:val="Normal"/>
    <w:semiHidden/>
    <w:rsid w:val="00406776"/>
    <w:rPr>
      <w:rFonts w:ascii="Tahoma" w:hAnsi="Tahoma" w:cs="Tahoma"/>
      <w:sz w:val="16"/>
      <w:szCs w:val="16"/>
    </w:rPr>
  </w:style>
  <w:style w:type="paragraph" w:styleId="BodyTextIndent">
    <w:name w:val="Body Text Indent"/>
    <w:basedOn w:val="Normal"/>
    <w:rsid w:val="00B64C2F"/>
    <w:pPr>
      <w:spacing w:after="120"/>
      <w:ind w:left="283"/>
    </w:pPr>
  </w:style>
  <w:style w:type="character" w:customStyle="1" w:styleId="a">
    <w:name w:val="Заголовок Знак"/>
    <w:basedOn w:val="DefaultParagraphFont"/>
    <w:link w:val="Title"/>
    <w:rsid w:val="00F45E26"/>
    <w:rPr>
      <w:b/>
      <w:sz w:val="24"/>
    </w:rPr>
  </w:style>
  <w:style w:type="paragraph" w:customStyle="1" w:styleId="ConsPlusNormal">
    <w:name w:val="ConsPlusNormal"/>
    <w:rsid w:val="006B0EDF"/>
    <w:pPr>
      <w:autoSpaceDE w:val="0"/>
      <w:autoSpaceDN w:val="0"/>
      <w:adjustRightInd w:val="0"/>
    </w:pPr>
    <w:rPr>
      <w:sz w:val="28"/>
      <w:szCs w:val="28"/>
    </w:rPr>
  </w:style>
  <w:style w:type="character" w:customStyle="1" w:styleId="11">
    <w:name w:val="Заголовок 1 Знак"/>
    <w:basedOn w:val="DefaultParagraphFont"/>
    <w:link w:val="Heading1"/>
    <w:rsid w:val="006B0EDF"/>
    <w:rPr>
      <w:sz w:val="24"/>
      <w:szCs w:val="24"/>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3169B0"/>
    <w:pPr>
      <w:spacing w:before="100" w:beforeAutospacing="1" w:after="100" w:afterAutospacing="1"/>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FA62-E5A2-4C8C-9125-718A7640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