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EAE" w:rsidP="006626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подлинникДело №5-3-81/22</w:t>
      </w:r>
    </w:p>
    <w:p w:rsidR="00904EAE" w:rsidRPr="00944CC5" w:rsidP="0066265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44CC5">
        <w:rPr>
          <w:rFonts w:ascii="Times New Roman" w:hAnsi="Times New Roman" w:cs="Times New Roman"/>
          <w:sz w:val="28"/>
          <w:szCs w:val="28"/>
        </w:rPr>
        <w:t>0008-01-2022-000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944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904EAE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EAE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</w:t>
      </w:r>
      <w:r w:rsidRPr="00AA5C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5CD0">
        <w:rPr>
          <w:rFonts w:ascii="Times New Roman" w:hAnsi="Times New Roman" w:cs="Times New Roman"/>
          <w:sz w:val="28"/>
          <w:szCs w:val="28"/>
        </w:rPr>
        <w:t xml:space="preserve"> года                                      г. Казань</w:t>
      </w:r>
      <w:r>
        <w:rPr>
          <w:rFonts w:ascii="Times New Roman" w:hAnsi="Times New Roman" w:cs="Times New Roman"/>
          <w:sz w:val="28"/>
          <w:szCs w:val="28"/>
        </w:rPr>
        <w:t xml:space="preserve"> ул. Агрономическая 76</w:t>
      </w:r>
    </w:p>
    <w:p w:rsidR="00904EAE" w:rsidRPr="00AA5CD0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04EAE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AA5CD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C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Вахитовскому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 Ре</w:t>
      </w:r>
      <w:r>
        <w:rPr>
          <w:rFonts w:ascii="Times New Roman" w:hAnsi="Times New Roman" w:cs="Times New Roman"/>
          <w:sz w:val="28"/>
          <w:szCs w:val="28"/>
        </w:rPr>
        <w:t>спублики ТатарстанСахаповаЭ.А.</w:t>
      </w:r>
      <w:r w:rsidRPr="00AA5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4EAE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Курбатова А. Б.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</w:p>
    <w:p w:rsidR="00904EAE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EAE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УСТАНОВИЛ:</w:t>
      </w:r>
    </w:p>
    <w:p w:rsidR="00904EAE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«ИЗЪЯТО»</w:t>
      </w:r>
      <w:r w:rsidRPr="0007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Курбатов А.Б.</w:t>
      </w:r>
      <w:r w:rsidRPr="0007398B">
        <w:rPr>
          <w:rFonts w:ascii="Times New Roman" w:hAnsi="Times New Roman" w:cs="Times New Roman"/>
          <w:sz w:val="28"/>
          <w:szCs w:val="28"/>
        </w:rPr>
        <w:t xml:space="preserve">, </w:t>
      </w:r>
      <w:r w:rsidRPr="00CA38F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A38F4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17CD">
        <w:rPr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CA3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ранее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отключенный от потребления электроэнергией,</w:t>
      </w:r>
      <w:r w:rsidRPr="00CA38F4">
        <w:rPr>
          <w:rFonts w:ascii="Times New Roman" w:hAnsi="Times New Roman" w:cs="Times New Roman"/>
          <w:sz w:val="28"/>
          <w:szCs w:val="28"/>
        </w:rPr>
        <w:t xml:space="preserve"> самовольно подключ</w:t>
      </w:r>
      <w:r>
        <w:rPr>
          <w:rFonts w:ascii="Times New Roman" w:hAnsi="Times New Roman" w:cs="Times New Roman"/>
          <w:sz w:val="28"/>
          <w:szCs w:val="28"/>
        </w:rPr>
        <w:t>ился</w:t>
      </w:r>
      <w:r w:rsidRPr="00CA38F4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  <w:r>
        <w:rPr>
          <w:rFonts w:ascii="Times New Roman" w:hAnsi="Times New Roman" w:cs="Times New Roman"/>
          <w:sz w:val="28"/>
          <w:szCs w:val="28"/>
        </w:rPr>
        <w:t>, находящимся в домах под управлениемООО УК «Старый город»</w:t>
      </w:r>
      <w:r w:rsidRPr="0007398B">
        <w:rPr>
          <w:rFonts w:ascii="Times New Roman" w:hAnsi="Times New Roman" w:cs="Times New Roman"/>
          <w:sz w:val="28"/>
          <w:szCs w:val="28"/>
        </w:rPr>
        <w:t>.</w:t>
      </w:r>
    </w:p>
    <w:p w:rsidR="00904EAE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 А.Б</w:t>
      </w:r>
      <w:r w:rsidRPr="00367520">
        <w:rPr>
          <w:rFonts w:ascii="Times New Roman" w:hAnsi="Times New Roman" w:cs="Times New Roman"/>
          <w:sz w:val="28"/>
          <w:szCs w:val="28"/>
        </w:rPr>
        <w:t>.</w:t>
      </w:r>
      <w:r w:rsidRPr="007F3D65">
        <w:rPr>
          <w:rFonts w:ascii="Times New Roman" w:hAnsi="Times New Roman" w:cs="Times New Roman"/>
          <w:sz w:val="28"/>
          <w:szCs w:val="28"/>
        </w:rPr>
        <w:t>в суд не явилс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3D65">
        <w:rPr>
          <w:rFonts w:ascii="Times New Roman" w:hAnsi="Times New Roman" w:cs="Times New Roman"/>
          <w:sz w:val="28"/>
          <w:szCs w:val="28"/>
        </w:rPr>
        <w:t>, извещ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F3D65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7F3D65">
        <w:rPr>
          <w:rFonts w:ascii="Times New Roman" w:hAnsi="Times New Roman" w:cs="Times New Roman"/>
          <w:sz w:val="28"/>
          <w:szCs w:val="28"/>
        </w:rPr>
        <w:t>, повестка направлена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F3D65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904EAE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4EAE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со ст.ст.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04EAE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 и дав им оценку в совокупности, суд приходит к следующему.</w:t>
      </w:r>
    </w:p>
    <w:p w:rsidR="00904EAE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  <w:szCs w:val="28"/>
        </w:rPr>
        <w:t xml:space="preserve">правонарушения подтверждается материалами административного дела: </w:t>
      </w:r>
      <w:r w:rsidRPr="006C020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из объяснений Курбатова А.Б. следует, что с протоколом он не согласен, но доводы, доказательства не приведены, суду не представлены; заявлением директора ООО УК «Старый город» в ОП №16 «Япееева» о выявленном факте самовольного неоднократного подключения нанимателем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к электрическим сетям; копией счет-фактуры за ноябрь 2021г. на 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к оплате выставлено 224 151,68 руб., из которых долг за электроснабжение 24 285,32 коп.; актом о введении в кв. 30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режима потребления электроэнергии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по основаниям наличия задолженности по оплате электроэнергии; актом ООО УК «Старый город» от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на предмет самовольного подключения по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EAE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</w:p>
    <w:p w:rsidR="00904EAE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51">
        <w:rPr>
          <w:rFonts w:ascii="Times New Roman" w:hAnsi="Times New Roman" w:cs="Times New Roman"/>
          <w:sz w:val="28"/>
          <w:szCs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904EAE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Курбатов А.Б.</w:t>
      </w:r>
      <w:r w:rsidRPr="00AA5CD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320DC0">
        <w:rPr>
          <w:rFonts w:ascii="Times New Roman" w:hAnsi="Times New Roman" w:cs="Times New Roman"/>
          <w:sz w:val="28"/>
          <w:szCs w:val="28"/>
        </w:rPr>
        <w:t>как самовольное подключение к электрическим сетям, если эти действия не содержат уголовно наказуемого деяния</w:t>
      </w:r>
      <w:r w:rsidRPr="00AA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EAE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Курбатова А.Б</w:t>
      </w:r>
      <w:r w:rsidRPr="00DC3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D65">
        <w:rPr>
          <w:rFonts w:ascii="Times New Roman" w:hAnsi="Times New Roman" w:cs="Times New Roman"/>
          <w:sz w:val="28"/>
          <w:szCs w:val="28"/>
        </w:rPr>
        <w:t xml:space="preserve"> суд не усматривает.</w:t>
      </w:r>
    </w:p>
    <w:p w:rsidR="00904EAE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На основании изложенн</w:t>
      </w:r>
      <w:r>
        <w:rPr>
          <w:rFonts w:ascii="Times New Roman" w:hAnsi="Times New Roman" w:cs="Times New Roman"/>
          <w:sz w:val="28"/>
          <w:szCs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  <w:szCs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04EAE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EAE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4EAE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Курбатова А. Б.</w:t>
      </w:r>
      <w:r w:rsidRPr="00C712F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712F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351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10 0</w:t>
      </w:r>
      <w:r w:rsidRPr="00235171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десять тысяч</w:t>
      </w:r>
      <w:r w:rsidRPr="0023517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904EAE" w:rsidP="00944CC5">
      <w:pPr>
        <w:spacing w:line="240" w:lineRule="atLeast"/>
        <w:ind w:firstLine="540"/>
        <w:jc w:val="both"/>
        <w:rPr>
          <w:sz w:val="28"/>
          <w:szCs w:val="28"/>
        </w:rPr>
      </w:pPr>
      <w:r w:rsidRPr="00082CE4">
        <w:rPr>
          <w:sz w:val="28"/>
          <w:szCs w:val="28"/>
        </w:rPr>
        <w:t xml:space="preserve">Штраф уплатить в течение 60 дней со дня вступления постановления в законную силу. </w:t>
      </w:r>
      <w:r>
        <w:rPr>
          <w:sz w:val="28"/>
          <w:szCs w:val="28"/>
        </w:rPr>
        <w:t xml:space="preserve">Реквизиты для оплаты штрафа – наименование получателя платежа – УФК по РТ (Министерство юстиции РТ), КПП 165501001, ИНН 1654003139, Код ОКТМО 92701000001, номер счета получателя платежа 03100643000000011100, в Отделение – НБ Республики Татарстан Банка России //УФК по РТ г. Казань, БИК 019205400, УИН«ИЗЪЯТО», КБК73111601073010019140, р/сч 03100643000000011100, плательщик Курбатов А. Б., дело № 5-3-81/2022г. </w:t>
      </w:r>
    </w:p>
    <w:p w:rsidR="00904EAE" w:rsidRPr="002A1F2A" w:rsidP="00944CC5">
      <w:pPr>
        <w:tabs>
          <w:tab w:val="left" w:pos="9180"/>
        </w:tabs>
        <w:spacing w:line="240" w:lineRule="atLeast"/>
        <w:jc w:val="both"/>
        <w:rPr>
          <w:sz w:val="28"/>
          <w:szCs w:val="28"/>
        </w:rPr>
      </w:pPr>
      <w:r w:rsidRPr="002A1F2A">
        <w:rPr>
          <w:sz w:val="28"/>
          <w:szCs w:val="28"/>
        </w:rPr>
        <w:t>Постановление может быть обжаловано в течение 10 суток со дня вручения или получения в Вахитовский районный суд г.Казани через данный суд.</w:t>
      </w:r>
    </w:p>
    <w:p w:rsidR="00904EAE" w:rsidRPr="00235171" w:rsidP="000954E4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 w:rsidRPr="00D2044F">
        <w:rPr>
          <w:sz w:val="28"/>
          <w:szCs w:val="28"/>
        </w:rPr>
        <w:t xml:space="preserve">И.о.  мирового судьи:       </w:t>
      </w:r>
      <w:r w:rsidRPr="00D2044F">
        <w:rPr>
          <w:sz w:val="28"/>
          <w:szCs w:val="28"/>
        </w:rPr>
        <w:t>Э.А.Сахапова</w:t>
      </w: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34"/>
    <w:rsid w:val="00007BB2"/>
    <w:rsid w:val="000424F5"/>
    <w:rsid w:val="0007398B"/>
    <w:rsid w:val="00082CE4"/>
    <w:rsid w:val="000954E4"/>
    <w:rsid w:val="00103130"/>
    <w:rsid w:val="00107381"/>
    <w:rsid w:val="00121040"/>
    <w:rsid w:val="001327F9"/>
    <w:rsid w:val="00155FE8"/>
    <w:rsid w:val="001560F1"/>
    <w:rsid w:val="0016722A"/>
    <w:rsid w:val="00186CF3"/>
    <w:rsid w:val="001A6520"/>
    <w:rsid w:val="001B35DA"/>
    <w:rsid w:val="001C0B9C"/>
    <w:rsid w:val="00222FC1"/>
    <w:rsid w:val="00227C2B"/>
    <w:rsid w:val="00235171"/>
    <w:rsid w:val="002669C8"/>
    <w:rsid w:val="00296BDC"/>
    <w:rsid w:val="002975A8"/>
    <w:rsid w:val="002A1F2A"/>
    <w:rsid w:val="002A2243"/>
    <w:rsid w:val="002A3E29"/>
    <w:rsid w:val="002D20A7"/>
    <w:rsid w:val="00315A5B"/>
    <w:rsid w:val="00320DC0"/>
    <w:rsid w:val="00367520"/>
    <w:rsid w:val="003A32B7"/>
    <w:rsid w:val="003F1B70"/>
    <w:rsid w:val="004135E0"/>
    <w:rsid w:val="004162A3"/>
    <w:rsid w:val="00462999"/>
    <w:rsid w:val="004E6589"/>
    <w:rsid w:val="00521049"/>
    <w:rsid w:val="00542022"/>
    <w:rsid w:val="0057190C"/>
    <w:rsid w:val="00584AD9"/>
    <w:rsid w:val="005968DB"/>
    <w:rsid w:val="005E1218"/>
    <w:rsid w:val="006041E3"/>
    <w:rsid w:val="0062696E"/>
    <w:rsid w:val="0064112B"/>
    <w:rsid w:val="0065197B"/>
    <w:rsid w:val="0066265F"/>
    <w:rsid w:val="006C0201"/>
    <w:rsid w:val="007053CB"/>
    <w:rsid w:val="00705B8F"/>
    <w:rsid w:val="007F3D65"/>
    <w:rsid w:val="0082432F"/>
    <w:rsid w:val="008523E6"/>
    <w:rsid w:val="008604B3"/>
    <w:rsid w:val="00871C3C"/>
    <w:rsid w:val="008D1BD5"/>
    <w:rsid w:val="008E4426"/>
    <w:rsid w:val="008F385D"/>
    <w:rsid w:val="00904EAE"/>
    <w:rsid w:val="00934F76"/>
    <w:rsid w:val="00944CC5"/>
    <w:rsid w:val="00954065"/>
    <w:rsid w:val="009C2A47"/>
    <w:rsid w:val="009E6466"/>
    <w:rsid w:val="009E7322"/>
    <w:rsid w:val="00A03596"/>
    <w:rsid w:val="00A17076"/>
    <w:rsid w:val="00A40DC2"/>
    <w:rsid w:val="00A85B95"/>
    <w:rsid w:val="00AA5CD0"/>
    <w:rsid w:val="00AC1AAD"/>
    <w:rsid w:val="00AE269C"/>
    <w:rsid w:val="00B165F8"/>
    <w:rsid w:val="00B317CD"/>
    <w:rsid w:val="00B76BC8"/>
    <w:rsid w:val="00B93E05"/>
    <w:rsid w:val="00B97D36"/>
    <w:rsid w:val="00BE61CB"/>
    <w:rsid w:val="00C4149F"/>
    <w:rsid w:val="00C712FC"/>
    <w:rsid w:val="00CA38F4"/>
    <w:rsid w:val="00CA49B7"/>
    <w:rsid w:val="00CB03F9"/>
    <w:rsid w:val="00CC1CDE"/>
    <w:rsid w:val="00CC5434"/>
    <w:rsid w:val="00D2044F"/>
    <w:rsid w:val="00D332B4"/>
    <w:rsid w:val="00D62FB6"/>
    <w:rsid w:val="00DA404E"/>
    <w:rsid w:val="00DC3876"/>
    <w:rsid w:val="00DD7455"/>
    <w:rsid w:val="00E07251"/>
    <w:rsid w:val="00E64C5C"/>
    <w:rsid w:val="00E66321"/>
    <w:rsid w:val="00E715F7"/>
    <w:rsid w:val="00EE1354"/>
    <w:rsid w:val="00F80262"/>
    <w:rsid w:val="00F84443"/>
    <w:rsid w:val="00F93844"/>
    <w:rsid w:val="00FA734A"/>
    <w:rsid w:val="00FF69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20A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CD0"/>
  </w:style>
  <w:style w:type="paragraph" w:styleId="Footer">
    <w:name w:val="footer"/>
    <w:basedOn w:val="Normal"/>
    <w:link w:val="Foot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CD0"/>
  </w:style>
  <w:style w:type="paragraph" w:styleId="BalloonText">
    <w:name w:val="Balloon Text"/>
    <w:basedOn w:val="Normal"/>
    <w:link w:val="BalloonTextChar"/>
    <w:uiPriority w:val="99"/>
    <w:semiHidden/>
    <w:rsid w:val="00F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