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F1628F" w:rsidP="003A50D8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>дело №5-</w:t>
      </w:r>
      <w:r>
        <w:rPr>
          <w:sz w:val="28"/>
          <w:szCs w:val="28"/>
        </w:rPr>
        <w:t>86</w:t>
      </w:r>
      <w:r w:rsidRPr="00F1628F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F1628F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3A50D8" w:rsidRPr="00132181" w:rsidP="003A50D8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32181">
        <w:rPr>
          <w:sz w:val="28"/>
          <w:szCs w:val="28"/>
        </w:rPr>
        <w:t>00</w:t>
      </w:r>
      <w:r>
        <w:rPr>
          <w:sz w:val="28"/>
          <w:szCs w:val="28"/>
        </w:rPr>
        <w:t>03</w:t>
      </w:r>
      <w:r w:rsidRPr="00132181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132181">
        <w:rPr>
          <w:sz w:val="28"/>
          <w:szCs w:val="28"/>
        </w:rPr>
        <w:t>-00</w:t>
      </w:r>
      <w:r>
        <w:rPr>
          <w:sz w:val="28"/>
          <w:szCs w:val="28"/>
        </w:rPr>
        <w:t>0024-26</w:t>
      </w:r>
    </w:p>
    <w:p w:rsidR="003A50D8" w:rsidRPr="00132181" w:rsidP="003A50D8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F1628F" w:rsidP="003A50D8">
      <w:pPr>
        <w:pStyle w:val="Title"/>
        <w:keepNext/>
        <w:widowControl w:val="0"/>
        <w:ind w:firstLine="709"/>
        <w:rPr>
          <w:sz w:val="28"/>
          <w:szCs w:val="28"/>
        </w:rPr>
      </w:pPr>
      <w:r w:rsidRPr="00F1628F">
        <w:rPr>
          <w:sz w:val="28"/>
          <w:szCs w:val="28"/>
        </w:rPr>
        <w:t>ПОСТАНОВЛЕНИЕ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F1628F" w:rsidP="003A50D8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07 февраля </w:t>
      </w:r>
      <w:r w:rsidRPr="00F1628F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>22</w:t>
      </w:r>
      <w:r w:rsidRPr="00F1628F">
        <w:rPr>
          <w:i w:val="0"/>
          <w:sz w:val="28"/>
          <w:szCs w:val="28"/>
        </w:rPr>
        <w:t xml:space="preserve"> года       </w:t>
      </w:r>
      <w:r>
        <w:rPr>
          <w:i w:val="0"/>
          <w:sz w:val="28"/>
          <w:szCs w:val="28"/>
        </w:rPr>
        <w:t xml:space="preserve">    </w:t>
      </w:r>
      <w:r w:rsidRPr="00F1628F">
        <w:rPr>
          <w:i w:val="0"/>
          <w:sz w:val="28"/>
          <w:szCs w:val="28"/>
        </w:rPr>
        <w:t xml:space="preserve">                                                               город  Казань, </w:t>
      </w:r>
    </w:p>
    <w:p w:rsidR="003A50D8" w:rsidRPr="00F1628F" w:rsidP="003A50D8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улица Лукина, дом 2/15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 w:rsidRPr="00F1628F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</w:t>
      </w:r>
      <w:r w:rsidRPr="00B86BB8">
        <w:rPr>
          <w:sz w:val="28"/>
          <w:szCs w:val="28"/>
        </w:rPr>
        <w:t xml:space="preserve"> </w:t>
      </w:r>
      <w:r w:rsidRPr="00F1628F">
        <w:rPr>
          <w:sz w:val="28"/>
          <w:szCs w:val="28"/>
        </w:rPr>
        <w:t xml:space="preserve">А.Р., рассмотрев дело об административном правонарушении в отношении </w:t>
      </w:r>
      <w:r>
        <w:rPr>
          <w:sz w:val="28"/>
          <w:szCs w:val="28"/>
        </w:rPr>
        <w:t xml:space="preserve">руководителя ООО «Легион» Литаврина </w:t>
      </w:r>
      <w:r w:rsidR="002235F0">
        <w:rPr>
          <w:sz w:val="28"/>
          <w:szCs w:val="28"/>
        </w:rPr>
        <w:t>Б.А.</w:t>
      </w:r>
      <w:r>
        <w:rPr>
          <w:sz w:val="28"/>
          <w:szCs w:val="28"/>
        </w:rPr>
        <w:t xml:space="preserve">, </w:t>
      </w:r>
      <w:r w:rsidR="002235F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2235F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F1628F">
        <w:rPr>
          <w:sz w:val="28"/>
          <w:szCs w:val="28"/>
        </w:rPr>
        <w:t>проживающе</w:t>
      </w:r>
      <w:r>
        <w:rPr>
          <w:sz w:val="28"/>
          <w:szCs w:val="28"/>
        </w:rPr>
        <w:t xml:space="preserve">го </w:t>
      </w:r>
      <w:r w:rsidRPr="00F1628F">
        <w:rPr>
          <w:sz w:val="28"/>
          <w:szCs w:val="28"/>
        </w:rPr>
        <w:t xml:space="preserve">по адресу: </w:t>
      </w:r>
      <w:r w:rsidR="002235F0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2235F0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A50D8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УСТАНОВИЛ: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Литаврин Б.А.</w:t>
      </w:r>
      <w:r w:rsidRPr="00F1628F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руководителем ООО «Легион», расположенного по адресу</w:t>
      </w:r>
      <w:r w:rsidRPr="009512DE">
        <w:rPr>
          <w:sz w:val="28"/>
          <w:szCs w:val="28"/>
        </w:rPr>
        <w:t xml:space="preserve">: </w:t>
      </w:r>
      <w:r w:rsidR="002235F0">
        <w:rPr>
          <w:sz w:val="28"/>
          <w:szCs w:val="28"/>
        </w:rPr>
        <w:t>***</w:t>
      </w:r>
      <w:r>
        <w:rPr>
          <w:sz w:val="28"/>
          <w:szCs w:val="28"/>
        </w:rPr>
        <w:t>, 26 июля 2021 года нарушил срок предоставления в филиал № 6 ГУ-РО ФСС РФ по РТ расчета по начисленным и уплаченным страховым взносам по форме 4-ФСС за 1 полугодие 2021 года.</w:t>
      </w: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Литаврин Б.А. </w:t>
      </w:r>
      <w:r w:rsidRPr="009512DE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9512DE">
        <w:rPr>
          <w:sz w:val="28"/>
          <w:szCs w:val="28"/>
        </w:rPr>
        <w:t>заседани</w:t>
      </w:r>
      <w:r>
        <w:rPr>
          <w:sz w:val="28"/>
          <w:szCs w:val="28"/>
        </w:rPr>
        <w:t>е не явился, извещен</w:t>
      </w:r>
      <w:r w:rsidRPr="009512DE">
        <w:rPr>
          <w:sz w:val="28"/>
          <w:szCs w:val="28"/>
        </w:rPr>
        <w:t>.</w:t>
      </w:r>
    </w:p>
    <w:p w:rsidR="00CF0DC2" w:rsidRPr="002179C9" w:rsidP="00CF0DC2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CF0DC2" w:rsidRPr="002179C9" w:rsidP="00CF0DC2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CF0DC2" w:rsidRPr="002179C9" w:rsidP="00CF0DC2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 w:rsidRPr="00D31307">
        <w:rPr>
          <w:sz w:val="28"/>
          <w:szCs w:val="28"/>
        </w:rPr>
        <w:t xml:space="preserve">Его вина в совершении административного правонарушения подтверждается: протоколом об административном правонарушении, копией расчетной ведомости, </w:t>
      </w:r>
      <w:r>
        <w:rPr>
          <w:sz w:val="28"/>
          <w:szCs w:val="28"/>
        </w:rPr>
        <w:t>в</w:t>
      </w:r>
      <w:r w:rsidRPr="00D31307">
        <w:rPr>
          <w:sz w:val="28"/>
          <w:szCs w:val="28"/>
        </w:rPr>
        <w:t xml:space="preserve">ыпиской из ЕГРЮЛ, согласно которым </w:t>
      </w:r>
      <w:r>
        <w:rPr>
          <w:sz w:val="28"/>
          <w:szCs w:val="28"/>
        </w:rPr>
        <w:t>Литаврин Б.А.</w:t>
      </w:r>
      <w:r w:rsidRPr="00F1628F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руководителем ООО «Легион», расположенного по адресу</w:t>
      </w:r>
      <w:r w:rsidRPr="009512DE">
        <w:rPr>
          <w:sz w:val="28"/>
          <w:szCs w:val="28"/>
        </w:rPr>
        <w:t xml:space="preserve">: </w:t>
      </w:r>
      <w:r w:rsidR="002235F0">
        <w:rPr>
          <w:sz w:val="28"/>
          <w:szCs w:val="28"/>
        </w:rPr>
        <w:t>***</w:t>
      </w:r>
      <w:r>
        <w:rPr>
          <w:sz w:val="28"/>
          <w:szCs w:val="28"/>
        </w:rPr>
        <w:t>, 26 июля 2021 года нарушил срок предоставления в филиал № 6 ГУ-РО ФСС РФ по РТ расчета по начисленным и уплаченным страховым взносам по форме 4-ФСС за 1 полугодие 2021 года.</w:t>
      </w:r>
    </w:p>
    <w:p w:rsidR="00CF0DC2" w:rsidRPr="00CF0DC2" w:rsidP="00CF0DC2">
      <w:pPr>
        <w:keepNext/>
        <w:widowControl w:val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CF0DC2">
        <w:rPr>
          <w:i w:val="0"/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CF0DC2">
        <w:rPr>
          <w:i w:val="0"/>
          <w:sz w:val="28"/>
          <w:szCs w:val="28"/>
          <w:shd w:val="clear" w:color="auto" w:fill="FFFFFF"/>
        </w:rPr>
        <w:t xml:space="preserve">нарушение установленных </w:t>
      </w:r>
      <w:hyperlink r:id="rId4" w:anchor="/document/12112505/entry/24" w:history="1">
        <w:r w:rsidRPr="00CF0DC2">
          <w:rPr>
            <w:i w:val="0"/>
            <w:sz w:val="28"/>
            <w:szCs w:val="28"/>
            <w:shd w:val="clear" w:color="auto" w:fill="FFFFFF"/>
          </w:rPr>
          <w:t>законодательством</w:t>
        </w:r>
      </w:hyperlink>
      <w:r w:rsidRPr="00CF0DC2">
        <w:rPr>
          <w:i w:val="0"/>
          <w:sz w:val="28"/>
          <w:szCs w:val="28"/>
        </w:rPr>
        <w:t xml:space="preserve"> </w:t>
      </w:r>
      <w:r w:rsidRPr="00CF0DC2">
        <w:rPr>
          <w:i w:val="0"/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P="003A50D8">
      <w:pPr>
        <w:pStyle w:val="BodyTextIndent3"/>
        <w:keepNext/>
        <w:widowControl w:val="0"/>
        <w:spacing w:after="0"/>
        <w:ind w:left="0" w:firstLine="709"/>
        <w:jc w:val="both"/>
        <w:rPr>
          <w:i w:val="0"/>
          <w:sz w:val="28"/>
          <w:szCs w:val="28"/>
        </w:rPr>
      </w:pPr>
      <w:r w:rsidRPr="00201B2B">
        <w:rPr>
          <w:i w:val="0"/>
          <w:sz w:val="28"/>
          <w:szCs w:val="28"/>
        </w:rPr>
        <w:t>При назначении наказания мировой судья учитывает характер</w:t>
      </w:r>
      <w:r w:rsidRPr="00F1628F">
        <w:rPr>
          <w:i w:val="0"/>
          <w:sz w:val="28"/>
          <w:szCs w:val="28"/>
        </w:rPr>
        <w:t xml:space="preserve"> совершенного правонарушения, </w:t>
      </w:r>
      <w:r>
        <w:rPr>
          <w:i w:val="0"/>
          <w:sz w:val="28"/>
          <w:szCs w:val="28"/>
        </w:rPr>
        <w:t>отсутствие о</w:t>
      </w:r>
      <w:r w:rsidRPr="00F1628F">
        <w:rPr>
          <w:i w:val="0"/>
          <w:sz w:val="28"/>
          <w:szCs w:val="28"/>
        </w:rPr>
        <w:t>тягчающих обстоятельств.</w:t>
      </w:r>
    </w:p>
    <w:p w:rsidR="003A50D8" w:rsidRPr="00F1628F" w:rsidP="003A50D8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судья,</w:t>
      </w:r>
    </w:p>
    <w:p w:rsidR="003A50D8" w:rsidRPr="00F1628F" w:rsidP="003A50D8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F1628F" w:rsidP="003A50D8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F1628F">
        <w:rPr>
          <w:sz w:val="28"/>
          <w:szCs w:val="28"/>
        </w:rPr>
        <w:t>ПОСТАНОВИЛ:</w:t>
      </w:r>
    </w:p>
    <w:p w:rsidR="003A50D8" w:rsidRPr="00F1628F" w:rsidP="003A50D8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F1628F" w:rsidP="003A50D8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руководителя ООО «Легион» Литаврина </w:t>
      </w:r>
      <w:r w:rsidR="002235F0">
        <w:rPr>
          <w:sz w:val="28"/>
          <w:szCs w:val="28"/>
        </w:rPr>
        <w:t>Б.А.</w:t>
      </w:r>
      <w:r w:rsidRPr="00F1628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F1628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частью 2 с</w:t>
      </w:r>
      <w:r w:rsidRPr="00F1628F">
        <w:rPr>
          <w:sz w:val="28"/>
          <w:szCs w:val="28"/>
        </w:rPr>
        <w:t>тать</w:t>
      </w:r>
      <w:r>
        <w:rPr>
          <w:sz w:val="28"/>
          <w:szCs w:val="28"/>
        </w:rPr>
        <w:t xml:space="preserve">и </w:t>
      </w:r>
      <w:r w:rsidRPr="00F1628F">
        <w:rPr>
          <w:sz w:val="28"/>
          <w:szCs w:val="28"/>
        </w:rPr>
        <w:t>15.3</w:t>
      </w:r>
      <w:r>
        <w:rPr>
          <w:sz w:val="28"/>
          <w:szCs w:val="28"/>
        </w:rPr>
        <w:t>3</w:t>
      </w:r>
      <w:r w:rsidRPr="00F1628F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 xml:space="preserve">ему </w:t>
      </w:r>
      <w:r w:rsidRPr="00F1628F"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3A50D8" w:rsidRPr="00F1628F" w:rsidP="003A50D8">
      <w:pPr>
        <w:widowControl w:val="0"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Взысканная сумма подлежит перечислению счет 4010</w:t>
      </w:r>
      <w:r w:rsidR="000A71ED">
        <w:rPr>
          <w:i w:val="0"/>
          <w:sz w:val="28"/>
          <w:szCs w:val="28"/>
        </w:rPr>
        <w:t>2</w:t>
      </w:r>
      <w:r w:rsidRPr="00F1628F">
        <w:rPr>
          <w:i w:val="0"/>
          <w:sz w:val="28"/>
          <w:szCs w:val="28"/>
        </w:rPr>
        <w:t>81</w:t>
      </w:r>
      <w:r w:rsidR="000A71ED">
        <w:rPr>
          <w:i w:val="0"/>
          <w:sz w:val="28"/>
          <w:szCs w:val="28"/>
        </w:rPr>
        <w:t>944537</w:t>
      </w:r>
      <w:r w:rsidRPr="00F1628F">
        <w:rPr>
          <w:i w:val="0"/>
          <w:sz w:val="28"/>
          <w:szCs w:val="28"/>
        </w:rPr>
        <w:t>00000</w:t>
      </w:r>
      <w:r w:rsidR="000A71ED">
        <w:rPr>
          <w:i w:val="0"/>
          <w:sz w:val="28"/>
          <w:szCs w:val="28"/>
        </w:rPr>
        <w:t>79</w:t>
      </w:r>
      <w:r w:rsidRPr="00F1628F">
        <w:rPr>
          <w:i w:val="0"/>
          <w:sz w:val="28"/>
          <w:szCs w:val="28"/>
        </w:rPr>
        <w:t>, КБК 393</w:t>
      </w:r>
      <w:r>
        <w:rPr>
          <w:i w:val="0"/>
          <w:sz w:val="28"/>
          <w:szCs w:val="28"/>
        </w:rPr>
        <w:t> </w:t>
      </w:r>
      <w:r w:rsidRPr="00F1628F">
        <w:rPr>
          <w:i w:val="0"/>
          <w:sz w:val="28"/>
          <w:szCs w:val="28"/>
        </w:rPr>
        <w:t>1</w:t>
      </w:r>
      <w:r w:rsidR="000A71ED">
        <w:rPr>
          <w:i w:val="0"/>
          <w:sz w:val="28"/>
          <w:szCs w:val="28"/>
        </w:rPr>
        <w:t>0202050073000160</w:t>
      </w:r>
      <w:r w:rsidRPr="00F1628F">
        <w:rPr>
          <w:i w:val="0"/>
          <w:sz w:val="28"/>
          <w:szCs w:val="28"/>
        </w:rPr>
        <w:t>, ИНН 1655003950, КПП 165501001, БИК 0</w:t>
      </w:r>
      <w:r w:rsidR="000A71ED">
        <w:rPr>
          <w:i w:val="0"/>
          <w:sz w:val="28"/>
          <w:szCs w:val="28"/>
        </w:rPr>
        <w:t>1</w:t>
      </w:r>
      <w:r w:rsidRPr="00F1628F">
        <w:rPr>
          <w:i w:val="0"/>
          <w:sz w:val="28"/>
          <w:szCs w:val="28"/>
        </w:rPr>
        <w:t>9205</w:t>
      </w:r>
      <w:r w:rsidR="000A71ED">
        <w:rPr>
          <w:i w:val="0"/>
          <w:sz w:val="28"/>
          <w:szCs w:val="28"/>
        </w:rPr>
        <w:t>4</w:t>
      </w:r>
      <w:r w:rsidRPr="00F1628F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</w:t>
      </w:r>
      <w:r>
        <w:rPr>
          <w:i w:val="0"/>
          <w:sz w:val="28"/>
          <w:szCs w:val="28"/>
        </w:rPr>
        <w:t>М</w:t>
      </w:r>
      <w:r w:rsidRPr="00F1628F">
        <w:rPr>
          <w:i w:val="0"/>
          <w:sz w:val="28"/>
          <w:szCs w:val="28"/>
        </w:rPr>
        <w:t>О 92</w:t>
      </w:r>
      <w:r>
        <w:rPr>
          <w:i w:val="0"/>
          <w:sz w:val="28"/>
          <w:szCs w:val="28"/>
        </w:rPr>
        <w:t>701000</w:t>
      </w:r>
      <w:r w:rsidRPr="00F1628F">
        <w:rPr>
          <w:i w:val="0"/>
          <w:sz w:val="28"/>
          <w:szCs w:val="28"/>
        </w:rPr>
        <w:t xml:space="preserve">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F1628F" w:rsidP="003A50D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F1628F" w:rsidP="003A50D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Мировой судья                                                               Паймухина</w:t>
      </w:r>
      <w:r w:rsidRPr="00D31307">
        <w:rPr>
          <w:i w:val="0"/>
          <w:sz w:val="28"/>
          <w:szCs w:val="28"/>
        </w:rPr>
        <w:t xml:space="preserve"> </w:t>
      </w:r>
      <w:r w:rsidRPr="00F1628F">
        <w:rPr>
          <w:i w:val="0"/>
          <w:sz w:val="28"/>
          <w:szCs w:val="28"/>
        </w:rPr>
        <w:t>А.Р.</w:t>
      </w: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ind w:firstLine="709"/>
        <w:jc w:val="both"/>
        <w:rPr>
          <w:i w:val="0"/>
          <w:sz w:val="28"/>
          <w:szCs w:val="28"/>
        </w:rPr>
      </w:pPr>
    </w:p>
    <w:p w:rsidR="00D779DD"/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83D1B"/>
    <w:rsid w:val="000A71ED"/>
    <w:rsid w:val="00132181"/>
    <w:rsid w:val="00201B2B"/>
    <w:rsid w:val="002179C9"/>
    <w:rsid w:val="002235F0"/>
    <w:rsid w:val="003A50D8"/>
    <w:rsid w:val="007202F9"/>
    <w:rsid w:val="009512DE"/>
    <w:rsid w:val="00B445D0"/>
    <w:rsid w:val="00B86BB8"/>
    <w:rsid w:val="00CF0DC2"/>
    <w:rsid w:val="00D31307"/>
    <w:rsid w:val="00D779DD"/>
    <w:rsid w:val="00F1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paragraph" w:customStyle="1" w:styleId="s1">
    <w:name w:val="s_1"/>
    <w:basedOn w:val="Normal"/>
    <w:rsid w:val="00CF0DC2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