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jc w:val="right"/>
      </w:pPr>
      <w:r>
        <w:t>дело № 5-</w:t>
      </w:r>
      <w:r w:rsidR="00C640CF">
        <w:t>405</w:t>
      </w:r>
      <w:r>
        <w:t>/20</w:t>
      </w:r>
      <w:r w:rsidR="00034B21">
        <w:t>22</w:t>
      </w:r>
    </w:p>
    <w:p w:rsidR="00316CE3" w:rsidRPr="00A556E8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013</w:t>
      </w:r>
      <w:r w:rsidR="000A30D4">
        <w:rPr>
          <w:color w:val="000000" w:themeColor="text1"/>
        </w:rPr>
        <w:t>4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034B21">
        <w:rPr>
          <w:color w:val="000000" w:themeColor="text1"/>
        </w:rPr>
        <w:t>2</w:t>
      </w:r>
      <w:r w:rsidRPr="00A556E8">
        <w:rPr>
          <w:color w:val="000000" w:themeColor="text1"/>
        </w:rPr>
        <w:t>-</w:t>
      </w:r>
      <w:r w:rsidR="00500710">
        <w:rPr>
          <w:color w:val="000000" w:themeColor="text1"/>
        </w:rPr>
        <w:t>000</w:t>
      </w:r>
      <w:r w:rsidR="00C640CF">
        <w:rPr>
          <w:color w:val="000000" w:themeColor="text1"/>
        </w:rPr>
        <w:t>991</w:t>
      </w:r>
      <w:r w:rsidR="001670B3">
        <w:rPr>
          <w:color w:val="000000" w:themeColor="text1"/>
        </w:rPr>
        <w:t>-</w:t>
      </w:r>
      <w:r w:rsidR="00C640CF">
        <w:rPr>
          <w:color w:val="000000" w:themeColor="text1"/>
        </w:rPr>
        <w:t>76</w:t>
      </w:r>
    </w:p>
    <w:p w:rsidR="00316CE3" w:rsidP="00A479C5">
      <w:pPr>
        <w:jc w:val="right"/>
        <w:rPr>
          <w:sz w:val="28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jc w:val="center"/>
        <w:rPr>
          <w:sz w:val="28"/>
          <w:szCs w:val="28"/>
        </w:rPr>
      </w:pP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640CF">
        <w:rPr>
          <w:sz w:val="28"/>
          <w:szCs w:val="28"/>
        </w:rPr>
        <w:t xml:space="preserve">8 </w:t>
      </w:r>
      <w:r w:rsidR="00500710">
        <w:rPr>
          <w:sz w:val="28"/>
          <w:szCs w:val="28"/>
        </w:rPr>
        <w:t>июня</w:t>
      </w:r>
      <w:r w:rsidR="00034B2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               </w:t>
      </w:r>
      <w:r w:rsidR="009B6C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034B21" w:rsidRPr="00BD56E2" w:rsidP="00034B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9"/>
          <w:szCs w:val="29"/>
        </w:rPr>
        <w:t>М</w:t>
      </w:r>
      <w:r w:rsidR="00A479C5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A479C5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A479C5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Р.Х. Каримов</w:t>
      </w:r>
      <w:r>
        <w:rPr>
          <w:sz w:val="29"/>
          <w:szCs w:val="29"/>
        </w:rPr>
        <w:t xml:space="preserve">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>
        <w:rPr>
          <w:sz w:val="28"/>
          <w:szCs w:val="28"/>
        </w:rPr>
        <w:t>«</w:t>
      </w:r>
      <w:r w:rsidRP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>
        <w:rPr>
          <w:color w:val="000000" w:themeColor="text1"/>
          <w:sz w:val="28"/>
          <w:szCs w:val="28"/>
        </w:rPr>
        <w:t xml:space="preserve">»), </w:t>
      </w:r>
    </w:p>
    <w:p w:rsidR="0097118E" w:rsidP="00034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в </w:t>
      </w:r>
      <w:r w:rsidRPr="001670B3">
        <w:rPr>
          <w:sz w:val="28"/>
          <w:szCs w:val="28"/>
        </w:rPr>
        <w:t>отношении</w:t>
      </w:r>
      <w:r w:rsidRPr="001670B3" w:rsidR="00034B21">
        <w:rPr>
          <w:sz w:val="28"/>
          <w:szCs w:val="28"/>
        </w:rPr>
        <w:t xml:space="preserve"> </w:t>
      </w:r>
      <w:r w:rsidR="00C640CF">
        <w:rPr>
          <w:sz w:val="28"/>
          <w:szCs w:val="28"/>
        </w:rPr>
        <w:t>Ситдикова</w:t>
      </w:r>
      <w:r w:rsidR="00C640CF">
        <w:rPr>
          <w:sz w:val="28"/>
          <w:szCs w:val="28"/>
        </w:rPr>
        <w:t xml:space="preserve"> </w:t>
      </w:r>
      <w:r>
        <w:rPr>
          <w:sz w:val="28"/>
          <w:szCs w:val="28"/>
        </w:rPr>
        <w:t>Р.И.</w:t>
      </w:r>
      <w:r w:rsidRPr="001670B3" w:rsidR="00243A71">
        <w:rPr>
          <w:sz w:val="28"/>
          <w:szCs w:val="28"/>
        </w:rPr>
        <w:t xml:space="preserve">, </w:t>
      </w:r>
      <w:r w:rsidRPr="006A7ABE">
        <w:rPr>
          <w:sz w:val="28"/>
          <w:szCs w:val="28"/>
        </w:rPr>
        <w:t>ДАННЫЕ ИЗЪЯТЫ</w:t>
      </w:r>
      <w:r w:rsidR="00500710">
        <w:rPr>
          <w:sz w:val="28"/>
          <w:szCs w:val="28"/>
        </w:rPr>
        <w:t>,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в совершении административного правонарушения, предусмотренного частью 1 статьи 12.8 Кодекса </w:t>
      </w:r>
      <w:r>
        <w:rPr>
          <w:sz w:val="28"/>
          <w:szCs w:val="28"/>
        </w:rPr>
        <w:t>Российской Федерации об административных правонарушениях,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P="00A479C5">
      <w:pPr>
        <w:jc w:val="center"/>
        <w:rPr>
          <w:sz w:val="28"/>
          <w:szCs w:val="28"/>
        </w:rPr>
      </w:pPr>
    </w:p>
    <w:p w:rsidR="00A479C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6A7ABE">
        <w:rPr>
          <w:sz w:val="28"/>
          <w:szCs w:val="28"/>
        </w:rPr>
        <w:t>ДАННЫЕ ИЗЪЯТЫ</w:t>
      </w:r>
      <w:r w:rsidR="0055319B">
        <w:rPr>
          <w:sz w:val="28"/>
          <w:szCs w:val="28"/>
        </w:rPr>
        <w:t>,</w:t>
      </w:r>
      <w:r w:rsidR="007D37B9">
        <w:rPr>
          <w:sz w:val="28"/>
          <w:szCs w:val="28"/>
        </w:rPr>
        <w:t xml:space="preserve"> </w:t>
      </w:r>
      <w:r w:rsidR="00C640CF">
        <w:rPr>
          <w:sz w:val="28"/>
          <w:szCs w:val="28"/>
        </w:rPr>
        <w:t xml:space="preserve">Р.И. </w:t>
      </w:r>
      <w:r w:rsidR="00C640CF">
        <w:rPr>
          <w:sz w:val="28"/>
          <w:szCs w:val="28"/>
        </w:rPr>
        <w:t>Ситдиков</w:t>
      </w:r>
      <w:r w:rsidR="002270F9">
        <w:rPr>
          <w:sz w:val="28"/>
          <w:szCs w:val="28"/>
        </w:rPr>
        <w:t xml:space="preserve">, </w:t>
      </w:r>
      <w:r w:rsidR="002270F9">
        <w:rPr>
          <w:sz w:val="28"/>
          <w:szCs w:val="28"/>
        </w:rPr>
        <w:t>находясь</w:t>
      </w:r>
      <w:r w:rsidR="00243A71">
        <w:rPr>
          <w:sz w:val="28"/>
          <w:szCs w:val="28"/>
        </w:rPr>
        <w:t xml:space="preserve"> </w:t>
      </w:r>
      <w:r w:rsidRPr="006A7ABE">
        <w:rPr>
          <w:sz w:val="28"/>
          <w:szCs w:val="28"/>
        </w:rPr>
        <w:t>ДАННЫЕ ИЗЪЯТЫ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Правил дорожного движения Российской Федерации, управлял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 w:rsidRPr="006A7ABE">
        <w:rPr>
          <w:color w:val="000000" w:themeColor="text1"/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>, госуд</w:t>
      </w:r>
      <w:r w:rsidR="00C06A8B">
        <w:rPr>
          <w:color w:val="000000" w:themeColor="text1"/>
          <w:sz w:val="28"/>
          <w:szCs w:val="28"/>
        </w:rPr>
        <w:t xml:space="preserve">арственный регистрационный знак  </w:t>
      </w:r>
      <w:r w:rsidRPr="006A7ABE">
        <w:rPr>
          <w:color w:val="000000" w:themeColor="text1"/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 xml:space="preserve">, находясь в состоянии алкогольного опьянения, что подтверждается результатами освидетельствования на состояние алкогольного опьянения – </w:t>
      </w:r>
      <w:r w:rsidRPr="006A7ABE">
        <w:rPr>
          <w:color w:val="000000" w:themeColor="text1"/>
          <w:sz w:val="28"/>
          <w:szCs w:val="28"/>
        </w:rPr>
        <w:t xml:space="preserve">ДАННЫЕ </w:t>
      </w:r>
      <w:r w:rsidRPr="006A7ABE">
        <w:rPr>
          <w:color w:val="000000" w:themeColor="text1"/>
          <w:sz w:val="28"/>
          <w:szCs w:val="28"/>
        </w:rPr>
        <w:t>ИЗЪЯТЫ</w:t>
      </w:r>
      <w:r w:rsidRPr="009E6B05">
        <w:rPr>
          <w:color w:val="000000" w:themeColor="text1"/>
          <w:sz w:val="28"/>
          <w:szCs w:val="28"/>
        </w:rPr>
        <w:t>мг</w:t>
      </w:r>
      <w:r w:rsidRPr="009E6B05">
        <w:rPr>
          <w:color w:val="000000" w:themeColor="text1"/>
          <w:sz w:val="28"/>
          <w:szCs w:val="28"/>
        </w:rPr>
        <w:t>/л.</w:t>
      </w:r>
      <w:r w:rsidR="000E27BA">
        <w:rPr>
          <w:color w:val="000000" w:themeColor="text1"/>
          <w:sz w:val="28"/>
          <w:szCs w:val="28"/>
        </w:rPr>
        <w:t xml:space="preserve"> </w:t>
      </w:r>
    </w:p>
    <w:p w:rsidR="004C6784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640CF">
        <w:rPr>
          <w:color w:val="000000" w:themeColor="text1"/>
          <w:sz w:val="28"/>
          <w:szCs w:val="28"/>
        </w:rPr>
        <w:t>Р.И. Ситдиков</w:t>
      </w:r>
      <w:r w:rsidRPr="00500710">
        <w:rPr>
          <w:color w:val="000000" w:themeColor="text1"/>
          <w:sz w:val="28"/>
          <w:szCs w:val="28"/>
        </w:rPr>
        <w:t xml:space="preserve"> </w:t>
      </w:r>
      <w:r w:rsidRPr="00500710" w:rsidR="00500710">
        <w:rPr>
          <w:color w:val="000000" w:themeColor="text1"/>
          <w:sz w:val="28"/>
          <w:szCs w:val="28"/>
        </w:rPr>
        <w:t>в судебно</w:t>
      </w:r>
      <w:r>
        <w:rPr>
          <w:color w:val="000000" w:themeColor="text1"/>
          <w:sz w:val="28"/>
          <w:szCs w:val="28"/>
        </w:rPr>
        <w:t>е</w:t>
      </w:r>
      <w:r w:rsidR="00B2585F">
        <w:rPr>
          <w:color w:val="000000" w:themeColor="text1"/>
          <w:sz w:val="28"/>
          <w:szCs w:val="28"/>
        </w:rPr>
        <w:t xml:space="preserve"> заседани</w:t>
      </w:r>
      <w:r>
        <w:rPr>
          <w:color w:val="000000" w:themeColor="text1"/>
          <w:sz w:val="28"/>
          <w:szCs w:val="28"/>
        </w:rPr>
        <w:t>е не явился, о времени и месте рассмотрения дела извещен надлежащим обра</w:t>
      </w:r>
      <w:r>
        <w:rPr>
          <w:color w:val="000000" w:themeColor="text1"/>
          <w:sz w:val="28"/>
          <w:szCs w:val="28"/>
        </w:rPr>
        <w:t xml:space="preserve">зом. Мировой судья приходит к мнению о рассмотрении дела без его участия. 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E6B05">
        <w:rPr>
          <w:color w:val="000000" w:themeColor="text1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</w:t>
      </w:r>
      <w:r w:rsidRPr="009E6B05">
        <w:rPr>
          <w:color w:val="000000" w:themeColor="text1"/>
          <w:sz w:val="28"/>
          <w:szCs w:val="28"/>
        </w:rPr>
        <w:t>я, если такие действия не содержат уголовно наказуемого </w:t>
      </w:r>
      <w:hyperlink r:id="rId6" w:anchor="dst103369" w:history="1">
        <w:r w:rsidRPr="009E6B05">
          <w:rPr>
            <w:rStyle w:val="Hyperlink"/>
            <w:color w:val="000000" w:themeColor="text1"/>
            <w:sz w:val="28"/>
            <w:szCs w:val="28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>,</w:t>
      </w:r>
      <w:r w:rsidRPr="009E6B05">
        <w:rPr>
          <w:color w:val="000000" w:themeColor="text1"/>
          <w:sz w:val="28"/>
          <w:szCs w:val="28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>Согласно примечанию к данной норме употребление веществ, вызывающих алкогольное или наркотическ</w:t>
      </w:r>
      <w:r w:rsidRPr="009E6B05">
        <w:rPr>
          <w:color w:val="000000" w:themeColor="text1"/>
          <w:sz w:val="28"/>
          <w:szCs w:val="28"/>
        </w:rPr>
        <w:t xml:space="preserve">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9E6B05">
          <w:rPr>
            <w:rStyle w:val="Hyperlink"/>
            <w:color w:val="000000" w:themeColor="text1"/>
            <w:sz w:val="28"/>
            <w:szCs w:val="28"/>
          </w:rPr>
          <w:t>частью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</w:t>
      </w:r>
      <w:r w:rsidRPr="009E6B05">
        <w:rPr>
          <w:color w:val="000000" w:themeColor="text1"/>
          <w:sz w:val="28"/>
          <w:szCs w:val="28"/>
        </w:rPr>
        <w:t>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В соответствии с пунктом 2.7 Правил дорожного движения Российской </w:t>
      </w:r>
      <w:r w:rsidRPr="009E6B05">
        <w:rPr>
          <w:color w:val="000000" w:themeColor="text1"/>
          <w:sz w:val="28"/>
          <w:szCs w:val="28"/>
        </w:rPr>
        <w:t xml:space="preserve">Федерации, утвержденных Постановлением Правительства Российской </w:t>
      </w:r>
      <w:r w:rsidRPr="009E6B05">
        <w:rPr>
          <w:color w:val="000000" w:themeColor="text1"/>
          <w:sz w:val="28"/>
          <w:szCs w:val="28"/>
        </w:rPr>
        <w:t>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</w:t>
      </w:r>
      <w:r w:rsidRPr="009E6B05">
        <w:rPr>
          <w:color w:val="000000" w:themeColor="text1"/>
          <w:sz w:val="28"/>
          <w:szCs w:val="28"/>
        </w:rPr>
        <w:t>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F3C92" w:rsidRPr="002B1E5C" w:rsidP="002B1E5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Р.И. Ситдиков</w:t>
      </w:r>
      <w:r w:rsidR="00243A71">
        <w:rPr>
          <w:color w:val="000000" w:themeColor="text1"/>
          <w:sz w:val="28"/>
          <w:szCs w:val="28"/>
        </w:rPr>
        <w:t xml:space="preserve"> </w:t>
      </w:r>
      <w:r w:rsidR="00DF109F">
        <w:rPr>
          <w:color w:val="000000" w:themeColor="text1"/>
          <w:sz w:val="28"/>
          <w:szCs w:val="28"/>
        </w:rPr>
        <w:t>н</w:t>
      </w:r>
      <w:r w:rsidRPr="009E6B05" w:rsidR="003B1E64">
        <w:rPr>
          <w:color w:val="000000" w:themeColor="text1"/>
          <w:sz w:val="28"/>
          <w:szCs w:val="28"/>
        </w:rPr>
        <w:t xml:space="preserve">арушил положения данного пункта, что подтверждается: </w:t>
      </w:r>
      <w:r w:rsidR="00A479C5">
        <w:rPr>
          <w:color w:val="000000"/>
          <w:sz w:val="28"/>
          <w:szCs w:val="28"/>
        </w:rPr>
        <w:t xml:space="preserve">протоколом об административном правонарушении, </w:t>
      </w:r>
      <w:r w:rsidR="00A479C5">
        <w:rPr>
          <w:sz w:val="28"/>
          <w:szCs w:val="28"/>
        </w:rPr>
        <w:t>в котором изложены обстоятельства совершенного правонарушения</w:t>
      </w:r>
      <w:r w:rsidR="00B815AB">
        <w:rPr>
          <w:sz w:val="28"/>
          <w:szCs w:val="28"/>
        </w:rPr>
        <w:t>;</w:t>
      </w:r>
      <w:r w:rsidR="00B42BC8">
        <w:rPr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протоколом об отстранении </w:t>
      </w:r>
      <w:r w:rsidR="002C1193"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>т управления транспортным средством</w:t>
      </w:r>
      <w:r w:rsidR="00B815AB">
        <w:rPr>
          <w:sz w:val="28"/>
          <w:szCs w:val="28"/>
        </w:rPr>
        <w:t>;</w:t>
      </w:r>
      <w:r w:rsidR="00766F2C">
        <w:rPr>
          <w:sz w:val="28"/>
          <w:szCs w:val="28"/>
        </w:rPr>
        <w:t xml:space="preserve"> </w:t>
      </w:r>
      <w:r w:rsidR="00244400">
        <w:rPr>
          <w:sz w:val="28"/>
          <w:szCs w:val="28"/>
        </w:rPr>
        <w:t>чеком</w:t>
      </w:r>
      <w:r w:rsidR="00EF511F">
        <w:rPr>
          <w:sz w:val="28"/>
          <w:szCs w:val="28"/>
        </w:rPr>
        <w:t xml:space="preserve"> и актом освидетельствования на состояние алкогольного опьянения</w:t>
      </w:r>
      <w:r w:rsidR="00FA2B23">
        <w:rPr>
          <w:sz w:val="28"/>
          <w:szCs w:val="28"/>
        </w:rPr>
        <w:t xml:space="preserve"> </w:t>
      </w:r>
      <w:r w:rsidRPr="006A7ABE">
        <w:rPr>
          <w:sz w:val="28"/>
          <w:szCs w:val="28"/>
        </w:rPr>
        <w:t>ДАННЫЕ ИЗЪЯТЫ</w:t>
      </w:r>
      <w:r w:rsidR="00EF511F">
        <w:rPr>
          <w:sz w:val="28"/>
          <w:szCs w:val="28"/>
        </w:rPr>
        <w:t>, согласно которым обна</w:t>
      </w:r>
      <w:r w:rsidR="005301EC">
        <w:rPr>
          <w:sz w:val="28"/>
          <w:szCs w:val="28"/>
        </w:rPr>
        <w:t xml:space="preserve">ружено состояние </w:t>
      </w:r>
      <w:r w:rsidR="005301EC">
        <w:rPr>
          <w:sz w:val="28"/>
          <w:szCs w:val="28"/>
        </w:rPr>
        <w:t>опьянения</w:t>
      </w:r>
      <w:r w:rsidR="005301EC">
        <w:rPr>
          <w:sz w:val="28"/>
          <w:szCs w:val="28"/>
        </w:rPr>
        <w:t xml:space="preserve"> </w:t>
      </w:r>
      <w:r w:rsidRPr="006A7ABE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295EA1">
        <w:rPr>
          <w:sz w:val="28"/>
          <w:szCs w:val="28"/>
        </w:rPr>
        <w:t>мг/л</w:t>
      </w:r>
      <w:r w:rsidR="00EF511F">
        <w:rPr>
          <w:sz w:val="28"/>
          <w:szCs w:val="28"/>
        </w:rPr>
        <w:t xml:space="preserve">; </w:t>
      </w:r>
      <w:r w:rsidR="002976AE">
        <w:rPr>
          <w:sz w:val="28"/>
          <w:szCs w:val="28"/>
        </w:rPr>
        <w:t>протоколом о з</w:t>
      </w:r>
      <w:r w:rsidR="00F8028E">
        <w:rPr>
          <w:sz w:val="28"/>
          <w:szCs w:val="28"/>
        </w:rPr>
        <w:t>адержании транспортного средства</w:t>
      </w:r>
      <w:r w:rsidR="0049768A">
        <w:rPr>
          <w:sz w:val="28"/>
          <w:szCs w:val="28"/>
        </w:rPr>
        <w:t xml:space="preserve">, </w:t>
      </w:r>
      <w:r>
        <w:rPr>
          <w:sz w:val="28"/>
          <w:szCs w:val="28"/>
        </w:rPr>
        <w:t>объяснением С.А.</w:t>
      </w:r>
      <w:r w:rsidR="00AF4588">
        <w:rPr>
          <w:sz w:val="28"/>
          <w:szCs w:val="28"/>
        </w:rPr>
        <w:t xml:space="preserve">, </w:t>
      </w:r>
      <w:r w:rsidRPr="00AF4588" w:rsidR="00AF4588">
        <w:rPr>
          <w:sz w:val="28"/>
          <w:szCs w:val="28"/>
        </w:rPr>
        <w:t>ДВД диском с видеозаписью</w:t>
      </w:r>
      <w:r w:rsidR="00AF4588">
        <w:rPr>
          <w:sz w:val="28"/>
          <w:szCs w:val="28"/>
        </w:rPr>
        <w:t>,</w:t>
      </w:r>
      <w:r w:rsidR="00F03AFE">
        <w:rPr>
          <w:sz w:val="28"/>
          <w:szCs w:val="28"/>
        </w:rPr>
        <w:t xml:space="preserve"> </w:t>
      </w:r>
      <w:r w:rsidR="00F8028E">
        <w:rPr>
          <w:sz w:val="28"/>
          <w:szCs w:val="28"/>
        </w:rPr>
        <w:t>и</w:t>
      </w:r>
      <w:r w:rsidR="001F6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другими материалами дела. 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>
        <w:rPr>
          <w:color w:val="000000"/>
          <w:sz w:val="28"/>
          <w:szCs w:val="28"/>
        </w:rPr>
        <w:t>процессуальные действи</w:t>
      </w:r>
      <w:r>
        <w:rPr>
          <w:color w:val="000000"/>
          <w:sz w:val="28"/>
          <w:szCs w:val="28"/>
        </w:rPr>
        <w:t xml:space="preserve">я сотрудниками совершались с соблюдением требований действующих нормативных актов, при составлении протокола об </w:t>
      </w:r>
      <w:r>
        <w:rPr>
          <w:color w:val="000000"/>
          <w:spacing w:val="1"/>
          <w:sz w:val="28"/>
          <w:szCs w:val="28"/>
        </w:rPr>
        <w:t xml:space="preserve">отстранении </w:t>
      </w:r>
      <w:r w:rsidR="00CB1ADC"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т управления транспортным средством, при проведении освидетельствования на состояние алкогольного опьянения</w:t>
      </w:r>
      <w:r w:rsidR="002976AE">
        <w:rPr>
          <w:color w:val="000000"/>
          <w:spacing w:val="1"/>
          <w:sz w:val="28"/>
          <w:szCs w:val="28"/>
        </w:rPr>
        <w:t>, протокола задержания транспортного средства</w:t>
      </w:r>
      <w:r>
        <w:rPr>
          <w:color w:val="000000"/>
          <w:sz w:val="28"/>
          <w:szCs w:val="28"/>
        </w:rPr>
        <w:t>.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факт управления </w:t>
      </w:r>
      <w:r w:rsidR="00C640CF">
        <w:rPr>
          <w:color w:val="000000" w:themeColor="text1"/>
          <w:sz w:val="28"/>
          <w:szCs w:val="28"/>
        </w:rPr>
        <w:t>Р.И. Ситдиковым</w:t>
      </w:r>
      <w:r w:rsidR="00EB1B2A">
        <w:rPr>
          <w:sz w:val="28"/>
          <w:szCs w:val="28"/>
        </w:rPr>
        <w:t xml:space="preserve"> </w:t>
      </w:r>
      <w:r w:rsidR="004E2629">
        <w:rPr>
          <w:sz w:val="28"/>
          <w:szCs w:val="28"/>
        </w:rPr>
        <w:t>т</w:t>
      </w:r>
      <w:r>
        <w:rPr>
          <w:sz w:val="28"/>
          <w:szCs w:val="28"/>
        </w:rPr>
        <w:t>ранспортным средством в состоянии опьянения объективно подтвержден совокупностью собранных по делу доказательств, которые получены с соблюдением процессуальных требований Кодекса Росси</w:t>
      </w:r>
      <w:r>
        <w:rPr>
          <w:sz w:val="28"/>
          <w:szCs w:val="28"/>
        </w:rPr>
        <w:t xml:space="preserve">йской Федерации об административных правонарушениях, последовательны, непротиворечивы и признаются мировым судьей достоверными относительно события правонарушения и достаточными для разрешения дела. </w:t>
      </w:r>
    </w:p>
    <w:p w:rsidR="00F8028E" w:rsidP="00F8028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 xml:space="preserve">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C640CF">
        <w:rPr>
          <w:color w:val="000000"/>
          <w:sz w:val="28"/>
          <w:szCs w:val="28"/>
        </w:rPr>
        <w:t>Р.И. Ситдикова</w:t>
      </w:r>
      <w:r w:rsidR="002C26DD">
        <w:rPr>
          <w:color w:val="000000"/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установленной, </w:t>
      </w:r>
      <w:r w:rsidR="00A479C5">
        <w:rPr>
          <w:sz w:val="28"/>
          <w:szCs w:val="28"/>
        </w:rPr>
        <w:t xml:space="preserve">в содеянном </w:t>
      </w:r>
      <w:r w:rsidR="00C640CF">
        <w:rPr>
          <w:sz w:val="28"/>
          <w:szCs w:val="28"/>
        </w:rPr>
        <w:t>Р.И. Ситдикова</w:t>
      </w:r>
      <w:r w:rsidR="002C26DD">
        <w:rPr>
          <w:sz w:val="28"/>
          <w:szCs w:val="28"/>
        </w:rPr>
        <w:t xml:space="preserve"> </w:t>
      </w:r>
      <w:r w:rsidR="00C7726D">
        <w:rPr>
          <w:sz w:val="28"/>
          <w:szCs w:val="28"/>
        </w:rPr>
        <w:t>у</w:t>
      </w:r>
      <w:r w:rsidR="00343FC0">
        <w:rPr>
          <w:sz w:val="28"/>
          <w:szCs w:val="28"/>
        </w:rPr>
        <w:t>го</w:t>
      </w:r>
      <w:r w:rsidR="00A479C5">
        <w:rPr>
          <w:sz w:val="28"/>
          <w:szCs w:val="28"/>
        </w:rPr>
        <w:t>ловно наказуемого деяния не содержится,</w:t>
      </w:r>
      <w:r w:rsidR="00A479C5">
        <w:rPr>
          <w:color w:val="000000"/>
          <w:sz w:val="28"/>
          <w:szCs w:val="28"/>
        </w:rPr>
        <w:t xml:space="preserve"> и квалифицирует е</w:t>
      </w:r>
      <w:r w:rsidR="00915219">
        <w:rPr>
          <w:color w:val="000000"/>
          <w:sz w:val="28"/>
          <w:szCs w:val="28"/>
        </w:rPr>
        <w:t>го</w:t>
      </w:r>
      <w:r w:rsidR="00A479C5">
        <w:rPr>
          <w:color w:val="000000"/>
          <w:sz w:val="28"/>
          <w:szCs w:val="28"/>
        </w:rPr>
        <w:t xml:space="preserve"> действия по части 1 </w:t>
      </w:r>
      <w:r w:rsidR="00A479C5">
        <w:rPr>
          <w:sz w:val="28"/>
          <w:szCs w:val="28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C1193" w:rsidP="00F8028E">
      <w:pPr>
        <w:ind w:firstLine="540"/>
        <w:jc w:val="both"/>
        <w:rPr>
          <w:sz w:val="28"/>
          <w:szCs w:val="28"/>
        </w:rPr>
      </w:pPr>
      <w:r w:rsidRPr="00816E0A">
        <w:rPr>
          <w:sz w:val="28"/>
          <w:szCs w:val="28"/>
        </w:rPr>
        <w:t xml:space="preserve">При назначении административного наказания мировой судья учитывает характер </w:t>
      </w:r>
      <w:r>
        <w:rPr>
          <w:sz w:val="28"/>
          <w:szCs w:val="28"/>
        </w:rPr>
        <w:t xml:space="preserve">и обстоятельства совершенного </w:t>
      </w:r>
      <w:r>
        <w:rPr>
          <w:sz w:val="28"/>
          <w:szCs w:val="28"/>
        </w:rPr>
        <w:t>правонарушения, его социальную опасность, которое является грубейшим нарушением Правил дорожного движения РФ, с возможными тяжкими последствиями для иных участников дорожного движения</w:t>
      </w:r>
      <w:r w:rsidRPr="005609E9">
        <w:rPr>
          <w:sz w:val="28"/>
          <w:szCs w:val="28"/>
        </w:rPr>
        <w:t>; личность виновно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 </w:t>
      </w:r>
      <w:r>
        <w:rPr>
          <w:sz w:val="28"/>
          <w:szCs w:val="28"/>
        </w:rPr>
        <w:t>е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имущественное положение; </w:t>
      </w:r>
      <w:r w:rsidR="00837BAB">
        <w:rPr>
          <w:sz w:val="28"/>
          <w:szCs w:val="28"/>
        </w:rPr>
        <w:t>отсу</w:t>
      </w:r>
      <w:r w:rsidR="00363E18">
        <w:rPr>
          <w:sz w:val="28"/>
          <w:szCs w:val="28"/>
        </w:rPr>
        <w:t>т</w:t>
      </w:r>
      <w:r w:rsidR="00837BAB">
        <w:rPr>
          <w:sz w:val="28"/>
          <w:szCs w:val="28"/>
        </w:rPr>
        <w:t xml:space="preserve">ствие </w:t>
      </w:r>
      <w:r w:rsidR="00EF6E92">
        <w:rPr>
          <w:sz w:val="28"/>
          <w:szCs w:val="28"/>
        </w:rPr>
        <w:t xml:space="preserve">смягчающих административную ответственность обстоятельств,  </w:t>
      </w:r>
      <w:r w:rsidRPr="00500710" w:rsidR="00500710">
        <w:rPr>
          <w:sz w:val="28"/>
          <w:szCs w:val="28"/>
        </w:rPr>
        <w:t>наличие отягчающих административную ответственность обстоятельств – повторное совершение правонарушений по главе 12 Кодекса Российской Федерации об административных правонарушениях и</w:t>
      </w:r>
      <w:r w:rsidRPr="007C546E" w:rsidR="007C546E">
        <w:rPr>
          <w:sz w:val="28"/>
          <w:szCs w:val="28"/>
        </w:rPr>
        <w:t xml:space="preserve"> с учетом диспозиции </w:t>
      </w:r>
      <w:r>
        <w:rPr>
          <w:sz w:val="28"/>
          <w:szCs w:val="28"/>
        </w:rPr>
        <w:t>и с</w:t>
      </w:r>
      <w:r>
        <w:rPr>
          <w:sz w:val="28"/>
          <w:szCs w:val="28"/>
        </w:rPr>
        <w:t>анкции ч</w:t>
      </w:r>
      <w:r w:rsidR="005E7998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5E7998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12.8 Кодекса Российской Федерации об административных правонарушениях </w:t>
      </w:r>
      <w:r w:rsidR="005E7998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для целей восстановления социальной справедливости, исправления правонарушителя, и предупреждения совершения </w:t>
      </w:r>
      <w:r w:rsidR="00D55884">
        <w:rPr>
          <w:sz w:val="28"/>
          <w:szCs w:val="28"/>
        </w:rPr>
        <w:t>им</w:t>
      </w:r>
      <w:r>
        <w:rPr>
          <w:sz w:val="28"/>
          <w:szCs w:val="28"/>
        </w:rPr>
        <w:t xml:space="preserve"> новых противоправных действий, </w:t>
      </w:r>
      <w:r>
        <w:rPr>
          <w:sz w:val="28"/>
          <w:szCs w:val="28"/>
        </w:rPr>
        <w:t xml:space="preserve">считает </w:t>
      </w:r>
      <w:r>
        <w:rPr>
          <w:sz w:val="28"/>
          <w:szCs w:val="28"/>
        </w:rPr>
        <w:t xml:space="preserve">необходимым  назначить наказание в виде штрафа в размере 30000 рублей с лишением права управления транспортным средствами на 1 год 6 месяцев. </w:t>
      </w:r>
    </w:p>
    <w:p w:rsidR="002C1193" w:rsidP="00CB1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17F">
        <w:rPr>
          <w:sz w:val="28"/>
          <w:szCs w:val="28"/>
        </w:rPr>
        <w:t>Исключительных обстоятельств по делу не установлено.</w:t>
      </w:r>
    </w:p>
    <w:p w:rsidR="00A479C5" w:rsidP="00A47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</w:t>
      </w:r>
      <w:r>
        <w:rPr>
          <w:sz w:val="28"/>
          <w:szCs w:val="28"/>
        </w:rPr>
        <w:t>тьями 29.9-29.10 Кодекса Российской Федерации об административных правонарушениях, мировой судья</w:t>
      </w:r>
      <w:r w:rsidR="007414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479C5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 w:rsidR="00B23033">
        <w:rPr>
          <w:sz w:val="28"/>
          <w:szCs w:val="28"/>
        </w:rPr>
        <w:t xml:space="preserve"> </w:t>
      </w:r>
      <w:r w:rsidR="00C640CF">
        <w:rPr>
          <w:sz w:val="28"/>
          <w:szCs w:val="28"/>
        </w:rPr>
        <w:t xml:space="preserve">Ситдикова  </w:t>
      </w:r>
      <w:r>
        <w:rPr>
          <w:sz w:val="28"/>
          <w:szCs w:val="28"/>
        </w:rPr>
        <w:t>Р.И.</w:t>
      </w:r>
      <w:r w:rsidR="004E4F06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>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наказание в виде административного штрафа в размере 30 000  рублей, путем перечисл</w:t>
      </w:r>
      <w:r>
        <w:rPr>
          <w:sz w:val="28"/>
          <w:szCs w:val="28"/>
        </w:rPr>
        <w:t xml:space="preserve">ения на счет УФК по РТ (УГИБДД МВД по РТ), ИНН 1654002946, КПП 165945001, ОКТМО </w:t>
      </w:r>
      <w:r w:rsidR="00C640CF">
        <w:rPr>
          <w:sz w:val="28"/>
          <w:szCs w:val="28"/>
        </w:rPr>
        <w:t>92659101</w:t>
      </w:r>
      <w:r>
        <w:rPr>
          <w:sz w:val="28"/>
          <w:szCs w:val="28"/>
        </w:rPr>
        <w:t xml:space="preserve">, Банк получатель – НБ Республика Татарстан,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D05A73">
        <w:rPr>
          <w:sz w:val="28"/>
          <w:szCs w:val="28"/>
        </w:rPr>
        <w:t>104</w:t>
      </w:r>
      <w:r w:rsidR="00C040F9">
        <w:rPr>
          <w:sz w:val="28"/>
          <w:szCs w:val="28"/>
        </w:rPr>
        <w:t>162</w:t>
      </w:r>
      <w:r w:rsidR="00C640CF">
        <w:rPr>
          <w:sz w:val="28"/>
          <w:szCs w:val="28"/>
        </w:rPr>
        <w:t>22490018725</w:t>
      </w:r>
      <w:r w:rsidR="0094081B">
        <w:rPr>
          <w:sz w:val="28"/>
          <w:szCs w:val="28"/>
        </w:rPr>
        <w:t>,</w:t>
      </w:r>
      <w:r w:rsidR="00EC5AB9">
        <w:rPr>
          <w:sz w:val="28"/>
          <w:szCs w:val="28"/>
        </w:rPr>
        <w:t xml:space="preserve"> </w:t>
      </w:r>
      <w:r>
        <w:rPr>
          <w:sz w:val="28"/>
          <w:szCs w:val="28"/>
        </w:rPr>
        <w:t>с лишением права управления транспортными средствами на срок 1 год 6 месяцев.</w:t>
      </w:r>
    </w:p>
    <w:p w:rsidR="00A479C5" w:rsidP="00A479C5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A479C5" w:rsidP="00A479C5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Р.И. Ситдикову</w:t>
      </w:r>
      <w:r w:rsidR="002C26DD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законную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</w:t>
      </w:r>
      <w:r>
        <w:rPr>
          <w:sz w:val="28"/>
          <w:szCs w:val="28"/>
        </w:rPr>
        <w:t xml:space="preserve">ловано в течение 10 суток со дня получения копии постановления в Чистопольский городской суд Республики Татарстан  через мирового судью. </w:t>
      </w:r>
    </w:p>
    <w:p w:rsidR="0074145D" w:rsidP="00A479C5">
      <w:pPr>
        <w:rPr>
          <w:sz w:val="28"/>
          <w:szCs w:val="28"/>
        </w:rPr>
      </w:pPr>
    </w:p>
    <w:p w:rsidR="00A479C5" w:rsidRPr="00402FD8" w:rsidP="00A479C5">
      <w:pPr>
        <w:rPr>
          <w:color w:val="000000" w:themeColor="text1"/>
          <w:sz w:val="28"/>
          <w:szCs w:val="28"/>
        </w:rPr>
      </w:pPr>
      <w:r w:rsidRPr="00402FD8">
        <w:rPr>
          <w:color w:val="000000" w:themeColor="text1"/>
          <w:sz w:val="28"/>
          <w:szCs w:val="28"/>
        </w:rPr>
        <w:t>Мировой судья</w:t>
      </w:r>
      <w:r w:rsidRPr="00402FD8">
        <w:rPr>
          <w:color w:val="000000" w:themeColor="text1"/>
          <w:sz w:val="28"/>
          <w:szCs w:val="28"/>
        </w:rPr>
        <w:tab/>
      </w:r>
      <w:r w:rsidRPr="00402FD8">
        <w:rPr>
          <w:color w:val="000000" w:themeColor="text1"/>
          <w:sz w:val="28"/>
          <w:szCs w:val="28"/>
        </w:rPr>
        <w:tab/>
      </w:r>
      <w:r w:rsidRPr="00402FD8">
        <w:rPr>
          <w:color w:val="000000" w:themeColor="text1"/>
          <w:sz w:val="28"/>
          <w:szCs w:val="28"/>
        </w:rPr>
        <w:tab/>
      </w:r>
      <w:r w:rsidRPr="00402FD8">
        <w:rPr>
          <w:color w:val="000000" w:themeColor="text1"/>
          <w:sz w:val="28"/>
          <w:szCs w:val="28"/>
        </w:rPr>
        <w:tab/>
        <w:t xml:space="preserve">     подпись</w:t>
      </w:r>
      <w:r w:rsidRPr="00402FD8">
        <w:rPr>
          <w:color w:val="000000" w:themeColor="text1"/>
          <w:sz w:val="28"/>
          <w:szCs w:val="28"/>
        </w:rPr>
        <w:tab/>
      </w:r>
      <w:r w:rsidRPr="00402FD8">
        <w:rPr>
          <w:color w:val="000000" w:themeColor="text1"/>
          <w:sz w:val="28"/>
          <w:szCs w:val="28"/>
        </w:rPr>
        <w:tab/>
      </w:r>
      <w:r w:rsidRPr="00402FD8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A479C5" w:rsidRPr="00402FD8" w:rsidP="00A479C5">
      <w:pPr>
        <w:rPr>
          <w:color w:val="000000" w:themeColor="text1"/>
          <w:sz w:val="28"/>
          <w:szCs w:val="28"/>
        </w:rPr>
      </w:pPr>
      <w:r w:rsidRPr="00402FD8">
        <w:rPr>
          <w:color w:val="000000" w:themeColor="text1"/>
          <w:sz w:val="28"/>
          <w:szCs w:val="28"/>
        </w:rPr>
        <w:t>Копия верна.</w:t>
      </w:r>
    </w:p>
    <w:p w:rsidR="00A479C5" w:rsidRPr="00402FD8" w:rsidP="00A479C5">
      <w:pPr>
        <w:rPr>
          <w:color w:val="000000" w:themeColor="text1"/>
          <w:sz w:val="28"/>
          <w:szCs w:val="28"/>
        </w:rPr>
      </w:pPr>
      <w:r w:rsidRPr="00402FD8">
        <w:rPr>
          <w:color w:val="000000" w:themeColor="text1"/>
          <w:sz w:val="28"/>
          <w:szCs w:val="28"/>
        </w:rPr>
        <w:t>Мировой судья</w:t>
      </w:r>
      <w:r w:rsidRPr="00402FD8">
        <w:rPr>
          <w:color w:val="000000" w:themeColor="text1"/>
          <w:sz w:val="28"/>
          <w:szCs w:val="28"/>
        </w:rPr>
        <w:tab/>
      </w:r>
      <w:r w:rsidRPr="00402FD8">
        <w:rPr>
          <w:color w:val="000000" w:themeColor="text1"/>
          <w:sz w:val="28"/>
          <w:szCs w:val="28"/>
        </w:rPr>
        <w:tab/>
      </w:r>
      <w:r w:rsidRPr="00402FD8">
        <w:rPr>
          <w:color w:val="000000" w:themeColor="text1"/>
          <w:sz w:val="28"/>
          <w:szCs w:val="28"/>
        </w:rPr>
        <w:tab/>
      </w:r>
      <w:r w:rsidRPr="00402FD8">
        <w:rPr>
          <w:color w:val="000000" w:themeColor="text1"/>
          <w:sz w:val="28"/>
          <w:szCs w:val="28"/>
        </w:rPr>
        <w:tab/>
      </w:r>
      <w:r w:rsidRPr="00402FD8">
        <w:rPr>
          <w:color w:val="000000" w:themeColor="text1"/>
          <w:sz w:val="28"/>
          <w:szCs w:val="28"/>
        </w:rPr>
        <w:tab/>
      </w:r>
      <w:r w:rsidRPr="00402FD8">
        <w:rPr>
          <w:color w:val="000000" w:themeColor="text1"/>
          <w:sz w:val="28"/>
          <w:szCs w:val="28"/>
        </w:rPr>
        <w:tab/>
        <w:t xml:space="preserve">  </w:t>
      </w:r>
      <w:r w:rsidRPr="00402FD8">
        <w:rPr>
          <w:color w:val="000000" w:themeColor="text1"/>
          <w:sz w:val="28"/>
          <w:szCs w:val="28"/>
        </w:rPr>
        <w:tab/>
        <w:t xml:space="preserve">                   Р.Х. Ка</w:t>
      </w:r>
      <w:r w:rsidRPr="00402FD8">
        <w:rPr>
          <w:color w:val="000000" w:themeColor="text1"/>
          <w:sz w:val="28"/>
          <w:szCs w:val="28"/>
        </w:rPr>
        <w:t xml:space="preserve">римов  </w:t>
      </w:r>
    </w:p>
    <w:p w:rsidR="00A479C5" w:rsidRPr="00402FD8" w:rsidP="00A479C5">
      <w:pPr>
        <w:rPr>
          <w:color w:val="000000" w:themeColor="text1"/>
        </w:rPr>
      </w:pPr>
    </w:p>
    <w:sectPr w:rsidSect="001747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1117F"/>
    <w:rsid w:val="0003051D"/>
    <w:rsid w:val="00034B21"/>
    <w:rsid w:val="000367BC"/>
    <w:rsid w:val="00037B73"/>
    <w:rsid w:val="00047CFB"/>
    <w:rsid w:val="00091077"/>
    <w:rsid w:val="000A30D4"/>
    <w:rsid w:val="000D0D0F"/>
    <w:rsid w:val="000D6D66"/>
    <w:rsid w:val="000E27BA"/>
    <w:rsid w:val="000F2A92"/>
    <w:rsid w:val="00104FAD"/>
    <w:rsid w:val="00113C53"/>
    <w:rsid w:val="00133EAE"/>
    <w:rsid w:val="00146646"/>
    <w:rsid w:val="001466D0"/>
    <w:rsid w:val="00161A72"/>
    <w:rsid w:val="00161F92"/>
    <w:rsid w:val="001670B3"/>
    <w:rsid w:val="001747FA"/>
    <w:rsid w:val="001773CF"/>
    <w:rsid w:val="001846DD"/>
    <w:rsid w:val="00190F7E"/>
    <w:rsid w:val="001B6916"/>
    <w:rsid w:val="001C6AA8"/>
    <w:rsid w:val="001D3ECC"/>
    <w:rsid w:val="001D49E8"/>
    <w:rsid w:val="001E2310"/>
    <w:rsid w:val="001E46F1"/>
    <w:rsid w:val="001E6F15"/>
    <w:rsid w:val="001F2E39"/>
    <w:rsid w:val="001F4067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1E5C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1F40"/>
    <w:rsid w:val="00354E08"/>
    <w:rsid w:val="00363E18"/>
    <w:rsid w:val="003654A1"/>
    <w:rsid w:val="00373D61"/>
    <w:rsid w:val="003927ED"/>
    <w:rsid w:val="0039431B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02FD8"/>
    <w:rsid w:val="004072A8"/>
    <w:rsid w:val="004105DD"/>
    <w:rsid w:val="004136C8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C6784"/>
    <w:rsid w:val="004D573C"/>
    <w:rsid w:val="004E0979"/>
    <w:rsid w:val="004E0AE1"/>
    <w:rsid w:val="004E2568"/>
    <w:rsid w:val="004E2629"/>
    <w:rsid w:val="004E4A26"/>
    <w:rsid w:val="004E4F06"/>
    <w:rsid w:val="004E608B"/>
    <w:rsid w:val="004F3020"/>
    <w:rsid w:val="004F6350"/>
    <w:rsid w:val="004F7321"/>
    <w:rsid w:val="00500710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609E9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737EC"/>
    <w:rsid w:val="00683F57"/>
    <w:rsid w:val="00691B6B"/>
    <w:rsid w:val="0069408E"/>
    <w:rsid w:val="00697085"/>
    <w:rsid w:val="006A7ABE"/>
    <w:rsid w:val="006A7DF5"/>
    <w:rsid w:val="006B18C3"/>
    <w:rsid w:val="006C7D3C"/>
    <w:rsid w:val="007009A2"/>
    <w:rsid w:val="00705F1B"/>
    <w:rsid w:val="007102BB"/>
    <w:rsid w:val="00716D15"/>
    <w:rsid w:val="007174A1"/>
    <w:rsid w:val="0074145D"/>
    <w:rsid w:val="007478CE"/>
    <w:rsid w:val="00766F2C"/>
    <w:rsid w:val="007679C3"/>
    <w:rsid w:val="0079667E"/>
    <w:rsid w:val="007A0763"/>
    <w:rsid w:val="007A2E28"/>
    <w:rsid w:val="007A3C87"/>
    <w:rsid w:val="007A4006"/>
    <w:rsid w:val="007A76BC"/>
    <w:rsid w:val="007B799D"/>
    <w:rsid w:val="007C546E"/>
    <w:rsid w:val="007C6496"/>
    <w:rsid w:val="007D37B9"/>
    <w:rsid w:val="007E2D9F"/>
    <w:rsid w:val="007E3C12"/>
    <w:rsid w:val="00801089"/>
    <w:rsid w:val="008132DE"/>
    <w:rsid w:val="00816E0A"/>
    <w:rsid w:val="00837BAB"/>
    <w:rsid w:val="00842BA7"/>
    <w:rsid w:val="0087751F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84A99"/>
    <w:rsid w:val="009A0513"/>
    <w:rsid w:val="009A120F"/>
    <w:rsid w:val="009B25AF"/>
    <w:rsid w:val="009B6CD6"/>
    <w:rsid w:val="009D56DE"/>
    <w:rsid w:val="009E5337"/>
    <w:rsid w:val="009E6B05"/>
    <w:rsid w:val="00A12779"/>
    <w:rsid w:val="00A36A5F"/>
    <w:rsid w:val="00A37013"/>
    <w:rsid w:val="00A479C5"/>
    <w:rsid w:val="00A50D86"/>
    <w:rsid w:val="00A54D50"/>
    <w:rsid w:val="00A556E8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AF4588"/>
    <w:rsid w:val="00AF4708"/>
    <w:rsid w:val="00B23033"/>
    <w:rsid w:val="00B23201"/>
    <w:rsid w:val="00B2585F"/>
    <w:rsid w:val="00B343AB"/>
    <w:rsid w:val="00B36D1F"/>
    <w:rsid w:val="00B42BC8"/>
    <w:rsid w:val="00B4367B"/>
    <w:rsid w:val="00B55C8E"/>
    <w:rsid w:val="00B6002C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06A8B"/>
    <w:rsid w:val="00C10619"/>
    <w:rsid w:val="00C418DE"/>
    <w:rsid w:val="00C46DA8"/>
    <w:rsid w:val="00C52742"/>
    <w:rsid w:val="00C640CF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15058"/>
    <w:rsid w:val="00D20350"/>
    <w:rsid w:val="00D203FF"/>
    <w:rsid w:val="00D348D4"/>
    <w:rsid w:val="00D36FA0"/>
    <w:rsid w:val="00D40518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C60FB"/>
    <w:rsid w:val="00DD264C"/>
    <w:rsid w:val="00DE1DAB"/>
    <w:rsid w:val="00DE260B"/>
    <w:rsid w:val="00DE2C64"/>
    <w:rsid w:val="00DE5D7E"/>
    <w:rsid w:val="00DF0E50"/>
    <w:rsid w:val="00DF109F"/>
    <w:rsid w:val="00DF37A7"/>
    <w:rsid w:val="00E05DA8"/>
    <w:rsid w:val="00E142CF"/>
    <w:rsid w:val="00E22D51"/>
    <w:rsid w:val="00E23207"/>
    <w:rsid w:val="00E357A9"/>
    <w:rsid w:val="00E36C81"/>
    <w:rsid w:val="00E42332"/>
    <w:rsid w:val="00E56A24"/>
    <w:rsid w:val="00E61E7F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B336F"/>
    <w:rsid w:val="00EC5AB9"/>
    <w:rsid w:val="00ED0B9B"/>
    <w:rsid w:val="00EF511F"/>
    <w:rsid w:val="00EF6E92"/>
    <w:rsid w:val="00EF7AF6"/>
    <w:rsid w:val="00F03AFE"/>
    <w:rsid w:val="00F1407A"/>
    <w:rsid w:val="00F26F1A"/>
    <w:rsid w:val="00F40D7D"/>
    <w:rsid w:val="00F4431E"/>
    <w:rsid w:val="00F5466E"/>
    <w:rsid w:val="00F8028E"/>
    <w:rsid w:val="00F84E48"/>
    <w:rsid w:val="00F862F7"/>
    <w:rsid w:val="00F91CC3"/>
    <w:rsid w:val="00FA19AF"/>
    <w:rsid w:val="00FA2031"/>
    <w:rsid w:val="00FA2B23"/>
    <w:rsid w:val="00FB0425"/>
    <w:rsid w:val="00FD08BA"/>
    <w:rsid w:val="00FD6F56"/>
    <w:rsid w:val="00FE032C"/>
    <w:rsid w:val="00FF3188"/>
    <w:rsid w:val="00FF3C92"/>
    <w:rsid w:val="00FF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E8799-2725-47B6-A98E-C95F970B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