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DB3" w:rsidP="00FE2D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№5-296/2022</w:t>
      </w:r>
    </w:p>
    <w:p w:rsidR="00FE2DB3" w:rsidP="00FE2DB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16мs0134-01-2022-000812-31</w:t>
      </w:r>
    </w:p>
    <w:p w:rsidR="00FE2DB3" w:rsidP="00FE2D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E2DB3" w:rsidP="00FE2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FE2DB3" w:rsidP="00FE2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E2DB3" w:rsidP="00FE2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2DB3" w:rsidP="00FE2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  мая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FE2DB3" w:rsidP="00FE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E2DB3" w:rsidP="00FE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7"/>
          <w:szCs w:val="27"/>
        </w:rPr>
        <w:t>Карташова С.И.</w:t>
      </w:r>
      <w:r>
        <w:rPr>
          <w:rFonts w:ascii="Times New Roman" w:hAnsi="Times New Roman"/>
          <w:sz w:val="27"/>
          <w:szCs w:val="27"/>
        </w:rPr>
        <w:t xml:space="preserve">, </w:t>
      </w:r>
      <w:r w:rsidRPr="004E2CE6"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FE2DB3" w:rsidP="00FE2D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E2DB3" w:rsidP="00FE2D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2DB3" w:rsidP="00FE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CE6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С.И. Карташов, находясь в магазине «</w:t>
      </w:r>
      <w:r w:rsidRPr="004E2CE6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4E2CE6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 похитил бутылку коньяка «Бурсамдзели» стоимостью 340 руб., </w:t>
      </w:r>
      <w:r>
        <w:rPr>
          <w:rFonts w:ascii="Times New Roman" w:hAnsi="Times New Roman" w:cs="Times New Roman"/>
          <w:sz w:val="28"/>
          <w:szCs w:val="28"/>
        </w:rPr>
        <w:t xml:space="preserve">причинив ущерб </w:t>
      </w:r>
      <w:r w:rsidRPr="004E2CE6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ук</w:t>
      </w:r>
      <w:r>
        <w:rPr>
          <w:rFonts w:ascii="Times New Roman" w:hAnsi="Times New Roman" w:cs="Times New Roman"/>
          <w:sz w:val="28"/>
          <w:szCs w:val="28"/>
        </w:rPr>
        <w:t>азанную</w:t>
      </w:r>
      <w:r>
        <w:rPr>
          <w:rFonts w:ascii="Times New Roman" w:hAnsi="Times New Roman" w:cs="Times New Roman"/>
          <w:sz w:val="28"/>
          <w:szCs w:val="28"/>
        </w:rPr>
        <w:t xml:space="preserve"> сумму.</w:t>
      </w:r>
    </w:p>
    <w:p w:rsidR="00FE2DB3" w:rsidP="00FE2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О.Н. </w:t>
      </w:r>
      <w:r>
        <w:rPr>
          <w:rFonts w:ascii="Times New Roman" w:hAnsi="Times New Roman" w:cs="Times New Roman"/>
          <w:sz w:val="28"/>
          <w:szCs w:val="28"/>
        </w:rPr>
        <w:t xml:space="preserve">в суд не явилась, в материалах дела от неё имеется ходатайство о рассмотрении дела без её участия.  </w:t>
      </w:r>
    </w:p>
    <w:p w:rsidR="00FE2DB3" w:rsidP="00FE2DB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С.И. Карташов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 хищение.</w:t>
      </w:r>
    </w:p>
    <w:p w:rsidR="00FE2DB3" w:rsidP="00FE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сообщением, рапортом И.Э.</w:t>
      </w:r>
      <w:r>
        <w:rPr>
          <w:rFonts w:ascii="Times New Roman" w:hAnsi="Times New Roman" w:cs="Times New Roman"/>
          <w:sz w:val="28"/>
          <w:szCs w:val="28"/>
        </w:rPr>
        <w:t>, заявлением, объяснением О.Н.</w:t>
      </w:r>
      <w:r>
        <w:rPr>
          <w:rFonts w:ascii="Times New Roman" w:hAnsi="Times New Roman" w:cs="Times New Roman"/>
          <w:sz w:val="28"/>
          <w:szCs w:val="28"/>
        </w:rPr>
        <w:t xml:space="preserve">, актом  об инвентаризации, фотоснимком,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С.В., </w:t>
      </w:r>
      <w:r>
        <w:rPr>
          <w:rFonts w:ascii="Times New Roman" w:hAnsi="Times New Roman" w:cs="Times New Roman"/>
          <w:sz w:val="28"/>
          <w:szCs w:val="28"/>
        </w:rPr>
        <w:t>С.И., ходатайством, заявлением, распиской, протоколом об административном пр</w:t>
      </w:r>
      <w:r>
        <w:rPr>
          <w:rFonts w:ascii="Times New Roman" w:hAnsi="Times New Roman" w:cs="Times New Roman"/>
          <w:sz w:val="28"/>
          <w:szCs w:val="28"/>
        </w:rPr>
        <w:t>авонарушении и другими материалами дела.</w:t>
      </w:r>
    </w:p>
    <w:p w:rsidR="00FE2DB3" w:rsidP="00FE2D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FE2DB3" w:rsidP="00FE2DB3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С.И. Карташов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 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159.1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Уголовного кодекса Российской Федерации.</w:t>
      </w:r>
    </w:p>
    <w:p w:rsidR="00FE2DB3" w:rsidP="00FE2DB3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</w:t>
      </w:r>
      <w:r>
        <w:rPr>
          <w:rFonts w:ascii="Times New Roman" w:hAnsi="Times New Roman" w:cs="Times New Roman"/>
          <w:sz w:val="28"/>
          <w:szCs w:val="28"/>
        </w:rPr>
        <w:t xml:space="preserve"> совершенного административного правонарушения, личность виновного, его  имущественное положение, в качестве обстоятельств, смягчающих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ответственность, - признание вины, раскаяние, состояние здоровья С.И. Карташова и его близких родственни</w:t>
      </w:r>
      <w:r>
        <w:rPr>
          <w:rFonts w:ascii="Times New Roman" w:hAnsi="Times New Roman" w:cs="Times New Roman"/>
          <w:sz w:val="28"/>
          <w:szCs w:val="28"/>
        </w:rPr>
        <w:t>ков. Обстоятельств, отягчающих административную ответственность, судом не установлено.</w:t>
      </w:r>
    </w:p>
    <w:p w:rsidR="00FE2DB3" w:rsidP="00FE2D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нарушителя, судья приходит к мнению о назначении наказания в виде административного ареста, т.к. применение иных видов наказания не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реализации задач законодательства об административных правонарушениях. </w:t>
      </w:r>
    </w:p>
    <w:p w:rsidR="00FE2DB3" w:rsidP="00FE2DB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</w:p>
    <w:p w:rsidR="00FE2DB3" w:rsidP="00FE2DB3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2DB3" w:rsidP="00FE2DB3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E2DB3" w:rsidP="00FE2DB3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2DB3" w:rsidP="00FE2DB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Карташова С.И.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административного ареста сроком на  3  суток.</w:t>
      </w:r>
    </w:p>
    <w:p w:rsidR="00FE2DB3" w:rsidP="00FE2DB3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 15  часов  00  минут  </w:t>
      </w:r>
      <w:r>
        <w:rPr>
          <w:rFonts w:ascii="Times New Roman" w:hAnsi="Times New Roman" w:cs="Times New Roman"/>
          <w:sz w:val="28"/>
          <w:szCs w:val="28"/>
        </w:rPr>
        <w:t>16  мая   2022  года.</w:t>
      </w:r>
    </w:p>
    <w:p w:rsidR="00FE2DB3" w:rsidP="00FE2DB3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FE2DB3" w:rsidP="00FE2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B3" w:rsidP="00FE2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подпись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Р.Х. Каримов</w:t>
      </w:r>
    </w:p>
    <w:p w:rsidR="00FE2DB3" w:rsidP="00FE2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DB3" w:rsidP="00FE2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FE2DB3" w:rsidP="00FE2D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Р.Х. Каримов</w:t>
      </w:r>
    </w:p>
    <w:p w:rsidR="00FE2DB3" w:rsidP="00FE2DB3"/>
    <w:p w:rsidR="00FE2DB3" w:rsidP="00FE2DB3"/>
    <w:p w:rsidR="00FE2DB3" w:rsidP="00FE2DB3"/>
    <w:p w:rsidR="00FE2DB3" w:rsidP="00FE2DB3"/>
    <w:p w:rsidR="00A4740F" w:rsidRPr="00FE2DB3" w:rsidP="00FE2DB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5"/>
    <w:rsid w:val="004E2CE6"/>
    <w:rsid w:val="008D5EC5"/>
    <w:rsid w:val="00A4740F"/>
    <w:rsid w:val="00A52087"/>
    <w:rsid w:val="00FE2D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520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E2D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