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A63" w:rsidP="00957A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5-268/2022</w:t>
      </w:r>
    </w:p>
    <w:p w:rsidR="00957A63" w:rsidP="00957A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0134-01-2022-000766-72</w:t>
      </w:r>
    </w:p>
    <w:p w:rsidR="00957A63" w:rsidP="00957A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957A63" w:rsidP="00957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мая 2022 года                                                                         город Чистополь</w:t>
      </w:r>
    </w:p>
    <w:p w:rsidR="00957A63" w:rsidP="00957A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4 по Чистопольскому судебному району Республики Татарстан Р.Х. Каримов (Республика Татарстан, г. Чистополь, ул. Ленина, д. 2 «а»),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участием лица,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онарушении, М.С. Золотухина, 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Золотухина М.С.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6783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57A63" w:rsidP="0095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957A63" w:rsidP="00957A63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57A63" w:rsidP="00957A63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67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Золотухин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</w:t>
      </w:r>
      <w:r w:rsidRPr="00067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управлял автомобилем «</w:t>
      </w:r>
      <w:r w:rsidRPr="00067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государственным регистрационным знаком </w:t>
      </w:r>
      <w:r w:rsidRPr="000678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ДАННЫЕ ИЗЪЯТЫ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лишенным права управления транспортными средствами.</w:t>
      </w:r>
    </w:p>
    <w:p w:rsidR="00957A63" w:rsidP="00957A63">
      <w:pPr>
        <w:spacing w:after="0" w:line="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М.С. Золотухин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посредством видеоконференц-связи вину не при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знал, пояснив, что не знал о том, что был лишен права управления транспортными средствами.</w:t>
      </w:r>
    </w:p>
    <w:p w:rsidR="00957A63" w:rsidP="00957A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Виновность М.С. Золотухина подтверждается рапортом Р.Р.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протоколами об административном правонарушении, об отстранении от управления транспортным средств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ом,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диском, копией постановления </w:t>
      </w:r>
      <w:r w:rsidRPr="0006783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заявлением, распиской  и другими материалами дела.</w:t>
      </w:r>
    </w:p>
    <w:p w:rsidR="00957A63" w:rsidP="00957A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957A63" w:rsidP="00957A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Оценив представленные доказательства с учетом требований статьи 26.11 КоАП РФ, суд приходит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выводу о доказанности события и состава административного правонарушения.</w:t>
      </w:r>
    </w:p>
    <w:p w:rsidR="00957A63" w:rsidP="00957A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М.С. Золотухин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частью 2 статьи 12.7 КоАП РФ, то есть управление транспортным средством водителем, лишенным права управления транспортными средствами. </w:t>
      </w:r>
    </w:p>
    <w:p w:rsidR="00957A63" w:rsidRPr="002B52F6" w:rsidP="00957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состояние здоровья М.С. Золотухина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его близких родственников.</w:t>
      </w:r>
      <w:r w:rsidRPr="002B52F6">
        <w:rPr>
          <w:rFonts w:ascii="Times New Roman" w:hAnsi="Times New Roman" w:eastAsiaTheme="minorEastAsia"/>
          <w:sz w:val="27"/>
          <w:szCs w:val="27"/>
          <w:lang w:eastAsia="ru-RU"/>
        </w:rPr>
        <w:t xml:space="preserve"> Обстоятельств, отягча</w:t>
      </w:r>
      <w:r w:rsidRPr="002B52F6">
        <w:rPr>
          <w:rFonts w:ascii="Times New Roman" w:hAnsi="Times New Roman" w:eastAsiaTheme="minorEastAsia"/>
          <w:sz w:val="27"/>
          <w:szCs w:val="27"/>
          <w:lang w:eastAsia="ru-RU"/>
        </w:rPr>
        <w:t>ющих административную ответственность, судом не установлено.</w:t>
      </w:r>
    </w:p>
    <w:p w:rsidR="00957A63" w:rsidP="00957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вышеназванных обстоятельств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наказания.</w:t>
      </w:r>
    </w:p>
    <w:p w:rsidR="00957A63" w:rsidP="00957A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статьями 29.9-29.10 КоАП РФ, мировой судья </w:t>
      </w:r>
    </w:p>
    <w:p w:rsidR="00957A63" w:rsidP="00957A6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957A63" w:rsidP="00957A6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Золотухина М.С.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2 статьи 12.7 КоАП РФ, и назначить ему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 сроком на 10 суток.</w:t>
      </w:r>
    </w:p>
    <w:p w:rsidR="00957A63" w:rsidP="00957A63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ареста исчислять с 14 часов 32 минут 10 мая  2022 года.</w:t>
      </w:r>
    </w:p>
    <w:p w:rsidR="00957A63" w:rsidP="00957A63">
      <w:pPr>
        <w:tabs>
          <w:tab w:val="left" w:pos="2730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дня получения копии постановления.</w:t>
      </w:r>
    </w:p>
    <w:p w:rsidR="00957A63" w:rsidP="00957A63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                               подпись                                      Р.Х. Каримов</w:t>
      </w:r>
    </w:p>
    <w:p w:rsidR="00957A63" w:rsidP="00957A63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7A63" w:rsidP="00957A63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Копия верна.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57A63" w:rsidP="00957A63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Р.Х. Каримов</w:t>
      </w:r>
    </w:p>
    <w:p w:rsidR="00957A63" w:rsidP="00957A6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57A63" w:rsidP="00957A63"/>
    <w:p w:rsidR="002C04A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28"/>
    <w:rsid w:val="0006783F"/>
    <w:rsid w:val="002B52F6"/>
    <w:rsid w:val="002C04AE"/>
    <w:rsid w:val="00957A63"/>
    <w:rsid w:val="00C64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