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C5C" w:rsidP="001F6C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5-264/2022</w:t>
      </w:r>
    </w:p>
    <w:p w:rsidR="001F6C5C" w:rsidP="001F6C5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0134-01-2022-000760-90</w:t>
      </w:r>
    </w:p>
    <w:p w:rsidR="001F6C5C" w:rsidP="001F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6C5C" w:rsidP="001F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F6C5C" w:rsidP="001F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6C5C" w:rsidP="001F6C5C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F6C5C" w:rsidP="001F6C5C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06 мая  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1F6C5C" w:rsidP="001F6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F6C5C" w:rsidP="001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4 по Чистопольскому судебному району Республики Татарстан  Р.Х. Каримов </w:t>
      </w:r>
      <w:r>
        <w:rPr>
          <w:rFonts w:ascii="Times New Roman" w:hAnsi="Times New Roman"/>
          <w:sz w:val="28"/>
          <w:szCs w:val="28"/>
        </w:rPr>
        <w:t>(Республика Татарстан,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рассмотрев материалы дела об административном правонарушении по статье 6.9.1 Кодекса Росс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 xml:space="preserve"> Е.Н.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7A8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1F6C5C" w:rsidP="001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C5C" w:rsidP="001F6C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1F6C5C" w:rsidP="001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5C" w:rsidP="001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3 по Чистопольскому судебному району Республики Татарстан </w:t>
      </w:r>
      <w:r w:rsidRPr="00627A8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hAnsi="Times New Roman" w:cs="Times New Roman"/>
          <w:sz w:val="28"/>
          <w:szCs w:val="28"/>
        </w:rPr>
        <w:t>Мелешин</w:t>
      </w:r>
      <w:r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 ответственности по части 1 статьи 6.9 КоАП РФ в виде административного ареста с</w:t>
      </w:r>
      <w:r>
        <w:rPr>
          <w:rFonts w:ascii="Times New Roman" w:hAnsi="Times New Roman" w:cs="Times New Roman"/>
          <w:sz w:val="28"/>
          <w:szCs w:val="28"/>
        </w:rPr>
        <w:t xml:space="preserve"> возложением на него обязанности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пройти диагностику и профилактические меры, а при необходимости лечение в связи с потреблением наркотических средств без назначения врача.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марте 2022 года</w:t>
      </w:r>
      <w:r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Е.Н. Мелешин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ГАУЗ «Чистопольская ЦРБ» для прохождения возложенно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 на него судом обязанности не обращался.</w:t>
      </w:r>
    </w:p>
    <w:p w:rsidR="001F6C5C" w:rsidP="001F6C5C">
      <w:pPr>
        <w:pStyle w:val="20"/>
        <w:shd w:val="clear" w:color="auto" w:fill="auto"/>
        <w:spacing w:line="240" w:lineRule="auto"/>
        <w:ind w:firstLine="709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Е.Н. Мелешин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color w:val="000000"/>
          <w:spacing w:val="1"/>
          <w:sz w:val="28"/>
          <w:szCs w:val="28"/>
        </w:rPr>
        <w:t>пояснив, считал, что его сняли с учета, в настоящее время его мама находится без присмотра, просил строго не наказывать.</w:t>
      </w: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r>
        <w:rPr>
          <w:rFonts w:ascii="Times New Roman" w:hAnsi="Times New Roman" w:cs="Times New Roman"/>
          <w:sz w:val="28"/>
          <w:szCs w:val="28"/>
        </w:rPr>
        <w:t>Мелешина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подтверждается рапортами А.Г.</w:t>
      </w:r>
      <w:r>
        <w:rPr>
          <w:rFonts w:ascii="Times New Roman" w:hAnsi="Times New Roman"/>
          <w:sz w:val="28"/>
          <w:szCs w:val="28"/>
        </w:rPr>
        <w:t>, А.М.</w:t>
      </w:r>
      <w:r>
        <w:rPr>
          <w:rFonts w:ascii="Times New Roman" w:hAnsi="Times New Roman"/>
          <w:sz w:val="28"/>
          <w:szCs w:val="28"/>
        </w:rPr>
        <w:t xml:space="preserve">, уведомлениями врача-нарколога, постановлением по делу об административном правонарушении </w:t>
      </w:r>
      <w:r w:rsidRPr="00627A8D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распиской, заявлением </w:t>
      </w:r>
      <w:r>
        <w:rPr>
          <w:rFonts w:ascii="Times New Roman" w:hAnsi="Times New Roman" w:cs="Times New Roman"/>
          <w:sz w:val="28"/>
          <w:szCs w:val="28"/>
        </w:rPr>
        <w:t>и другим</w:t>
      </w:r>
      <w:r>
        <w:rPr>
          <w:rFonts w:ascii="Times New Roman" w:hAnsi="Times New Roman" w:cs="Times New Roman"/>
          <w:sz w:val="28"/>
          <w:szCs w:val="28"/>
        </w:rPr>
        <w:t>и материалами дела.</w:t>
      </w: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6C5C" w:rsidP="001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Е.Н. Мелешин совершил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предусмотренное статьей 6.9.1 КоАП РФ, то есть у</w:t>
      </w:r>
      <w:r>
        <w:rPr>
          <w:rFonts w:ascii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лицом, освобожденным от административной ответственности в соответствии с </w:t>
      </w:r>
      <w:hyperlink r:id="rId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примечанием к статье 6.9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социальной реабилитации лицом, на которое судьей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</w:t>
      </w:r>
      <w:r>
        <w:rPr>
          <w:rFonts w:ascii="Times New Roman" w:hAnsi="Times New Roman" w:cs="Times New Roman"/>
          <w:sz w:val="28"/>
          <w:szCs w:val="28"/>
        </w:rPr>
        <w:t xml:space="preserve">х веществ без назначения врача либо новых потенциально опасных психоактивных веществ. </w:t>
      </w: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имущественного положения, в </w:t>
      </w:r>
      <w:r>
        <w:rPr>
          <w:rFonts w:ascii="Times New Roman" w:hAnsi="Times New Roman"/>
          <w:sz w:val="28"/>
          <w:szCs w:val="28"/>
        </w:rPr>
        <w:t>качестве обстоятельств, смягчающих административную ответственность, - признание вины, раскаяние</w:t>
      </w:r>
      <w:r>
        <w:rPr>
          <w:rFonts w:ascii="Times New Roman" w:hAnsi="Times New Roman" w:cs="Times New Roman"/>
          <w:sz w:val="28"/>
          <w:szCs w:val="28"/>
        </w:rPr>
        <w:t>, состояние здоровья Е.Н. Мелешина и его близких родственников, наличие инвалидности третьей группы; в качестве обстоятельства, отягчающего административную отв</w:t>
      </w:r>
      <w:r>
        <w:rPr>
          <w:rFonts w:ascii="Times New Roman" w:hAnsi="Times New Roman" w:cs="Times New Roman"/>
          <w:sz w:val="28"/>
          <w:szCs w:val="28"/>
        </w:rPr>
        <w:t>етственность, - повторное совершение однородного административного правонарушения.</w:t>
      </w:r>
    </w:p>
    <w:p w:rsidR="001F6C5C" w:rsidP="001F6C5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</w:t>
      </w:r>
      <w:r>
        <w:rPr>
          <w:rFonts w:ascii="Times New Roman" w:hAnsi="Times New Roman" w:cs="Times New Roman"/>
          <w:sz w:val="28"/>
          <w:szCs w:val="28"/>
        </w:rPr>
        <w:t>х правонарушениях.</w:t>
      </w: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29.9-29.10 КоАП РФ, суд,</w:t>
      </w:r>
    </w:p>
    <w:p w:rsidR="001F6C5C" w:rsidP="001F6C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1F6C5C" w:rsidP="001F6C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Мелешина Е.Н.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6.9.1 КоАП РФ, и назначить ем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 административное наказание в виде административного ареста сроком на 5 суток.</w:t>
      </w: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19  часов 00  минут  05 мая  2022 года. </w:t>
      </w:r>
    </w:p>
    <w:p w:rsidR="001F6C5C" w:rsidP="001F6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</w:t>
      </w:r>
      <w:r>
        <w:rPr>
          <w:rFonts w:ascii="Times New Roman" w:hAnsi="Times New Roman"/>
          <w:sz w:val="28"/>
          <w:szCs w:val="28"/>
        </w:rPr>
        <w:t>ечение десяти суток со дня вручения или получения копии постановления.</w:t>
      </w:r>
    </w:p>
    <w:p w:rsidR="001F6C5C" w:rsidP="001F6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C5C" w:rsidP="001F6C5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>подпись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Р.Х. Каримов</w:t>
      </w:r>
    </w:p>
    <w:p w:rsidR="001F6C5C" w:rsidP="001F6C5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1F6C5C" w:rsidP="001F6C5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Копия верна.</w:t>
      </w:r>
    </w:p>
    <w:p w:rsidR="001F6C5C" w:rsidP="001F6C5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         Р.Х. Каримов</w:t>
      </w:r>
    </w:p>
    <w:p w:rsidR="001F6C5C" w:rsidP="001F6C5C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C5C" w:rsidP="001F6C5C"/>
    <w:p w:rsidR="001F6C5C" w:rsidP="001F6C5C"/>
    <w:p w:rsidR="001F6C5C" w:rsidP="001F6C5C"/>
    <w:p w:rsidR="001F6C5C" w:rsidP="001F6C5C"/>
    <w:p w:rsidR="001F6C5C" w:rsidP="001F6C5C"/>
    <w:p w:rsidR="001F6C5C" w:rsidP="001F6C5C"/>
    <w:p w:rsidR="00833B2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35"/>
    <w:rsid w:val="001F6C5C"/>
    <w:rsid w:val="00627A8D"/>
    <w:rsid w:val="00833B29"/>
    <w:rsid w:val="00A24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5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C5C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C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F6C5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43B0D11EACC247A99EB8CADE710134EA82E29A3ACDBB8CE3924E67EBBF6F0B58B158BDB319DkEo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