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B1E" w:rsidP="005B4B1E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№5-228/2022</w:t>
      </w:r>
    </w:p>
    <w:p w:rsidR="005B4B1E" w:rsidP="005B4B1E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EF6ED5">
        <w:rPr>
          <w:rFonts w:eastAsia="Times New Roman"/>
          <w:smallCaps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spacing w:val="-3"/>
          <w:sz w:val="28"/>
          <w:szCs w:val="28"/>
        </w:rPr>
        <w:t>0134-01-2022-000680-39</w:t>
      </w:r>
    </w:p>
    <w:p w:rsidR="005B4B1E" w:rsidP="005B4B1E">
      <w:pPr>
        <w:shd w:val="clear" w:color="auto" w:fill="FFFFFF"/>
        <w:spacing w:line="331" w:lineRule="exact"/>
        <w:ind w:left="4925" w:right="22"/>
        <w:jc w:val="right"/>
      </w:pPr>
    </w:p>
    <w:p w:rsidR="005B4B1E" w:rsidP="005B4B1E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5B4B1E" w:rsidP="005B4B1E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5B4B1E" w:rsidP="005B4B1E">
      <w:pPr>
        <w:shd w:val="clear" w:color="auto" w:fill="FFFFFF"/>
        <w:tabs>
          <w:tab w:val="left" w:pos="7358"/>
        </w:tabs>
        <w:spacing w:before="302"/>
      </w:pPr>
      <w:r>
        <w:rPr>
          <w:color w:val="000000"/>
          <w:sz w:val="28"/>
          <w:szCs w:val="28"/>
        </w:rPr>
        <w:t xml:space="preserve">22  апреля 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5B4B1E" w:rsidP="005B4B1E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отношении Семенова А.Ю.</w:t>
      </w:r>
      <w:r>
        <w:rPr>
          <w:rFonts w:eastAsia="Times New Roman"/>
          <w:color w:val="000000"/>
          <w:spacing w:val="1"/>
          <w:sz w:val="28"/>
          <w:szCs w:val="28"/>
        </w:rPr>
        <w:t>, 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5B4B1E" w:rsidP="005B4B1E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5B4B1E" w:rsidP="005B4B1E">
      <w:pPr>
        <w:shd w:val="clear" w:color="auto" w:fill="FFFFFF"/>
        <w:spacing w:before="324" w:line="317" w:lineRule="exact"/>
        <w:ind w:right="7" w:firstLine="734"/>
        <w:jc w:val="both"/>
      </w:pPr>
      <w:r w:rsidRPr="001A0773">
        <w:rPr>
          <w:rFonts w:eastAsia="Times New Roman"/>
          <w:color w:val="000000"/>
          <w:spacing w:val="1"/>
          <w:sz w:val="28"/>
          <w:szCs w:val="28"/>
        </w:rPr>
        <w:t xml:space="preserve">ДАННЫЕ ИЗЪЯТЫ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А.Ю. Семенов  </w:t>
      </w:r>
      <w:r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</w:t>
      </w:r>
      <w:r w:rsidRPr="001A0773">
        <w:rPr>
          <w:sz w:val="28"/>
          <w:szCs w:val="28"/>
        </w:rPr>
        <w:t>ДАННЫЕ ИЗЪЯТЫ</w:t>
      </w:r>
      <w:r>
        <w:rPr>
          <w:sz w:val="28"/>
          <w:szCs w:val="28"/>
        </w:rPr>
        <w:t>, 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состоянии опьянения, изо рта исходил резкий запах алкоголя, речь невнятная, одежда грязная,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5B4B1E" w:rsidP="005B4B1E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А.Ю. Семенов 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</w:t>
      </w:r>
      <w:r>
        <w:rPr>
          <w:color w:val="000000"/>
          <w:sz w:val="28"/>
          <w:szCs w:val="28"/>
        </w:rPr>
        <w:t>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5B4B1E" w:rsidP="005B4B1E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Его вина подтверждается рапортом Р.Р. Давлетшина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фотоснимком, протоколом о направлении на медицинское освидетельствование, чеком алкотектора, протоколом об административном правонарушении, </w:t>
      </w:r>
      <w:r>
        <w:rPr>
          <w:rFonts w:eastAsia="Times New Roman"/>
          <w:color w:val="000000"/>
          <w:spacing w:val="2"/>
          <w:sz w:val="28"/>
          <w:szCs w:val="28"/>
        </w:rPr>
        <w:t>заявлением, распиской и другими материалами дела.</w:t>
      </w:r>
    </w:p>
    <w:p w:rsidR="005B4B1E" w:rsidP="005B4B1E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5B4B1E" w:rsidP="005B4B1E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А.Ю. Семенов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</w:t>
      </w:r>
      <w:r>
        <w:rPr>
          <w:rFonts w:eastAsia="Times New Roman"/>
          <w:color w:val="000000"/>
          <w:sz w:val="28"/>
          <w:szCs w:val="28"/>
        </w:rPr>
        <w:t>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B4B1E" w:rsidP="005B4B1E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 назначении административного наказания суд учитывает характер совершенн</w:t>
      </w:r>
      <w:r>
        <w:rPr>
          <w:rFonts w:eastAsia="Times New Roman"/>
          <w:color w:val="000000"/>
          <w:sz w:val="28"/>
          <w:szCs w:val="28"/>
        </w:rPr>
        <w:t xml:space="preserve">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>его   здоровья    и   здоровья    его    близких   родствен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ников, наличие инвалидности третьей группы, наличие несовершеннолетнего ребенка; </w:t>
      </w:r>
      <w:r w:rsidRPr="001F48B8">
        <w:rPr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5B4B1E" w:rsidP="005B4B1E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>С учетом характера деяния и лично</w:t>
      </w:r>
      <w:r>
        <w:rPr>
          <w:rFonts w:eastAsia="Times New Roman"/>
          <w:color w:val="000000"/>
          <w:sz w:val="28"/>
          <w:szCs w:val="28"/>
        </w:rPr>
        <w:t xml:space="preserve">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5B4B1E" w:rsidP="005B4B1E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На основании изложенного и руководст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5B4B1E" w:rsidP="005B4B1E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5B4B1E" w:rsidP="005B4B1E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Семенова А.Ю.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</w:t>
      </w:r>
      <w:r>
        <w:rPr>
          <w:rFonts w:eastAsia="Times New Roman"/>
          <w:color w:val="000000"/>
          <w:spacing w:val="1"/>
          <w:sz w:val="28"/>
          <w:szCs w:val="28"/>
        </w:rPr>
        <w:t>сроком на 3 суток.</w:t>
      </w:r>
    </w:p>
    <w:p w:rsidR="005B4B1E" w:rsidP="005B4B1E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исчислять с 14 часов 00  минут 21 апреля 2022 года.</w:t>
      </w:r>
    </w:p>
    <w:p w:rsidR="005B4B1E" w:rsidP="005B4B1E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5B4B1E" w:rsidP="005B4B1E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</w:t>
      </w:r>
      <w:r>
        <w:rPr>
          <w:rFonts w:eastAsia="Times New Roman"/>
          <w:color w:val="000000"/>
          <w:spacing w:val="-2"/>
          <w:sz w:val="28"/>
          <w:szCs w:val="28"/>
        </w:rPr>
        <w:t>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5B4B1E" w:rsidP="005B4B1E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5B4B1E" w:rsidP="005B4B1E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5B4B1E" w:rsidP="005B4B1E"/>
    <w:p w:rsidR="005B4B1E" w:rsidP="005B4B1E"/>
    <w:p w:rsidR="005B4B1E" w:rsidP="005B4B1E"/>
    <w:p w:rsidR="005B4B1E" w:rsidP="005B4B1E"/>
    <w:p w:rsidR="005B4B1E" w:rsidP="005B4B1E"/>
    <w:p w:rsidR="005B4B1E" w:rsidP="005B4B1E"/>
    <w:p w:rsidR="005B4B1E" w:rsidP="005B4B1E"/>
    <w:p w:rsidR="005B4B1E" w:rsidP="005B4B1E"/>
    <w:p w:rsidR="005B4B1E" w:rsidP="005B4B1E"/>
    <w:p w:rsidR="005B4B1E" w:rsidP="005B4B1E"/>
    <w:p w:rsidR="005B4B1E" w:rsidP="005B4B1E"/>
    <w:p w:rsidR="008E30B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8D"/>
    <w:rsid w:val="001A0773"/>
    <w:rsid w:val="001F48B8"/>
    <w:rsid w:val="00315D8D"/>
    <w:rsid w:val="005B4B1E"/>
    <w:rsid w:val="008E30BF"/>
    <w:rsid w:val="00EF6E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