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5F3F1B">
        <w:rPr>
          <w:rFonts w:ascii="Times New Roman" w:hAnsi="Times New Roman"/>
          <w:sz w:val="28"/>
          <w:szCs w:val="28"/>
        </w:rPr>
        <w:t>189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5F3F1B">
        <w:rPr>
          <w:rFonts w:ascii="Times New Roman" w:hAnsi="Times New Roman"/>
          <w:sz w:val="28"/>
          <w:szCs w:val="28"/>
        </w:rPr>
        <w:t>000528</w:t>
      </w:r>
      <w:r w:rsidRPr="00520D10">
        <w:rPr>
          <w:rFonts w:ascii="Times New Roman" w:hAnsi="Times New Roman"/>
          <w:sz w:val="28"/>
          <w:szCs w:val="28"/>
        </w:rPr>
        <w:t>-</w:t>
      </w:r>
      <w:r w:rsidR="005F3F1B">
        <w:rPr>
          <w:rFonts w:ascii="Times New Roman" w:hAnsi="Times New Roman"/>
          <w:sz w:val="28"/>
          <w:szCs w:val="28"/>
        </w:rPr>
        <w:t>10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апреля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F3F1B">
        <w:rPr>
          <w:rFonts w:ascii="Times New Roman" w:hAnsi="Times New Roman"/>
          <w:sz w:val="28"/>
          <w:szCs w:val="28"/>
        </w:rPr>
        <w:t xml:space="preserve">Солониной </w:t>
      </w:r>
      <w:r>
        <w:rPr>
          <w:rFonts w:ascii="Times New Roman" w:hAnsi="Times New Roman"/>
          <w:sz w:val="28"/>
          <w:szCs w:val="28"/>
        </w:rPr>
        <w:t>Н.П.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Pr="00B0050A">
        <w:rPr>
          <w:rFonts w:ascii="Times New Roman" w:hAnsi="Times New Roman"/>
          <w:sz w:val="28"/>
          <w:szCs w:val="28"/>
        </w:rPr>
        <w:t>ДАННЫЕ ИЗЪЯТЫ</w:t>
      </w:r>
      <w:r w:rsidR="005F3F1B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Pr="00B0050A">
        <w:rPr>
          <w:rFonts w:ascii="Times New Roman" w:hAnsi="Times New Roman"/>
          <w:sz w:val="28"/>
          <w:szCs w:val="28"/>
        </w:rPr>
        <w:t xml:space="preserve">ДАННЫЕ </w:t>
      </w:r>
      <w:r w:rsidRPr="00B0050A"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5F3F1B">
        <w:rPr>
          <w:rFonts w:ascii="Times New Roman" w:hAnsi="Times New Roman"/>
          <w:sz w:val="28"/>
          <w:szCs w:val="28"/>
        </w:rPr>
        <w:t xml:space="preserve">Н.П. Солонина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2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статье 12.</w:t>
      </w:r>
      <w:r w:rsidR="005F3F1B">
        <w:rPr>
          <w:rFonts w:ascii="Times New Roman" w:hAnsi="Times New Roman"/>
          <w:sz w:val="28"/>
          <w:szCs w:val="28"/>
        </w:rPr>
        <w:t>9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5F3F1B">
        <w:rPr>
          <w:rFonts w:ascii="Times New Roman" w:hAnsi="Times New Roman"/>
          <w:sz w:val="28"/>
          <w:szCs w:val="28"/>
        </w:rPr>
        <w:t>5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не уплатил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5F3F1B">
        <w:rPr>
          <w:rFonts w:ascii="Times New Roman" w:hAnsi="Times New Roman"/>
          <w:sz w:val="28"/>
          <w:szCs w:val="28"/>
        </w:rPr>
        <w:t>28 декабря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Н.П. </w:t>
      </w:r>
      <w:r>
        <w:rPr>
          <w:rFonts w:ascii="Times New Roman" w:hAnsi="Times New Roman"/>
          <w:sz w:val="28"/>
          <w:szCs w:val="28"/>
        </w:rPr>
        <w:t>Солонина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3B6C9F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о времени и месте рассмотрения дела извещен</w:t>
      </w:r>
      <w:r w:rsidR="003B6C9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</w:t>
      </w:r>
      <w:r w:rsidRPr="00FD29AB">
        <w:rPr>
          <w:rFonts w:ascii="Times New Roman" w:hAnsi="Times New Roman"/>
          <w:sz w:val="28"/>
          <w:szCs w:val="28"/>
        </w:rPr>
        <w:t>а ответственность за 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установленного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5F3F1B">
        <w:rPr>
          <w:rFonts w:ascii="Times New Roman" w:hAnsi="Times New Roman"/>
          <w:sz w:val="28"/>
          <w:szCs w:val="28"/>
        </w:rPr>
        <w:t>Н.П. Солониной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Pr="00B0050A">
        <w:rPr>
          <w:rFonts w:ascii="Times New Roman" w:hAnsi="Times New Roman"/>
          <w:color w:val="000000" w:themeColor="text1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B0050A">
        <w:rPr>
          <w:rFonts w:ascii="Times New Roman" w:hAnsi="Times New Roman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рапортом </w:t>
      </w:r>
      <w:r w:rsidR="005F3F1B">
        <w:rPr>
          <w:rFonts w:ascii="Times New Roman" w:hAnsi="Times New Roman"/>
          <w:sz w:val="28"/>
          <w:szCs w:val="28"/>
        </w:rPr>
        <w:t>А.Н.</w:t>
      </w:r>
      <w:r w:rsidR="00644893">
        <w:rPr>
          <w:rFonts w:ascii="Times New Roman" w:hAnsi="Times New Roman"/>
          <w:sz w:val="28"/>
          <w:szCs w:val="28"/>
        </w:rPr>
        <w:t>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выводу о доказанности события и состава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5F3F1B">
        <w:rPr>
          <w:rFonts w:ascii="Times New Roman" w:hAnsi="Times New Roman"/>
          <w:sz w:val="28"/>
          <w:szCs w:val="28"/>
        </w:rPr>
        <w:t>Н.П. Солонина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ость виновно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й,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имущественное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тягчающих административную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sz w:val="28"/>
          <w:szCs w:val="28"/>
        </w:rPr>
        <w:t>Н.П. Солониной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судья приходит к мнению о назначении наказания в виде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Солонину Н.П.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(Министерство ю</w:t>
      </w:r>
      <w:r w:rsidRPr="008C5CBF">
        <w:rPr>
          <w:rFonts w:ascii="Times New Roman" w:hAnsi="Times New Roman"/>
          <w:sz w:val="28"/>
          <w:szCs w:val="28"/>
        </w:rPr>
        <w:t xml:space="preserve">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КБК 7311160120301900</w:t>
      </w:r>
      <w:r w:rsidRPr="008C5CBF">
        <w:rPr>
          <w:rFonts w:ascii="Times New Roman" w:hAnsi="Times New Roman"/>
          <w:sz w:val="28"/>
          <w:szCs w:val="28"/>
        </w:rPr>
        <w:t xml:space="preserve">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23495E">
        <w:rPr>
          <w:rFonts w:ascii="Times New Roman" w:hAnsi="Times New Roman"/>
          <w:color w:val="000000"/>
          <w:sz w:val="28"/>
          <w:szCs w:val="28"/>
        </w:rPr>
        <w:t>27948896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189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 xml:space="preserve">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A62349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2349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</w:t>
      </w:r>
      <w:r w:rsidRPr="00252F5D">
        <w:rPr>
          <w:rFonts w:ascii="Times New Roman" w:hAnsi="Times New Roman"/>
          <w:color w:val="FFFFFF" w:themeColor="background1"/>
          <w:sz w:val="28"/>
          <w:szCs w:val="28"/>
        </w:rPr>
        <w:t xml:space="preserve">подпись   </w:t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62349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252F5D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52F5D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252F5D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52F5D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252F5D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52F5D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52F5D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52F5D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252F5D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52F5D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252F5D" w:rsidP="00921502">
      <w:pPr>
        <w:pStyle w:val="BodyTextIndent"/>
        <w:ind w:firstLine="709"/>
        <w:rPr>
          <w:color w:val="FFFFFF" w:themeColor="background1"/>
        </w:rPr>
      </w:pPr>
    </w:p>
    <w:p w:rsidR="008641F6" w:rsidRPr="00252F5D" w:rsidP="008641F6">
      <w:pPr>
        <w:rPr>
          <w:color w:val="FFFFFF" w:themeColor="background1"/>
        </w:rPr>
      </w:pPr>
    </w:p>
    <w:p w:rsidR="00BD0658" w:rsidRPr="00252F5D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90701"/>
    <w:rsid w:val="000C2B0A"/>
    <w:rsid w:val="000E4B7D"/>
    <w:rsid w:val="000F0863"/>
    <w:rsid w:val="00120B60"/>
    <w:rsid w:val="00141B73"/>
    <w:rsid w:val="001471FE"/>
    <w:rsid w:val="00153D18"/>
    <w:rsid w:val="001A5DFE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4812"/>
    <w:rsid w:val="002E6E26"/>
    <w:rsid w:val="00304DDA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050A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C65EC-80FE-4081-AC05-D6332A61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