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22B7" w:rsidP="007522B7">
      <w:pPr>
        <w:ind w:left="7080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</w:t>
      </w:r>
      <w:r w:rsidR="000E59A1">
        <w:rPr>
          <w:sz w:val="28"/>
          <w:szCs w:val="28"/>
        </w:rPr>
        <w:t xml:space="preserve"> </w:t>
      </w:r>
      <w:r>
        <w:t>дело № 5-</w:t>
      </w:r>
      <w:r w:rsidR="000E59A1">
        <w:t>42</w:t>
      </w:r>
      <w:r w:rsidRPr="00E9237E">
        <w:t>/20</w:t>
      </w:r>
      <w:r w:rsidR="000E59A1">
        <w:t>22</w:t>
      </w:r>
    </w:p>
    <w:p w:rsidR="007522B7" w:rsidP="007522B7">
      <w:pPr>
        <w:pStyle w:val="Header"/>
        <w:tabs>
          <w:tab w:val="clear" w:pos="9355"/>
          <w:tab w:val="right" w:pos="10206"/>
        </w:tabs>
        <w:jc w:val="right"/>
      </w:pPr>
      <w:r>
        <w:t>16</w:t>
      </w:r>
      <w:r>
        <w:rPr>
          <w:lang w:val="en-US"/>
        </w:rPr>
        <w:t>MS</w:t>
      </w:r>
      <w:r w:rsidRPr="007522B7">
        <w:t>013</w:t>
      </w:r>
      <w:r w:rsidR="00944185">
        <w:t>4-01-202</w:t>
      </w:r>
      <w:r w:rsidR="000E59A1">
        <w:t>2</w:t>
      </w:r>
      <w:r w:rsidR="006D6CEB">
        <w:t>-</w:t>
      </w:r>
      <w:r w:rsidR="000E59A1">
        <w:t>000100</w:t>
      </w:r>
      <w:r>
        <w:t>-</w:t>
      </w:r>
      <w:r w:rsidR="000E59A1">
        <w:t>33</w:t>
      </w:r>
    </w:p>
    <w:p w:rsidR="007522B7" w:rsidRPr="00E9237E" w:rsidP="007522B7">
      <w:pPr>
        <w:ind w:left="7080"/>
      </w:pPr>
    </w:p>
    <w:p w:rsidR="007522B7" w:rsidRPr="000741C0" w:rsidP="007522B7">
      <w:pPr>
        <w:jc w:val="center"/>
        <w:rPr>
          <w:sz w:val="28"/>
          <w:szCs w:val="28"/>
        </w:rPr>
      </w:pPr>
      <w:r w:rsidRPr="000741C0">
        <w:rPr>
          <w:sz w:val="28"/>
          <w:szCs w:val="28"/>
        </w:rPr>
        <w:t>ПОСТАНОВЛЕНИЕ</w:t>
      </w:r>
    </w:p>
    <w:p w:rsidR="007522B7" w:rsidRPr="000741C0" w:rsidP="007522B7">
      <w:pPr>
        <w:jc w:val="center"/>
        <w:rPr>
          <w:sz w:val="28"/>
          <w:szCs w:val="28"/>
        </w:rPr>
      </w:pPr>
      <w:r w:rsidRPr="000741C0">
        <w:rPr>
          <w:sz w:val="28"/>
          <w:szCs w:val="28"/>
        </w:rPr>
        <w:t>по делу об административном правонарушении</w:t>
      </w:r>
    </w:p>
    <w:p w:rsidR="007522B7" w:rsidRPr="000741C0" w:rsidP="007522B7">
      <w:pPr>
        <w:jc w:val="center"/>
        <w:rPr>
          <w:sz w:val="28"/>
          <w:szCs w:val="28"/>
        </w:rPr>
      </w:pPr>
    </w:p>
    <w:p w:rsidR="007522B7" w:rsidP="007522B7">
      <w:pPr>
        <w:rPr>
          <w:sz w:val="28"/>
          <w:szCs w:val="28"/>
        </w:rPr>
      </w:pPr>
      <w:r>
        <w:rPr>
          <w:sz w:val="28"/>
          <w:szCs w:val="28"/>
        </w:rPr>
        <w:t>15 февраля 2022</w:t>
      </w:r>
      <w:r w:rsidR="00FB7D1C">
        <w:rPr>
          <w:sz w:val="28"/>
          <w:szCs w:val="28"/>
        </w:rPr>
        <w:t xml:space="preserve"> </w:t>
      </w:r>
      <w:r w:rsidR="000411B5">
        <w:rPr>
          <w:sz w:val="28"/>
          <w:szCs w:val="28"/>
        </w:rPr>
        <w:t xml:space="preserve">года     </w:t>
      </w:r>
      <w:r w:rsidR="006D6CE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</w:t>
      </w:r>
      <w:r w:rsidR="000411B5">
        <w:rPr>
          <w:sz w:val="28"/>
          <w:szCs w:val="28"/>
        </w:rPr>
        <w:t xml:space="preserve">                    </w:t>
      </w:r>
      <w:r w:rsidR="003E1B16">
        <w:rPr>
          <w:sz w:val="28"/>
          <w:szCs w:val="28"/>
        </w:rPr>
        <w:t xml:space="preserve">   </w:t>
      </w:r>
      <w:r w:rsidR="000411B5">
        <w:rPr>
          <w:sz w:val="28"/>
          <w:szCs w:val="28"/>
        </w:rPr>
        <w:t xml:space="preserve">город Чистополь                </w:t>
      </w:r>
    </w:p>
    <w:p w:rsidR="007522B7" w:rsidP="007522B7">
      <w:pPr>
        <w:tabs>
          <w:tab w:val="left" w:pos="1932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улица Ленина, дом 2 «А»</w:t>
      </w:r>
    </w:p>
    <w:p w:rsidR="007522B7" w:rsidRPr="000741C0" w:rsidP="007522B7">
      <w:pPr>
        <w:jc w:val="both"/>
        <w:rPr>
          <w:sz w:val="28"/>
          <w:szCs w:val="28"/>
        </w:rPr>
      </w:pPr>
    </w:p>
    <w:p w:rsidR="007522B7" w:rsidP="00752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741C0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0741C0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0741C0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4 по</w:t>
      </w:r>
      <w:r w:rsidRPr="000741C0">
        <w:rPr>
          <w:sz w:val="28"/>
          <w:szCs w:val="28"/>
        </w:rPr>
        <w:t xml:space="preserve"> Чистопольско</w:t>
      </w:r>
      <w:r>
        <w:rPr>
          <w:sz w:val="28"/>
          <w:szCs w:val="28"/>
        </w:rPr>
        <w:t>му судебному</w:t>
      </w:r>
      <w:r w:rsidRPr="000741C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у </w:t>
      </w:r>
      <w:r w:rsidRPr="000741C0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Р.Х. Каримов</w:t>
      </w:r>
      <w:r w:rsidR="000E59A1">
        <w:rPr>
          <w:sz w:val="28"/>
          <w:szCs w:val="28"/>
        </w:rPr>
        <w:t xml:space="preserve"> </w:t>
      </w:r>
      <w:r w:rsidRPr="00034B21" w:rsidR="000E59A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 w:rsidR="000E59A1">
        <w:rPr>
          <w:sz w:val="28"/>
          <w:szCs w:val="28"/>
        </w:rPr>
        <w:t>«</w:t>
      </w:r>
      <w:r w:rsidRPr="00034B21" w:rsidR="000E59A1">
        <w:rPr>
          <w:rFonts w:ascii="Times New Roman CYR" w:hAnsi="Times New Roman CYR" w:cs="Times New Roman CYR"/>
          <w:sz w:val="28"/>
          <w:szCs w:val="28"/>
        </w:rPr>
        <w:t>а</w:t>
      </w:r>
      <w:r w:rsidRPr="00BD56E2" w:rsidR="000E59A1">
        <w:rPr>
          <w:color w:val="000000" w:themeColor="text1"/>
          <w:sz w:val="28"/>
          <w:szCs w:val="28"/>
        </w:rPr>
        <w:t>»)</w:t>
      </w:r>
      <w:r w:rsidRPr="000741C0">
        <w:rPr>
          <w:sz w:val="28"/>
          <w:szCs w:val="28"/>
        </w:rPr>
        <w:t>, рассмотрев материалы дела об административ</w:t>
      </w:r>
      <w:r w:rsidR="00944185">
        <w:rPr>
          <w:sz w:val="28"/>
          <w:szCs w:val="28"/>
        </w:rPr>
        <w:t>ном правонар</w:t>
      </w:r>
      <w:r w:rsidR="00944185">
        <w:rPr>
          <w:sz w:val="28"/>
          <w:szCs w:val="28"/>
        </w:rPr>
        <w:t>у</w:t>
      </w:r>
      <w:r w:rsidR="00944185">
        <w:rPr>
          <w:sz w:val="28"/>
          <w:szCs w:val="28"/>
        </w:rPr>
        <w:t xml:space="preserve">шении в отношении </w:t>
      </w:r>
      <w:r w:rsidR="000E59A1">
        <w:rPr>
          <w:sz w:val="28"/>
          <w:szCs w:val="28"/>
        </w:rPr>
        <w:t xml:space="preserve">Трутнева </w:t>
      </w:r>
      <w:r w:rsidR="009C14B5">
        <w:rPr>
          <w:sz w:val="28"/>
          <w:szCs w:val="28"/>
        </w:rPr>
        <w:t>Д.Ю.</w:t>
      </w:r>
      <w:r w:rsidR="009441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C14B5">
        <w:rPr>
          <w:sz w:val="28"/>
          <w:szCs w:val="28"/>
        </w:rPr>
        <w:t>ДАННЫЕ ИЗЪЯТЫ</w:t>
      </w:r>
      <w:r w:rsidR="000E59A1">
        <w:rPr>
          <w:sz w:val="28"/>
          <w:szCs w:val="28"/>
        </w:rPr>
        <w:t>,</w:t>
      </w:r>
    </w:p>
    <w:p w:rsidR="007522B7" w:rsidRPr="000741C0" w:rsidP="00752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 предусмотренного </w:t>
      </w:r>
      <w:r w:rsidRPr="000741C0">
        <w:rPr>
          <w:sz w:val="28"/>
          <w:szCs w:val="28"/>
        </w:rPr>
        <w:t>ст</w:t>
      </w:r>
      <w:r>
        <w:rPr>
          <w:sz w:val="28"/>
          <w:szCs w:val="28"/>
        </w:rPr>
        <w:t>атьей 17.</w:t>
      </w:r>
      <w:r w:rsidR="006F2E5C">
        <w:rPr>
          <w:sz w:val="28"/>
          <w:szCs w:val="28"/>
        </w:rPr>
        <w:t>1</w:t>
      </w:r>
      <w:r>
        <w:rPr>
          <w:sz w:val="28"/>
          <w:szCs w:val="28"/>
        </w:rPr>
        <w:t>7 Кодекса Российской Федерации об административных правонарушениях</w:t>
      </w:r>
      <w:r w:rsidRPr="000741C0">
        <w:rPr>
          <w:sz w:val="28"/>
          <w:szCs w:val="28"/>
        </w:rPr>
        <w:t>,</w:t>
      </w:r>
    </w:p>
    <w:p w:rsidR="000B7BCC" w:rsidP="008D2577">
      <w:pPr>
        <w:ind w:firstLine="708"/>
        <w:jc w:val="center"/>
        <w:rPr>
          <w:sz w:val="28"/>
          <w:szCs w:val="28"/>
        </w:rPr>
      </w:pPr>
    </w:p>
    <w:p w:rsidR="00AA55F2" w:rsidP="008D2577">
      <w:pPr>
        <w:ind w:firstLine="708"/>
        <w:jc w:val="center"/>
        <w:rPr>
          <w:sz w:val="28"/>
          <w:szCs w:val="28"/>
        </w:rPr>
      </w:pPr>
      <w:r w:rsidRPr="000B7BCC">
        <w:rPr>
          <w:sz w:val="28"/>
          <w:szCs w:val="28"/>
        </w:rPr>
        <w:t>установил:</w:t>
      </w:r>
    </w:p>
    <w:p w:rsidR="00D04B56" w:rsidP="008D2577">
      <w:pPr>
        <w:ind w:firstLine="708"/>
        <w:jc w:val="center"/>
        <w:rPr>
          <w:sz w:val="28"/>
          <w:szCs w:val="28"/>
        </w:rPr>
      </w:pPr>
    </w:p>
    <w:p w:rsidR="00944185" w:rsidP="009441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181F43">
        <w:rPr>
          <w:sz w:val="28"/>
          <w:szCs w:val="28"/>
        </w:rPr>
        <w:t>Д.Ю. Трутнев</w:t>
      </w:r>
      <w:r w:rsidR="00D22B15">
        <w:rPr>
          <w:sz w:val="28"/>
          <w:szCs w:val="28"/>
        </w:rPr>
        <w:t xml:space="preserve"> </w:t>
      </w:r>
      <w:r w:rsidR="006D6CEB">
        <w:rPr>
          <w:sz w:val="28"/>
          <w:szCs w:val="28"/>
        </w:rPr>
        <w:t>находясь</w:t>
      </w:r>
      <w:r w:rsidR="006D6CEB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 w:rsidR="006D6CEB">
        <w:rPr>
          <w:sz w:val="28"/>
          <w:szCs w:val="28"/>
        </w:rPr>
        <w:t xml:space="preserve">, </w:t>
      </w:r>
      <w:r w:rsidRPr="006D6CEB" w:rsidR="006D6CEB">
        <w:rPr>
          <w:sz w:val="28"/>
          <w:szCs w:val="28"/>
        </w:rPr>
        <w:t>управлял а</w:t>
      </w:r>
      <w:r w:rsidRPr="006D6CEB" w:rsidR="006D6CEB">
        <w:rPr>
          <w:sz w:val="28"/>
          <w:szCs w:val="28"/>
        </w:rPr>
        <w:t>в</w:t>
      </w:r>
      <w:r w:rsidRPr="006D6CEB" w:rsidR="006D6CEB">
        <w:rPr>
          <w:sz w:val="28"/>
          <w:szCs w:val="28"/>
        </w:rPr>
        <w:t>томобилем марки «</w:t>
      </w:r>
      <w:r>
        <w:rPr>
          <w:sz w:val="28"/>
          <w:szCs w:val="28"/>
        </w:rPr>
        <w:t>ДАННЫЕ ИЗЪЯТЫ</w:t>
      </w:r>
      <w:r w:rsidRPr="006D6CEB" w:rsidR="006D6CEB">
        <w:rPr>
          <w:sz w:val="28"/>
          <w:szCs w:val="28"/>
        </w:rPr>
        <w:t xml:space="preserve">» государственный регистрационный знак </w:t>
      </w:r>
      <w:r>
        <w:rPr>
          <w:sz w:val="28"/>
          <w:szCs w:val="28"/>
        </w:rPr>
        <w:t>ДАННЫЕ ИЗЪЯТЫ</w:t>
      </w:r>
      <w:r w:rsidR="006D6CEB">
        <w:rPr>
          <w:sz w:val="28"/>
          <w:szCs w:val="28"/>
        </w:rPr>
        <w:t>, нарушив установленное в соответствии с законодательством об исполнительном производстве временного ограничения на пользование специал</w:t>
      </w:r>
      <w:r w:rsidR="006D6CEB">
        <w:rPr>
          <w:sz w:val="28"/>
          <w:szCs w:val="28"/>
        </w:rPr>
        <w:t>ь</w:t>
      </w:r>
      <w:r w:rsidR="006D6CEB">
        <w:rPr>
          <w:sz w:val="28"/>
          <w:szCs w:val="28"/>
        </w:rPr>
        <w:t>ным пр</w:t>
      </w:r>
      <w:r w:rsidR="006D6CEB">
        <w:rPr>
          <w:sz w:val="28"/>
          <w:szCs w:val="28"/>
        </w:rPr>
        <w:t>а</w:t>
      </w:r>
      <w:r w:rsidR="006D6CEB">
        <w:rPr>
          <w:sz w:val="28"/>
          <w:szCs w:val="28"/>
        </w:rPr>
        <w:t>вом в виде права управления транспортным средством.</w:t>
      </w:r>
    </w:p>
    <w:p w:rsidR="00944185" w:rsidP="009D2832">
      <w:pPr>
        <w:tabs>
          <w:tab w:val="left" w:pos="134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Д.Ю. Трутнев</w:t>
      </w:r>
      <w:r w:rsidR="00A12AD3">
        <w:rPr>
          <w:sz w:val="28"/>
          <w:szCs w:val="28"/>
        </w:rPr>
        <w:t xml:space="preserve">  </w:t>
      </w:r>
      <w:r w:rsidR="000411B5">
        <w:rPr>
          <w:sz w:val="28"/>
          <w:szCs w:val="28"/>
        </w:rPr>
        <w:t>в судебное заседание не явил</w:t>
      </w:r>
      <w:r w:rsidR="00A12AD3">
        <w:rPr>
          <w:sz w:val="28"/>
          <w:szCs w:val="28"/>
        </w:rPr>
        <w:t>ся</w:t>
      </w:r>
      <w:r w:rsidR="000411B5">
        <w:rPr>
          <w:sz w:val="28"/>
          <w:szCs w:val="28"/>
        </w:rPr>
        <w:t>, о времени и месте рассмотр</w:t>
      </w:r>
      <w:r w:rsidR="000411B5">
        <w:rPr>
          <w:sz w:val="28"/>
          <w:szCs w:val="28"/>
        </w:rPr>
        <w:t>е</w:t>
      </w:r>
      <w:r w:rsidR="00A12AD3">
        <w:rPr>
          <w:sz w:val="28"/>
          <w:szCs w:val="28"/>
        </w:rPr>
        <w:t>ния дела извещен</w:t>
      </w:r>
      <w:r w:rsidR="000411B5">
        <w:rPr>
          <w:sz w:val="28"/>
          <w:szCs w:val="28"/>
        </w:rPr>
        <w:t xml:space="preserve"> надлежащим образом.</w:t>
      </w:r>
      <w:r w:rsidR="0061751A">
        <w:rPr>
          <w:sz w:val="28"/>
          <w:szCs w:val="28"/>
        </w:rPr>
        <w:t xml:space="preserve"> </w:t>
      </w:r>
      <w:r w:rsidRPr="009D2832" w:rsidR="009D2832">
        <w:rPr>
          <w:color w:val="000000"/>
          <w:sz w:val="28"/>
          <w:szCs w:val="28"/>
        </w:rPr>
        <w:t>От него не поступило ходатайство об отл</w:t>
      </w:r>
      <w:r w:rsidRPr="009D2832" w:rsidR="009D2832">
        <w:rPr>
          <w:color w:val="000000"/>
          <w:sz w:val="28"/>
          <w:szCs w:val="28"/>
        </w:rPr>
        <w:t>о</w:t>
      </w:r>
      <w:r w:rsidRPr="009D2832" w:rsidR="009D2832">
        <w:rPr>
          <w:color w:val="000000"/>
          <w:sz w:val="28"/>
          <w:szCs w:val="28"/>
        </w:rPr>
        <w:t xml:space="preserve">жении рассмотрения дела, </w:t>
      </w:r>
      <w:r w:rsidRPr="009D2832" w:rsidR="009D2832">
        <w:rPr>
          <w:sz w:val="28"/>
          <w:szCs w:val="28"/>
        </w:rPr>
        <w:t xml:space="preserve">в связи с чем суд считает возможным рассмотреть дело без его участия. </w:t>
      </w:r>
    </w:p>
    <w:p w:rsidR="00FB7D1C" w:rsidP="009441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изложенного мировой судья приходит к мнению о рассмотрении дела без </w:t>
      </w:r>
      <w:r w:rsidR="00A12AD3">
        <w:rPr>
          <w:sz w:val="28"/>
          <w:szCs w:val="28"/>
        </w:rPr>
        <w:t>его</w:t>
      </w:r>
      <w:r>
        <w:rPr>
          <w:sz w:val="28"/>
          <w:szCs w:val="28"/>
        </w:rPr>
        <w:t xml:space="preserve"> участия.</w:t>
      </w:r>
    </w:p>
    <w:p w:rsidR="00777269" w:rsidRPr="009D2832" w:rsidP="00777269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9D2832">
        <w:rPr>
          <w:sz w:val="28"/>
          <w:szCs w:val="28"/>
        </w:rPr>
        <w:t>В соответствии  со статьей 17.17 нарушение должником установленного в с</w:t>
      </w:r>
      <w:r w:rsidRPr="009D2832">
        <w:rPr>
          <w:sz w:val="28"/>
          <w:szCs w:val="28"/>
        </w:rPr>
        <w:t>о</w:t>
      </w:r>
      <w:r w:rsidRPr="009D2832">
        <w:rPr>
          <w:sz w:val="28"/>
          <w:szCs w:val="28"/>
        </w:rPr>
        <w:t>ответствии с </w:t>
      </w:r>
      <w:hyperlink r:id="rId4" w:anchor="/document/12156199/entry/671" w:history="1">
        <w:r w:rsidRPr="009D2832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D2832">
        <w:rPr>
          <w:sz w:val="28"/>
          <w:szCs w:val="28"/>
        </w:rPr>
        <w:t> об исполнительном производстве временного огр</w:t>
      </w:r>
      <w:r w:rsidRPr="009D2832">
        <w:rPr>
          <w:sz w:val="28"/>
          <w:szCs w:val="28"/>
        </w:rPr>
        <w:t>а</w:t>
      </w:r>
      <w:r w:rsidRPr="009D2832">
        <w:rPr>
          <w:sz w:val="28"/>
          <w:szCs w:val="28"/>
        </w:rPr>
        <w:t>ничения на пользование специальным правом в виде права управления транспор</w:t>
      </w:r>
      <w:r w:rsidRPr="009D2832">
        <w:rPr>
          <w:sz w:val="28"/>
          <w:szCs w:val="28"/>
        </w:rPr>
        <w:t>т</w:t>
      </w:r>
      <w:r w:rsidRPr="009D2832">
        <w:rPr>
          <w:sz w:val="28"/>
          <w:szCs w:val="28"/>
        </w:rPr>
        <w:t>ным средством - влечет обязательные работ</w:t>
      </w:r>
      <w:r w:rsidRPr="009D2832">
        <w:rPr>
          <w:sz w:val="28"/>
          <w:szCs w:val="28"/>
        </w:rPr>
        <w:t>ы на срок до пятидесяти часов или л</w:t>
      </w:r>
      <w:r w:rsidRPr="009D2832">
        <w:rPr>
          <w:sz w:val="28"/>
          <w:szCs w:val="28"/>
        </w:rPr>
        <w:t>и</w:t>
      </w:r>
      <w:r w:rsidRPr="009D2832">
        <w:rPr>
          <w:sz w:val="28"/>
          <w:szCs w:val="28"/>
        </w:rPr>
        <w:t>шение специального права на срок до одного года.</w:t>
      </w:r>
    </w:p>
    <w:p w:rsidR="00944185" w:rsidP="00D22B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0E59A1">
        <w:rPr>
          <w:sz w:val="28"/>
          <w:szCs w:val="28"/>
        </w:rPr>
        <w:t>Д.Ю. Трутневым</w:t>
      </w:r>
      <w:r w:rsidR="00A12AD3">
        <w:rPr>
          <w:sz w:val="28"/>
          <w:szCs w:val="28"/>
        </w:rPr>
        <w:t xml:space="preserve">  </w:t>
      </w:r>
      <w:r>
        <w:rPr>
          <w:sz w:val="28"/>
          <w:szCs w:val="28"/>
        </w:rPr>
        <w:t>вменяемого административного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</w:t>
      </w:r>
      <w:r w:rsidRPr="000B7BCC">
        <w:rPr>
          <w:sz w:val="28"/>
          <w:szCs w:val="28"/>
        </w:rPr>
        <w:t xml:space="preserve"> подтверждается </w:t>
      </w:r>
      <w:r w:rsidRPr="00D22B15" w:rsidR="00D22B1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Pr="00D22B15" w:rsidR="00D22B15">
        <w:rPr>
          <w:sz w:val="28"/>
          <w:szCs w:val="28"/>
        </w:rPr>
        <w:t>в к</w:t>
      </w:r>
      <w:r w:rsidRPr="00D22B15" w:rsidR="00D22B15">
        <w:rPr>
          <w:sz w:val="28"/>
          <w:szCs w:val="28"/>
        </w:rPr>
        <w:t>о</w:t>
      </w:r>
      <w:r w:rsidRPr="00D22B15" w:rsidR="00D22B15">
        <w:rPr>
          <w:sz w:val="28"/>
          <w:szCs w:val="28"/>
        </w:rPr>
        <w:t xml:space="preserve">тором изложены обстоятельства совершенного правонарушения; </w:t>
      </w:r>
      <w:r w:rsidR="00D22B15">
        <w:rPr>
          <w:sz w:val="28"/>
          <w:szCs w:val="28"/>
        </w:rPr>
        <w:t xml:space="preserve">рапортом </w:t>
      </w:r>
      <w:r w:rsidR="000E59A1">
        <w:rPr>
          <w:sz w:val="28"/>
          <w:szCs w:val="28"/>
        </w:rPr>
        <w:t>И.И. Н</w:t>
      </w:r>
      <w:r w:rsidR="000E59A1">
        <w:rPr>
          <w:sz w:val="28"/>
          <w:szCs w:val="28"/>
        </w:rPr>
        <w:t>у</w:t>
      </w:r>
      <w:r w:rsidR="000E59A1">
        <w:rPr>
          <w:sz w:val="28"/>
          <w:szCs w:val="28"/>
        </w:rPr>
        <w:t>ретдинова</w:t>
      </w:r>
      <w:r w:rsidR="00D22B15">
        <w:rPr>
          <w:sz w:val="28"/>
          <w:szCs w:val="28"/>
        </w:rPr>
        <w:t xml:space="preserve">, постановлением о временном ограничении на пользование должником специальным правом </w:t>
      </w:r>
      <w:r w:rsidR="009C14B5">
        <w:rPr>
          <w:sz w:val="28"/>
          <w:szCs w:val="28"/>
        </w:rPr>
        <w:t xml:space="preserve">ДАННЫЕ </w:t>
      </w:r>
      <w:r w:rsidR="009C14B5">
        <w:rPr>
          <w:sz w:val="28"/>
          <w:szCs w:val="28"/>
        </w:rPr>
        <w:t>ИЗЪЯТЫ</w:t>
      </w:r>
      <w:r w:rsidR="009C14B5">
        <w:rPr>
          <w:sz w:val="28"/>
          <w:szCs w:val="28"/>
        </w:rPr>
        <w:t xml:space="preserve"> </w:t>
      </w:r>
      <w:r w:rsidR="006D64F3">
        <w:rPr>
          <w:sz w:val="28"/>
          <w:szCs w:val="28"/>
        </w:rPr>
        <w:t xml:space="preserve">по исполнительному производству </w:t>
      </w:r>
      <w:r w:rsidR="009C14B5">
        <w:rPr>
          <w:sz w:val="28"/>
          <w:szCs w:val="28"/>
        </w:rPr>
        <w:t>ДА</w:t>
      </w:r>
      <w:r w:rsidR="009C14B5">
        <w:rPr>
          <w:sz w:val="28"/>
          <w:szCs w:val="28"/>
        </w:rPr>
        <w:t>Н</w:t>
      </w:r>
      <w:r w:rsidR="009C14B5">
        <w:rPr>
          <w:sz w:val="28"/>
          <w:szCs w:val="28"/>
        </w:rPr>
        <w:t>НЫЕ ИЗЪЯТЫ</w:t>
      </w:r>
      <w:r w:rsidRPr="00D22B15" w:rsidR="00D22B15">
        <w:rPr>
          <w:sz w:val="28"/>
          <w:szCs w:val="28"/>
        </w:rPr>
        <w:t xml:space="preserve">, </w:t>
      </w:r>
      <w:r w:rsidR="009D2832">
        <w:rPr>
          <w:sz w:val="28"/>
          <w:szCs w:val="28"/>
        </w:rPr>
        <w:t xml:space="preserve">справкой из информационной базы, </w:t>
      </w:r>
      <w:r w:rsidRPr="00D22B15" w:rsidR="00D22B15">
        <w:rPr>
          <w:sz w:val="28"/>
          <w:szCs w:val="28"/>
        </w:rPr>
        <w:t xml:space="preserve">и  другими материалами дела. </w:t>
      </w:r>
    </w:p>
    <w:p w:rsidR="00944185" w:rsidP="00944185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Достоверность и допустимость данных доказательств сомнений не </w:t>
      </w:r>
      <w:r>
        <w:rPr>
          <w:color w:val="000000"/>
          <w:spacing w:val="-1"/>
          <w:sz w:val="28"/>
          <w:szCs w:val="28"/>
        </w:rPr>
        <w:t>вызывает, н</w:t>
      </w:r>
      <w:r>
        <w:rPr>
          <w:sz w:val="28"/>
          <w:szCs w:val="28"/>
        </w:rPr>
        <w:t>е доверять обстоятельствам, указанным в протоколе об административном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нарушении у мирового судьи не имеет</w:t>
      </w:r>
      <w:r>
        <w:rPr>
          <w:sz w:val="28"/>
          <w:szCs w:val="28"/>
        </w:rPr>
        <w:t>ся оснований, поскольку они соотносятся с другими материалами дела.</w:t>
      </w:r>
    </w:p>
    <w:p w:rsidR="00CF09AC" w:rsidRPr="00283E4B" w:rsidP="00CF09A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83E4B">
        <w:rPr>
          <w:color w:val="000000"/>
          <w:sz w:val="28"/>
          <w:szCs w:val="28"/>
        </w:rPr>
        <w:t xml:space="preserve">Доводы </w:t>
      </w:r>
      <w:r w:rsidR="000E59A1">
        <w:rPr>
          <w:color w:val="000000"/>
          <w:sz w:val="28"/>
          <w:szCs w:val="28"/>
        </w:rPr>
        <w:t>Д.Ю. Трутнева</w:t>
      </w:r>
      <w:r>
        <w:rPr>
          <w:color w:val="000000"/>
          <w:sz w:val="28"/>
          <w:szCs w:val="28"/>
        </w:rPr>
        <w:t xml:space="preserve"> указанные в протоколе об административном правон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рушении </w:t>
      </w:r>
      <w:r w:rsidRPr="00283E4B">
        <w:rPr>
          <w:color w:val="000000"/>
          <w:sz w:val="28"/>
          <w:szCs w:val="28"/>
        </w:rPr>
        <w:t xml:space="preserve">опровергаются вышеуказанными доказательствами, не влияют на существо совершенного правонарушения </w:t>
      </w:r>
      <w:r w:rsidR="000E59A1">
        <w:rPr>
          <w:color w:val="000000"/>
          <w:sz w:val="28"/>
          <w:szCs w:val="28"/>
        </w:rPr>
        <w:t>Д.Ю. Трутнев</w:t>
      </w:r>
      <w:r w:rsidR="00DF23C0">
        <w:rPr>
          <w:color w:val="000000"/>
          <w:sz w:val="28"/>
          <w:szCs w:val="28"/>
        </w:rPr>
        <w:t>а</w:t>
      </w:r>
      <w:r w:rsidRPr="00283E4B">
        <w:rPr>
          <w:color w:val="000000"/>
          <w:sz w:val="28"/>
          <w:szCs w:val="28"/>
        </w:rPr>
        <w:t>, доказанность его вины и на квал</w:t>
      </w:r>
      <w:r w:rsidRPr="00283E4B">
        <w:rPr>
          <w:color w:val="000000"/>
          <w:sz w:val="28"/>
          <w:szCs w:val="28"/>
        </w:rPr>
        <w:t>и</w:t>
      </w:r>
      <w:r w:rsidRPr="00283E4B">
        <w:rPr>
          <w:color w:val="000000"/>
          <w:sz w:val="28"/>
          <w:szCs w:val="28"/>
        </w:rPr>
        <w:t xml:space="preserve">фикацию его действий. </w:t>
      </w:r>
    </w:p>
    <w:p w:rsidR="00944185" w:rsidP="009441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мировой судья, изучив материалы дела и оценив доказател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ства, при всестороннем, полном и объективном исследовании всех обстоятельств дела в их совокупности, считает вину </w:t>
      </w:r>
      <w:r w:rsidR="000E59A1">
        <w:rPr>
          <w:sz w:val="28"/>
          <w:szCs w:val="28"/>
        </w:rPr>
        <w:t>Д.Ю. Трутнева</w:t>
      </w:r>
      <w:r w:rsidR="00A12AD3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установленной</w:t>
      </w:r>
      <w:r>
        <w:rPr>
          <w:sz w:val="28"/>
          <w:szCs w:val="28"/>
        </w:rPr>
        <w:t xml:space="preserve"> и квалифиц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рует е</w:t>
      </w:r>
      <w:r w:rsidR="00A12AD3">
        <w:rPr>
          <w:sz w:val="28"/>
          <w:szCs w:val="28"/>
        </w:rPr>
        <w:t>го</w:t>
      </w:r>
      <w:r w:rsidR="0061751A">
        <w:rPr>
          <w:sz w:val="28"/>
          <w:szCs w:val="28"/>
        </w:rPr>
        <w:t xml:space="preserve"> </w:t>
      </w:r>
      <w:r w:rsidR="00D22B15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по </w:t>
      </w:r>
      <w:r w:rsidRPr="009726D3">
        <w:rPr>
          <w:sz w:val="28"/>
          <w:szCs w:val="28"/>
        </w:rPr>
        <w:t xml:space="preserve">статье </w:t>
      </w:r>
      <w:r>
        <w:rPr>
          <w:sz w:val="28"/>
          <w:szCs w:val="28"/>
        </w:rPr>
        <w:t>17.</w:t>
      </w:r>
      <w:r w:rsidR="0077726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726D3">
        <w:rPr>
          <w:sz w:val="28"/>
          <w:szCs w:val="28"/>
        </w:rPr>
        <w:t xml:space="preserve"> Кодекса Российской Федерации об администр</w:t>
      </w:r>
      <w:r w:rsidRPr="009726D3">
        <w:rPr>
          <w:sz w:val="28"/>
          <w:szCs w:val="28"/>
        </w:rPr>
        <w:t>а</w:t>
      </w:r>
      <w:r w:rsidRPr="009726D3">
        <w:rPr>
          <w:sz w:val="28"/>
          <w:szCs w:val="28"/>
        </w:rPr>
        <w:t>тивных</w:t>
      </w:r>
      <w:r w:rsidRPr="000B7BCC">
        <w:rPr>
          <w:sz w:val="28"/>
          <w:szCs w:val="28"/>
        </w:rPr>
        <w:t xml:space="preserve"> правонарушениях, то есть </w:t>
      </w:r>
      <w:r w:rsidR="00D22B15">
        <w:rPr>
          <w:color w:val="22272F"/>
          <w:sz w:val="28"/>
          <w:szCs w:val="28"/>
        </w:rPr>
        <w:t>н</w:t>
      </w:r>
      <w:r w:rsidRPr="00777269" w:rsidR="00D22B15">
        <w:rPr>
          <w:color w:val="22272F"/>
          <w:sz w:val="28"/>
          <w:szCs w:val="28"/>
        </w:rPr>
        <w:t>арушение должником установленного в соотве</w:t>
      </w:r>
      <w:r w:rsidRPr="00777269" w:rsidR="00D22B15">
        <w:rPr>
          <w:color w:val="22272F"/>
          <w:sz w:val="28"/>
          <w:szCs w:val="28"/>
        </w:rPr>
        <w:t>т</w:t>
      </w:r>
      <w:r w:rsidRPr="00777269" w:rsidR="00D22B15">
        <w:rPr>
          <w:color w:val="22272F"/>
          <w:sz w:val="28"/>
          <w:szCs w:val="28"/>
        </w:rPr>
        <w:t>ствии с </w:t>
      </w:r>
      <w:hyperlink r:id="rId4" w:anchor="/document/12156199/entry/671" w:history="1">
        <w:r w:rsidRPr="00777269" w:rsidR="00D22B15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777269" w:rsidR="00D22B15">
        <w:rPr>
          <w:color w:val="22272F"/>
          <w:sz w:val="28"/>
          <w:szCs w:val="28"/>
        </w:rPr>
        <w:t> об исполнительном производстве временного огранич</w:t>
      </w:r>
      <w:r w:rsidRPr="00777269" w:rsidR="00D22B15">
        <w:rPr>
          <w:color w:val="22272F"/>
          <w:sz w:val="28"/>
          <w:szCs w:val="28"/>
        </w:rPr>
        <w:t>е</w:t>
      </w:r>
      <w:r w:rsidRPr="00777269" w:rsidR="00D22B15">
        <w:rPr>
          <w:color w:val="22272F"/>
          <w:sz w:val="28"/>
          <w:szCs w:val="28"/>
        </w:rPr>
        <w:t>ния на пользование специальным правом в виде права управления транспортным средством</w:t>
      </w:r>
      <w:r>
        <w:rPr>
          <w:sz w:val="28"/>
          <w:szCs w:val="28"/>
        </w:rPr>
        <w:t xml:space="preserve">. </w:t>
      </w:r>
    </w:p>
    <w:p w:rsidR="00944185" w:rsidRPr="000B7BCC" w:rsidP="00944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BCC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0B7BCC">
        <w:rPr>
          <w:rFonts w:ascii="Times New Roman" w:hAnsi="Times New Roman" w:cs="Times New Roman"/>
          <w:sz w:val="28"/>
          <w:szCs w:val="28"/>
        </w:rPr>
        <w:t>мировой судья учитывает характер совершенного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7BCC">
        <w:rPr>
          <w:rFonts w:ascii="Times New Roman" w:hAnsi="Times New Roman" w:cs="Times New Roman"/>
          <w:sz w:val="28"/>
          <w:szCs w:val="28"/>
        </w:rPr>
        <w:t xml:space="preserve"> личность виновно</w:t>
      </w:r>
      <w:r w:rsidR="00A12AD3">
        <w:rPr>
          <w:rFonts w:ascii="Times New Roman" w:hAnsi="Times New Roman" w:cs="Times New Roman"/>
          <w:sz w:val="28"/>
          <w:szCs w:val="28"/>
        </w:rPr>
        <w:t>го</w:t>
      </w:r>
      <w:r w:rsidRPr="000B7BCC">
        <w:rPr>
          <w:rFonts w:ascii="Times New Roman" w:hAnsi="Times New Roman" w:cs="Times New Roman"/>
          <w:sz w:val="28"/>
          <w:szCs w:val="28"/>
        </w:rPr>
        <w:t>; е</w:t>
      </w:r>
      <w:r w:rsidR="00A12AD3">
        <w:rPr>
          <w:rFonts w:ascii="Times New Roman" w:hAnsi="Times New Roman" w:cs="Times New Roman"/>
          <w:sz w:val="28"/>
          <w:szCs w:val="28"/>
        </w:rPr>
        <w:t>го</w:t>
      </w:r>
      <w:r w:rsidRPr="000B7BCC">
        <w:rPr>
          <w:rFonts w:ascii="Times New Roman" w:hAnsi="Times New Roman" w:cs="Times New Roman"/>
          <w:sz w:val="28"/>
          <w:szCs w:val="28"/>
        </w:rPr>
        <w:t xml:space="preserve"> имущественное п</w:t>
      </w:r>
      <w:r w:rsidRPr="000B7BCC">
        <w:rPr>
          <w:rFonts w:ascii="Times New Roman" w:hAnsi="Times New Roman" w:cs="Times New Roman"/>
          <w:sz w:val="28"/>
          <w:szCs w:val="28"/>
        </w:rPr>
        <w:t>о</w:t>
      </w:r>
      <w:r w:rsidRPr="000B7BCC">
        <w:rPr>
          <w:rFonts w:ascii="Times New Roman" w:hAnsi="Times New Roman" w:cs="Times New Roman"/>
          <w:sz w:val="28"/>
          <w:szCs w:val="28"/>
        </w:rPr>
        <w:t>ложение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B7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отсутствие обстоятельств смягчающих и отягчающих административную ответственность.</w:t>
      </w:r>
    </w:p>
    <w:p w:rsidR="00D22B15" w:rsidRPr="00CE3879" w:rsidP="00D22B1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theme="minorBidi"/>
          <w:sz w:val="28"/>
          <w:szCs w:val="28"/>
        </w:rPr>
      </w:pPr>
      <w:r w:rsidRPr="00CE3879">
        <w:rPr>
          <w:rFonts w:eastAsiaTheme="minorEastAsia" w:cstheme="minorBidi"/>
          <w:sz w:val="28"/>
          <w:szCs w:val="28"/>
        </w:rPr>
        <w:t>С учетом вышеизложенного, суд считает, что н</w:t>
      </w:r>
      <w:r w:rsidRPr="00CE3879">
        <w:rPr>
          <w:rFonts w:eastAsiaTheme="minorEastAsia" w:cstheme="minorBidi"/>
          <w:sz w:val="28"/>
          <w:szCs w:val="28"/>
        </w:rPr>
        <w:t>азначение иного вида наказ</w:t>
      </w:r>
      <w:r w:rsidRPr="00CE3879">
        <w:rPr>
          <w:rFonts w:eastAsiaTheme="minorEastAsia" w:cstheme="minorBidi"/>
          <w:sz w:val="28"/>
          <w:szCs w:val="28"/>
        </w:rPr>
        <w:t>а</w:t>
      </w:r>
      <w:r w:rsidRPr="00CE3879">
        <w:rPr>
          <w:rFonts w:eastAsiaTheme="minorEastAsia" w:cstheme="minorBidi"/>
          <w:sz w:val="28"/>
          <w:szCs w:val="28"/>
        </w:rPr>
        <w:t xml:space="preserve">ния, кроме </w:t>
      </w:r>
      <w:r w:rsidRPr="00CE3879" w:rsidR="00CE3879">
        <w:rPr>
          <w:color w:val="22272F"/>
          <w:sz w:val="28"/>
          <w:szCs w:val="28"/>
          <w:shd w:val="clear" w:color="auto" w:fill="FFFFFF"/>
        </w:rPr>
        <w:t>лишения права управления транспортными средствами</w:t>
      </w:r>
      <w:r w:rsidRPr="00CE3879">
        <w:rPr>
          <w:rFonts w:eastAsiaTheme="minorEastAsia" w:cstheme="minorBidi"/>
          <w:sz w:val="28"/>
          <w:szCs w:val="28"/>
        </w:rPr>
        <w:t>, не обеспечит д</w:t>
      </w:r>
      <w:r w:rsidRPr="00CE3879">
        <w:rPr>
          <w:rFonts w:eastAsiaTheme="minorEastAsia" w:cstheme="minorBidi"/>
          <w:sz w:val="28"/>
          <w:szCs w:val="28"/>
        </w:rPr>
        <w:t>о</w:t>
      </w:r>
      <w:r w:rsidRPr="00CE3879">
        <w:rPr>
          <w:rFonts w:eastAsiaTheme="minorEastAsia" w:cstheme="minorBidi"/>
          <w:sz w:val="28"/>
          <w:szCs w:val="28"/>
        </w:rPr>
        <w:t>стижения задач законодательства об административных правонарушениях.</w:t>
      </w:r>
    </w:p>
    <w:p w:rsidR="00944185" w:rsidP="00944185">
      <w:pPr>
        <w:pStyle w:val="ConsPlusNormal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3E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3EF">
        <w:rPr>
          <w:rFonts w:ascii="Times New Roman" w:hAnsi="Times New Roman" w:cs="Times New Roman"/>
          <w:sz w:val="28"/>
          <w:szCs w:val="28"/>
        </w:rPr>
        <w:t>29.10, 29.11  Кодекса Ро</w:t>
      </w:r>
      <w:r w:rsidRPr="009923EF">
        <w:rPr>
          <w:rFonts w:ascii="Times New Roman" w:hAnsi="Times New Roman" w:cs="Times New Roman"/>
          <w:sz w:val="28"/>
          <w:szCs w:val="28"/>
        </w:rPr>
        <w:t>с</w:t>
      </w:r>
      <w:r w:rsidRPr="009923EF">
        <w:rPr>
          <w:rFonts w:ascii="Times New Roman" w:hAnsi="Times New Roman" w:cs="Times New Roman"/>
          <w:sz w:val="28"/>
          <w:szCs w:val="28"/>
        </w:rPr>
        <w:t xml:space="preserve">сийской </w:t>
      </w:r>
      <w:r w:rsidRPr="009923EF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</w:t>
      </w:r>
    </w:p>
    <w:p w:rsidR="00944185" w:rsidRPr="0067633A" w:rsidP="00944185">
      <w:pPr>
        <w:pStyle w:val="ConsPlusNormal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4185" w:rsidRPr="002E44F6" w:rsidP="00944185">
      <w:pPr>
        <w:pStyle w:val="ConsNormal"/>
        <w:widowControl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44F6">
        <w:rPr>
          <w:rFonts w:ascii="Times New Roman" w:hAnsi="Times New Roman" w:cs="Times New Roman"/>
          <w:sz w:val="28"/>
          <w:szCs w:val="28"/>
        </w:rPr>
        <w:t>постановил:</w:t>
      </w:r>
    </w:p>
    <w:p w:rsidR="00944185" w:rsidRPr="002E44F6" w:rsidP="00944185">
      <w:pPr>
        <w:pStyle w:val="ConsNormal"/>
        <w:widowControl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B7D1C" w:rsidP="00FB7D1C">
      <w:pPr>
        <w:tabs>
          <w:tab w:val="left" w:pos="102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E59A1">
        <w:rPr>
          <w:sz w:val="28"/>
          <w:szCs w:val="28"/>
        </w:rPr>
        <w:t xml:space="preserve">Трутнева </w:t>
      </w:r>
      <w:r w:rsidR="009C14B5">
        <w:rPr>
          <w:sz w:val="28"/>
          <w:szCs w:val="28"/>
        </w:rPr>
        <w:t>Д.Ю.</w:t>
      </w:r>
      <w:r w:rsidR="000411B5">
        <w:rPr>
          <w:sz w:val="28"/>
          <w:szCs w:val="28"/>
        </w:rPr>
        <w:t xml:space="preserve"> виновн</w:t>
      </w:r>
      <w:r w:rsidR="00A12AD3">
        <w:rPr>
          <w:sz w:val="28"/>
          <w:szCs w:val="28"/>
        </w:rPr>
        <w:t>ым</w:t>
      </w:r>
      <w:r w:rsidR="000411B5">
        <w:rPr>
          <w:sz w:val="28"/>
          <w:szCs w:val="28"/>
        </w:rPr>
        <w:t xml:space="preserve"> </w:t>
      </w:r>
      <w:r w:rsidRPr="009923EF" w:rsidR="000411B5">
        <w:rPr>
          <w:sz w:val="28"/>
          <w:szCs w:val="28"/>
        </w:rPr>
        <w:t>в совершении административного правон</w:t>
      </w:r>
      <w:r w:rsidRPr="009923EF" w:rsidR="000411B5">
        <w:rPr>
          <w:sz w:val="28"/>
          <w:szCs w:val="28"/>
        </w:rPr>
        <w:t>а</w:t>
      </w:r>
      <w:r w:rsidRPr="009923EF" w:rsidR="000411B5">
        <w:rPr>
          <w:sz w:val="28"/>
          <w:szCs w:val="28"/>
        </w:rPr>
        <w:t>рушения, предусмотренно</w:t>
      </w:r>
      <w:r w:rsidR="000411B5">
        <w:rPr>
          <w:sz w:val="28"/>
          <w:szCs w:val="28"/>
        </w:rPr>
        <w:t>го</w:t>
      </w:r>
      <w:r w:rsidRPr="009923EF" w:rsidR="000411B5">
        <w:rPr>
          <w:sz w:val="28"/>
          <w:szCs w:val="28"/>
        </w:rPr>
        <w:t xml:space="preserve"> </w:t>
      </w:r>
      <w:r w:rsidR="000411B5">
        <w:rPr>
          <w:sz w:val="28"/>
          <w:szCs w:val="28"/>
        </w:rPr>
        <w:t>статьей</w:t>
      </w:r>
      <w:r w:rsidRPr="009923EF" w:rsidR="000411B5">
        <w:rPr>
          <w:sz w:val="28"/>
          <w:szCs w:val="28"/>
        </w:rPr>
        <w:t xml:space="preserve"> </w:t>
      </w:r>
      <w:r w:rsidR="000411B5">
        <w:rPr>
          <w:sz w:val="28"/>
          <w:szCs w:val="28"/>
        </w:rPr>
        <w:t>17.</w:t>
      </w:r>
      <w:r>
        <w:rPr>
          <w:sz w:val="28"/>
          <w:szCs w:val="28"/>
        </w:rPr>
        <w:t>1</w:t>
      </w:r>
      <w:r w:rsidR="000411B5">
        <w:rPr>
          <w:sz w:val="28"/>
          <w:szCs w:val="28"/>
        </w:rPr>
        <w:t>7</w:t>
      </w:r>
      <w:r w:rsidRPr="009923EF" w:rsidR="000411B5">
        <w:rPr>
          <w:sz w:val="28"/>
          <w:szCs w:val="28"/>
        </w:rPr>
        <w:t xml:space="preserve"> Кодекса Российской Федерации об адм</w:t>
      </w:r>
      <w:r w:rsidRPr="009923EF" w:rsidR="000411B5">
        <w:rPr>
          <w:sz w:val="28"/>
          <w:szCs w:val="28"/>
        </w:rPr>
        <w:t>и</w:t>
      </w:r>
      <w:r w:rsidRPr="009923EF" w:rsidR="000411B5">
        <w:rPr>
          <w:sz w:val="28"/>
          <w:szCs w:val="28"/>
        </w:rPr>
        <w:t xml:space="preserve">нистративных правонарушениях и </w:t>
      </w:r>
      <w:r w:rsidR="000411B5">
        <w:rPr>
          <w:sz w:val="28"/>
          <w:szCs w:val="28"/>
        </w:rPr>
        <w:t xml:space="preserve">назначить </w:t>
      </w:r>
      <w:r w:rsidR="00A12AD3">
        <w:rPr>
          <w:sz w:val="28"/>
          <w:szCs w:val="28"/>
        </w:rPr>
        <w:t>ему</w:t>
      </w:r>
      <w:r w:rsidR="000411B5">
        <w:rPr>
          <w:sz w:val="28"/>
          <w:szCs w:val="28"/>
        </w:rPr>
        <w:t xml:space="preserve"> административное</w:t>
      </w:r>
      <w:r w:rsidRPr="009923EF" w:rsidR="000411B5">
        <w:rPr>
          <w:sz w:val="28"/>
          <w:szCs w:val="28"/>
        </w:rPr>
        <w:t xml:space="preserve"> наказани</w:t>
      </w:r>
      <w:r w:rsidR="000411B5">
        <w:rPr>
          <w:sz w:val="28"/>
          <w:szCs w:val="28"/>
        </w:rPr>
        <w:t>е</w:t>
      </w:r>
      <w:r w:rsidRPr="009923EF" w:rsidR="000411B5">
        <w:rPr>
          <w:sz w:val="28"/>
          <w:szCs w:val="28"/>
        </w:rPr>
        <w:t xml:space="preserve"> в в</w:t>
      </w:r>
      <w:r w:rsidRPr="009923EF" w:rsidR="000411B5">
        <w:rPr>
          <w:sz w:val="28"/>
          <w:szCs w:val="28"/>
        </w:rPr>
        <w:t>и</w:t>
      </w:r>
      <w:r w:rsidRPr="009923EF" w:rsidR="000411B5">
        <w:rPr>
          <w:sz w:val="28"/>
          <w:szCs w:val="28"/>
        </w:rPr>
        <w:t xml:space="preserve">де </w:t>
      </w:r>
      <w:r w:rsidRPr="00CE3879" w:rsidR="00CE3879">
        <w:rPr>
          <w:color w:val="22272F"/>
          <w:sz w:val="28"/>
          <w:szCs w:val="28"/>
          <w:shd w:val="clear" w:color="auto" w:fill="FFFFFF"/>
        </w:rPr>
        <w:t>лишения права управления транспортными средствами</w:t>
      </w:r>
      <w:r w:rsidR="00CE3879">
        <w:rPr>
          <w:sz w:val="28"/>
          <w:szCs w:val="28"/>
        </w:rPr>
        <w:t xml:space="preserve"> на срок 2 месяца</w:t>
      </w:r>
      <w:r>
        <w:rPr>
          <w:sz w:val="28"/>
          <w:szCs w:val="28"/>
        </w:rPr>
        <w:t>.</w:t>
      </w:r>
    </w:p>
    <w:p w:rsidR="00CE3879" w:rsidP="00CE3879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ственной инспекции </w:t>
      </w:r>
      <w:r>
        <w:rPr>
          <w:color w:val="000000"/>
          <w:sz w:val="28"/>
          <w:szCs w:val="28"/>
        </w:rPr>
        <w:t>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ренних дел России по Чистопольскому району.</w:t>
      </w:r>
    </w:p>
    <w:p w:rsidR="00CE3879" w:rsidRPr="00113C53" w:rsidP="00CE3879">
      <w:pPr>
        <w:tabs>
          <w:tab w:val="left" w:pos="54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0E59A1">
        <w:rPr>
          <w:sz w:val="28"/>
          <w:szCs w:val="28"/>
        </w:rPr>
        <w:t>Д.Ю. Трутневу</w:t>
      </w:r>
      <w:r>
        <w:rPr>
          <w:sz w:val="28"/>
          <w:szCs w:val="28"/>
        </w:rPr>
        <w:t xml:space="preserve"> 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</w:t>
      </w:r>
      <w:r w:rsidRPr="00113C53">
        <w:rPr>
          <w:sz w:val="28"/>
          <w:szCs w:val="28"/>
        </w:rPr>
        <w:t>утраты указанного документа заявить об этом в указанный орган в тот же срок.</w:t>
      </w:r>
    </w:p>
    <w:p w:rsidR="00944185" w:rsidP="00944185">
      <w:pPr>
        <w:pStyle w:val="ConsNormal"/>
        <w:widowControl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CDD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F32CDD">
        <w:rPr>
          <w:rFonts w:ascii="Times New Roman" w:hAnsi="Times New Roman" w:cs="Times New Roman"/>
          <w:sz w:val="28"/>
          <w:szCs w:val="28"/>
        </w:rPr>
        <w:t>р</w:t>
      </w:r>
      <w:r w:rsidRPr="00F32CDD">
        <w:rPr>
          <w:rFonts w:ascii="Times New Roman" w:hAnsi="Times New Roman" w:cs="Times New Roman"/>
          <w:sz w:val="28"/>
          <w:szCs w:val="28"/>
        </w:rPr>
        <w:t>стан через мирового судью.</w:t>
      </w:r>
    </w:p>
    <w:p w:rsidR="00944185" w:rsidRPr="00F32CDD" w:rsidP="00944185">
      <w:pPr>
        <w:pStyle w:val="ConsNormal"/>
        <w:widowControl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85" w:rsidRPr="006F2E5C" w:rsidP="00944185">
      <w:pPr>
        <w:ind w:right="-2" w:firstLine="708"/>
        <w:rPr>
          <w:color w:val="000000" w:themeColor="text1"/>
          <w:sz w:val="28"/>
          <w:szCs w:val="28"/>
        </w:rPr>
      </w:pPr>
      <w:r w:rsidRPr="006F2E5C">
        <w:rPr>
          <w:color w:val="000000" w:themeColor="text1"/>
          <w:sz w:val="28"/>
          <w:szCs w:val="28"/>
        </w:rPr>
        <w:t>Мир</w:t>
      </w:r>
      <w:r w:rsidRPr="006F2E5C">
        <w:rPr>
          <w:color w:val="000000" w:themeColor="text1"/>
          <w:sz w:val="28"/>
          <w:szCs w:val="28"/>
        </w:rPr>
        <w:t xml:space="preserve">овой судья                              </w:t>
      </w:r>
      <w:r w:rsidRPr="007769CC">
        <w:rPr>
          <w:color w:val="FFFFFF" w:themeColor="background1"/>
          <w:sz w:val="28"/>
          <w:szCs w:val="28"/>
        </w:rPr>
        <w:t xml:space="preserve">подпись    </w:t>
      </w:r>
      <w:r w:rsidRPr="006F2E5C">
        <w:rPr>
          <w:color w:val="000000" w:themeColor="text1"/>
          <w:sz w:val="28"/>
          <w:szCs w:val="28"/>
        </w:rPr>
        <w:t xml:space="preserve">   </w:t>
      </w:r>
      <w:r w:rsidRPr="006F2E5C">
        <w:rPr>
          <w:color w:val="000000" w:themeColor="text1"/>
          <w:sz w:val="28"/>
          <w:szCs w:val="28"/>
        </w:rPr>
        <w:tab/>
        <w:t xml:space="preserve">                     Р.Х. Каримов </w:t>
      </w:r>
    </w:p>
    <w:p w:rsidR="00944185" w:rsidRPr="007769CC" w:rsidP="00944185">
      <w:pPr>
        <w:ind w:right="-2"/>
        <w:jc w:val="both"/>
        <w:rPr>
          <w:color w:val="FFFFFF" w:themeColor="background1"/>
          <w:sz w:val="28"/>
          <w:szCs w:val="28"/>
        </w:rPr>
      </w:pPr>
      <w:r w:rsidRPr="006F2E5C">
        <w:rPr>
          <w:color w:val="000000" w:themeColor="text1"/>
          <w:sz w:val="28"/>
          <w:szCs w:val="28"/>
        </w:rPr>
        <w:tab/>
      </w:r>
      <w:r w:rsidRPr="007769CC">
        <w:rPr>
          <w:color w:val="FFFFFF" w:themeColor="background1"/>
          <w:sz w:val="28"/>
          <w:szCs w:val="28"/>
        </w:rPr>
        <w:t>Копия верна.</w:t>
      </w:r>
      <w:r w:rsidRPr="007769CC">
        <w:rPr>
          <w:color w:val="FFFFFF" w:themeColor="background1"/>
          <w:sz w:val="28"/>
          <w:szCs w:val="28"/>
        </w:rPr>
        <w:tab/>
      </w:r>
    </w:p>
    <w:p w:rsidR="00944185" w:rsidRPr="007769CC" w:rsidP="00944185">
      <w:pPr>
        <w:ind w:right="-2" w:firstLine="708"/>
        <w:jc w:val="both"/>
        <w:rPr>
          <w:color w:val="FFFFFF" w:themeColor="background1"/>
          <w:sz w:val="28"/>
          <w:szCs w:val="28"/>
        </w:rPr>
      </w:pPr>
      <w:r w:rsidRPr="007769CC">
        <w:rPr>
          <w:color w:val="FFFFFF" w:themeColor="background1"/>
          <w:sz w:val="28"/>
          <w:szCs w:val="28"/>
        </w:rPr>
        <w:t xml:space="preserve">Мировой судья </w:t>
      </w:r>
      <w:r w:rsidRPr="007769CC">
        <w:rPr>
          <w:color w:val="FFFFFF" w:themeColor="background1"/>
          <w:sz w:val="28"/>
          <w:szCs w:val="28"/>
        </w:rPr>
        <w:tab/>
      </w:r>
      <w:r w:rsidRPr="007769CC">
        <w:rPr>
          <w:color w:val="FFFFFF" w:themeColor="background1"/>
          <w:sz w:val="28"/>
          <w:szCs w:val="28"/>
        </w:rPr>
        <w:tab/>
      </w:r>
      <w:r w:rsidRPr="007769CC">
        <w:rPr>
          <w:color w:val="FFFFFF" w:themeColor="background1"/>
          <w:sz w:val="28"/>
          <w:szCs w:val="28"/>
        </w:rPr>
        <w:tab/>
      </w:r>
      <w:r w:rsidRPr="007769CC">
        <w:rPr>
          <w:color w:val="FFFFFF" w:themeColor="background1"/>
          <w:sz w:val="28"/>
          <w:szCs w:val="28"/>
        </w:rPr>
        <w:tab/>
      </w:r>
      <w:r w:rsidRPr="007769CC">
        <w:rPr>
          <w:color w:val="FFFFFF" w:themeColor="background1"/>
          <w:sz w:val="28"/>
          <w:szCs w:val="28"/>
        </w:rPr>
        <w:tab/>
      </w:r>
      <w:r w:rsidRPr="007769CC">
        <w:rPr>
          <w:color w:val="FFFFFF" w:themeColor="background1"/>
          <w:sz w:val="28"/>
          <w:szCs w:val="28"/>
        </w:rPr>
        <w:tab/>
      </w:r>
      <w:r w:rsidRPr="007769CC">
        <w:rPr>
          <w:color w:val="FFFFFF" w:themeColor="background1"/>
          <w:sz w:val="28"/>
          <w:szCs w:val="28"/>
        </w:rPr>
        <w:tab/>
      </w:r>
      <w:r w:rsidRPr="007769CC">
        <w:rPr>
          <w:color w:val="FFFFFF" w:themeColor="background1"/>
          <w:sz w:val="28"/>
          <w:szCs w:val="28"/>
        </w:rPr>
        <w:tab/>
        <w:t xml:space="preserve"> Р.Х. Каримов </w:t>
      </w:r>
    </w:p>
    <w:p w:rsidR="00944185" w:rsidRPr="007769CC" w:rsidP="00944185">
      <w:pPr>
        <w:ind w:right="-2" w:firstLine="708"/>
        <w:jc w:val="both"/>
        <w:rPr>
          <w:color w:val="FFFFFF" w:themeColor="background1"/>
          <w:sz w:val="28"/>
          <w:szCs w:val="28"/>
        </w:rPr>
      </w:pPr>
    </w:p>
    <w:p w:rsidR="00F20471" w:rsidRPr="007769CC" w:rsidP="00944185">
      <w:pPr>
        <w:suppressAutoHyphens/>
        <w:autoSpaceDE w:val="0"/>
        <w:autoSpaceDN w:val="0"/>
        <w:adjustRightInd w:val="0"/>
        <w:ind w:firstLine="709"/>
        <w:jc w:val="both"/>
        <w:rPr>
          <w:color w:val="FFFFFF" w:themeColor="background1"/>
          <w:sz w:val="28"/>
          <w:szCs w:val="28"/>
        </w:rPr>
      </w:pPr>
    </w:p>
    <w:sectPr w:rsidSect="00B876A6">
      <w:headerReference w:type="default" r:id="rId5"/>
      <w:pgSz w:w="11906" w:h="16838"/>
      <w:pgMar w:top="681" w:right="567" w:bottom="567" w:left="1134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3879" w:rsidRPr="002310C2" w:rsidP="00E45715">
    <w:pPr>
      <w:pStyle w:val="Header"/>
      <w:jc w:val="right"/>
      <w:rPr>
        <w:color w:val="FFFFFF" w:themeColor="background1"/>
        <w:sz w:val="28"/>
        <w:szCs w:val="28"/>
      </w:rPr>
    </w:pPr>
    <w:r>
      <w:tab/>
    </w:r>
    <w:r>
      <w:tab/>
    </w:r>
    <w:r w:rsidRPr="002310C2">
      <w:rPr>
        <w:color w:val="FFFFFF" w:themeColor="background1"/>
        <w:sz w:val="28"/>
        <w:szCs w:val="28"/>
      </w:rPr>
      <w:t>«КОПИЯ»</w:t>
    </w:r>
  </w:p>
  <w:p w:rsidR="00CE3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evenAndOddHeaders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F2"/>
    <w:rsid w:val="00003901"/>
    <w:rsid w:val="00022244"/>
    <w:rsid w:val="00026D47"/>
    <w:rsid w:val="00034B21"/>
    <w:rsid w:val="00037353"/>
    <w:rsid w:val="000411B5"/>
    <w:rsid w:val="00043AA3"/>
    <w:rsid w:val="00044B6A"/>
    <w:rsid w:val="00052A6B"/>
    <w:rsid w:val="00071C9B"/>
    <w:rsid w:val="000741C0"/>
    <w:rsid w:val="000761A8"/>
    <w:rsid w:val="00080A99"/>
    <w:rsid w:val="000B4413"/>
    <w:rsid w:val="000B7BCC"/>
    <w:rsid w:val="000B7BF4"/>
    <w:rsid w:val="000C302C"/>
    <w:rsid w:val="000C7786"/>
    <w:rsid w:val="000E16BE"/>
    <w:rsid w:val="000E4574"/>
    <w:rsid w:val="000E59A1"/>
    <w:rsid w:val="000F3181"/>
    <w:rsid w:val="00113C53"/>
    <w:rsid w:val="001148DF"/>
    <w:rsid w:val="00155EA3"/>
    <w:rsid w:val="0016611F"/>
    <w:rsid w:val="00167BEA"/>
    <w:rsid w:val="001704CE"/>
    <w:rsid w:val="0017367B"/>
    <w:rsid w:val="00174C7C"/>
    <w:rsid w:val="00181F43"/>
    <w:rsid w:val="00182A45"/>
    <w:rsid w:val="001C5B9C"/>
    <w:rsid w:val="001D3166"/>
    <w:rsid w:val="001D361F"/>
    <w:rsid w:val="001F4449"/>
    <w:rsid w:val="001F75D3"/>
    <w:rsid w:val="002310C2"/>
    <w:rsid w:val="002474C8"/>
    <w:rsid w:val="00267B07"/>
    <w:rsid w:val="002711A2"/>
    <w:rsid w:val="00277A61"/>
    <w:rsid w:val="00283E4B"/>
    <w:rsid w:val="002E3F7D"/>
    <w:rsid w:val="002E44F6"/>
    <w:rsid w:val="0031028C"/>
    <w:rsid w:val="003249EE"/>
    <w:rsid w:val="003358C4"/>
    <w:rsid w:val="003422A3"/>
    <w:rsid w:val="00344B97"/>
    <w:rsid w:val="00346C63"/>
    <w:rsid w:val="00362420"/>
    <w:rsid w:val="00364CD4"/>
    <w:rsid w:val="003715AA"/>
    <w:rsid w:val="003741B0"/>
    <w:rsid w:val="0038118E"/>
    <w:rsid w:val="00393575"/>
    <w:rsid w:val="00395896"/>
    <w:rsid w:val="00395B5E"/>
    <w:rsid w:val="003D1629"/>
    <w:rsid w:val="003E1B16"/>
    <w:rsid w:val="003E616E"/>
    <w:rsid w:val="003F38A2"/>
    <w:rsid w:val="003F57DA"/>
    <w:rsid w:val="004014F2"/>
    <w:rsid w:val="00416EA3"/>
    <w:rsid w:val="00433744"/>
    <w:rsid w:val="00465724"/>
    <w:rsid w:val="004712D5"/>
    <w:rsid w:val="00490BF7"/>
    <w:rsid w:val="004B452C"/>
    <w:rsid w:val="004B4EB4"/>
    <w:rsid w:val="004C5627"/>
    <w:rsid w:val="004E1A15"/>
    <w:rsid w:val="004E2C77"/>
    <w:rsid w:val="004E6612"/>
    <w:rsid w:val="0051002A"/>
    <w:rsid w:val="00521EA6"/>
    <w:rsid w:val="00523865"/>
    <w:rsid w:val="005252BE"/>
    <w:rsid w:val="00532BC1"/>
    <w:rsid w:val="00534334"/>
    <w:rsid w:val="00534896"/>
    <w:rsid w:val="005370FF"/>
    <w:rsid w:val="00550AB4"/>
    <w:rsid w:val="00566BC0"/>
    <w:rsid w:val="00583DCA"/>
    <w:rsid w:val="005841CA"/>
    <w:rsid w:val="005B370D"/>
    <w:rsid w:val="005C5EAA"/>
    <w:rsid w:val="005C7548"/>
    <w:rsid w:val="005D4ED4"/>
    <w:rsid w:val="005D542C"/>
    <w:rsid w:val="00600E37"/>
    <w:rsid w:val="00605884"/>
    <w:rsid w:val="0061751A"/>
    <w:rsid w:val="00617C7A"/>
    <w:rsid w:val="00641380"/>
    <w:rsid w:val="006517B9"/>
    <w:rsid w:val="0067633A"/>
    <w:rsid w:val="00684C35"/>
    <w:rsid w:val="0069768E"/>
    <w:rsid w:val="006A744F"/>
    <w:rsid w:val="006B7E4D"/>
    <w:rsid w:val="006C2AD1"/>
    <w:rsid w:val="006D324E"/>
    <w:rsid w:val="006D64F3"/>
    <w:rsid w:val="006D6CEB"/>
    <w:rsid w:val="006E372D"/>
    <w:rsid w:val="006F2E5C"/>
    <w:rsid w:val="007016D2"/>
    <w:rsid w:val="00713F2E"/>
    <w:rsid w:val="007312E3"/>
    <w:rsid w:val="00741E64"/>
    <w:rsid w:val="00743142"/>
    <w:rsid w:val="007522B7"/>
    <w:rsid w:val="00762B8E"/>
    <w:rsid w:val="0077101E"/>
    <w:rsid w:val="007769CC"/>
    <w:rsid w:val="00777269"/>
    <w:rsid w:val="00785A4E"/>
    <w:rsid w:val="007B4668"/>
    <w:rsid w:val="007B6784"/>
    <w:rsid w:val="007E55C5"/>
    <w:rsid w:val="007F138F"/>
    <w:rsid w:val="00821A1C"/>
    <w:rsid w:val="00845562"/>
    <w:rsid w:val="008820A7"/>
    <w:rsid w:val="00896A7F"/>
    <w:rsid w:val="008A3826"/>
    <w:rsid w:val="008B2F23"/>
    <w:rsid w:val="008C5DD8"/>
    <w:rsid w:val="008D2577"/>
    <w:rsid w:val="008E1AAA"/>
    <w:rsid w:val="008E2273"/>
    <w:rsid w:val="008F1790"/>
    <w:rsid w:val="008F40AA"/>
    <w:rsid w:val="00923C53"/>
    <w:rsid w:val="00942868"/>
    <w:rsid w:val="00944185"/>
    <w:rsid w:val="009451C9"/>
    <w:rsid w:val="00956653"/>
    <w:rsid w:val="00960189"/>
    <w:rsid w:val="00960A5E"/>
    <w:rsid w:val="009716E9"/>
    <w:rsid w:val="009726D3"/>
    <w:rsid w:val="0097313B"/>
    <w:rsid w:val="009923EF"/>
    <w:rsid w:val="00995977"/>
    <w:rsid w:val="009A308E"/>
    <w:rsid w:val="009B0B72"/>
    <w:rsid w:val="009B13BC"/>
    <w:rsid w:val="009B3C96"/>
    <w:rsid w:val="009B5F03"/>
    <w:rsid w:val="009C14B5"/>
    <w:rsid w:val="009C298F"/>
    <w:rsid w:val="009C44E4"/>
    <w:rsid w:val="009D2832"/>
    <w:rsid w:val="009D5100"/>
    <w:rsid w:val="00A03C12"/>
    <w:rsid w:val="00A0506A"/>
    <w:rsid w:val="00A12AD3"/>
    <w:rsid w:val="00A20DF8"/>
    <w:rsid w:val="00A21CB9"/>
    <w:rsid w:val="00A22621"/>
    <w:rsid w:val="00A4301D"/>
    <w:rsid w:val="00A5048F"/>
    <w:rsid w:val="00A6111F"/>
    <w:rsid w:val="00A9028B"/>
    <w:rsid w:val="00A9634C"/>
    <w:rsid w:val="00AA55F2"/>
    <w:rsid w:val="00AB57FF"/>
    <w:rsid w:val="00AC18DE"/>
    <w:rsid w:val="00AC3ED0"/>
    <w:rsid w:val="00AC7BF5"/>
    <w:rsid w:val="00AD1F7C"/>
    <w:rsid w:val="00AF015A"/>
    <w:rsid w:val="00AF1BDF"/>
    <w:rsid w:val="00AF272B"/>
    <w:rsid w:val="00B14124"/>
    <w:rsid w:val="00B30F2A"/>
    <w:rsid w:val="00B41694"/>
    <w:rsid w:val="00B41E85"/>
    <w:rsid w:val="00B55ECC"/>
    <w:rsid w:val="00B6342C"/>
    <w:rsid w:val="00B659AC"/>
    <w:rsid w:val="00B75608"/>
    <w:rsid w:val="00B82A4B"/>
    <w:rsid w:val="00B876A6"/>
    <w:rsid w:val="00BA4343"/>
    <w:rsid w:val="00BB2F0D"/>
    <w:rsid w:val="00BD56E2"/>
    <w:rsid w:val="00BE56CD"/>
    <w:rsid w:val="00BE5F7F"/>
    <w:rsid w:val="00BF7027"/>
    <w:rsid w:val="00C06EA9"/>
    <w:rsid w:val="00C134B1"/>
    <w:rsid w:val="00C30451"/>
    <w:rsid w:val="00C437B5"/>
    <w:rsid w:val="00C50D2F"/>
    <w:rsid w:val="00C513EA"/>
    <w:rsid w:val="00C53298"/>
    <w:rsid w:val="00C75DE5"/>
    <w:rsid w:val="00C91DFB"/>
    <w:rsid w:val="00CB11AC"/>
    <w:rsid w:val="00CC0353"/>
    <w:rsid w:val="00CD4C2A"/>
    <w:rsid w:val="00CE0B21"/>
    <w:rsid w:val="00CE0C3A"/>
    <w:rsid w:val="00CE21F0"/>
    <w:rsid w:val="00CE3879"/>
    <w:rsid w:val="00CE535D"/>
    <w:rsid w:val="00CF09AC"/>
    <w:rsid w:val="00CF6DE8"/>
    <w:rsid w:val="00D04B56"/>
    <w:rsid w:val="00D16C55"/>
    <w:rsid w:val="00D22B15"/>
    <w:rsid w:val="00D26120"/>
    <w:rsid w:val="00D55B29"/>
    <w:rsid w:val="00D70D3D"/>
    <w:rsid w:val="00D85F64"/>
    <w:rsid w:val="00D877F1"/>
    <w:rsid w:val="00DA06B1"/>
    <w:rsid w:val="00DB4EDE"/>
    <w:rsid w:val="00DC44AC"/>
    <w:rsid w:val="00DD2CD7"/>
    <w:rsid w:val="00DD3663"/>
    <w:rsid w:val="00DD3DB0"/>
    <w:rsid w:val="00DE405C"/>
    <w:rsid w:val="00DE45DA"/>
    <w:rsid w:val="00DF0422"/>
    <w:rsid w:val="00DF23C0"/>
    <w:rsid w:val="00E031E2"/>
    <w:rsid w:val="00E05C73"/>
    <w:rsid w:val="00E05DD6"/>
    <w:rsid w:val="00E05E48"/>
    <w:rsid w:val="00E1202D"/>
    <w:rsid w:val="00E13E17"/>
    <w:rsid w:val="00E22434"/>
    <w:rsid w:val="00E36F5E"/>
    <w:rsid w:val="00E4427B"/>
    <w:rsid w:val="00E4558F"/>
    <w:rsid w:val="00E45715"/>
    <w:rsid w:val="00E472B3"/>
    <w:rsid w:val="00E52483"/>
    <w:rsid w:val="00E541A0"/>
    <w:rsid w:val="00E67557"/>
    <w:rsid w:val="00E86402"/>
    <w:rsid w:val="00E90BC1"/>
    <w:rsid w:val="00E9237E"/>
    <w:rsid w:val="00E947B8"/>
    <w:rsid w:val="00F060BD"/>
    <w:rsid w:val="00F107A4"/>
    <w:rsid w:val="00F20471"/>
    <w:rsid w:val="00F32CDD"/>
    <w:rsid w:val="00F379B9"/>
    <w:rsid w:val="00F44C8F"/>
    <w:rsid w:val="00F64A39"/>
    <w:rsid w:val="00F75690"/>
    <w:rsid w:val="00F80C4A"/>
    <w:rsid w:val="00FB7759"/>
    <w:rsid w:val="00FB7D1C"/>
    <w:rsid w:val="00FD520E"/>
    <w:rsid w:val="00FE17E3"/>
    <w:rsid w:val="00FE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841CA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"/>
    <w:uiPriority w:val="99"/>
    <w:rsid w:val="003358C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358C4"/>
    <w:rPr>
      <w:sz w:val="24"/>
      <w:szCs w:val="24"/>
    </w:rPr>
  </w:style>
  <w:style w:type="paragraph" w:styleId="Footer">
    <w:name w:val="footer"/>
    <w:basedOn w:val="Normal"/>
    <w:link w:val="a0"/>
    <w:rsid w:val="003358C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358C4"/>
    <w:rPr>
      <w:sz w:val="24"/>
      <w:szCs w:val="24"/>
    </w:rPr>
  </w:style>
  <w:style w:type="paragraph" w:customStyle="1" w:styleId="ConsNormal">
    <w:name w:val="ConsNormal"/>
    <w:rsid w:val="00F204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odyText">
    <w:name w:val="Body Text"/>
    <w:basedOn w:val="Normal"/>
    <w:link w:val="a1"/>
    <w:rsid w:val="00F2047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20471"/>
    <w:rPr>
      <w:sz w:val="24"/>
      <w:szCs w:val="24"/>
    </w:rPr>
  </w:style>
  <w:style w:type="paragraph" w:customStyle="1" w:styleId="s1">
    <w:name w:val="s_1"/>
    <w:basedOn w:val="Normal"/>
    <w:rsid w:val="0077726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77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